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5A" w:rsidRPr="0082235A" w:rsidRDefault="0082235A" w:rsidP="007E4320">
      <w:pPr>
        <w:rPr>
          <w:rFonts w:ascii="Times New Roman" w:hAnsi="Times New Roman" w:cs="Times New Roman"/>
          <w:sz w:val="28"/>
          <w:szCs w:val="28"/>
        </w:rPr>
      </w:pPr>
      <w:r w:rsidRPr="0082235A">
        <w:rPr>
          <w:rFonts w:ascii="Times New Roman" w:hAnsi="Times New Roman" w:cs="Times New Roman"/>
          <w:sz w:val="28"/>
          <w:szCs w:val="28"/>
        </w:rPr>
        <w:t>Воспитание мировой гражданственности в рамках международного школьного обмена</w:t>
      </w:r>
    </w:p>
    <w:p w:rsidR="007E4320" w:rsidRPr="0082235A" w:rsidRDefault="00920B81" w:rsidP="007E4320">
      <w:pPr>
        <w:rPr>
          <w:rFonts w:ascii="Times New Roman" w:hAnsi="Times New Roman" w:cs="Times New Roman"/>
          <w:sz w:val="24"/>
          <w:szCs w:val="24"/>
        </w:rPr>
      </w:pPr>
      <w:r w:rsidRPr="0082235A"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 является неотъемлемой частью учебно-воспитательного процесса. </w:t>
      </w:r>
      <w:r w:rsidR="007E4320" w:rsidRPr="0082235A">
        <w:rPr>
          <w:rFonts w:ascii="Times New Roman" w:hAnsi="Times New Roman" w:cs="Times New Roman"/>
          <w:sz w:val="24"/>
          <w:szCs w:val="24"/>
        </w:rPr>
        <w:t>Проблема гражданского становления подрастающего п</w:t>
      </w:r>
      <w:r w:rsidR="00D854C9" w:rsidRPr="0082235A">
        <w:rPr>
          <w:rFonts w:ascii="Times New Roman" w:hAnsi="Times New Roman" w:cs="Times New Roman"/>
          <w:sz w:val="24"/>
          <w:szCs w:val="24"/>
        </w:rPr>
        <w:t>околения - одна из актуальных</w:t>
      </w:r>
      <w:r w:rsidR="007E4320" w:rsidRPr="0082235A">
        <w:rPr>
          <w:rFonts w:ascii="Times New Roman" w:hAnsi="Times New Roman" w:cs="Times New Roman"/>
          <w:sz w:val="24"/>
          <w:szCs w:val="24"/>
        </w:rPr>
        <w:t xml:space="preserve"> в современном образовании. Гражданско-патриотическое воспитание предполагает формирование гражданской компетентности через нравственное воспитание подростков.</w:t>
      </w:r>
    </w:p>
    <w:p w:rsidR="0066114C" w:rsidRDefault="000757BF" w:rsidP="0066114C">
      <w:pPr>
        <w:rPr>
          <w:rFonts w:ascii="Times New Roman" w:hAnsi="Times New Roman" w:cs="Times New Roman"/>
          <w:sz w:val="24"/>
          <w:szCs w:val="24"/>
        </w:rPr>
      </w:pPr>
      <w:r w:rsidRPr="0082235A">
        <w:rPr>
          <w:rFonts w:ascii="Times New Roman" w:hAnsi="Times New Roman" w:cs="Times New Roman"/>
          <w:sz w:val="24"/>
          <w:szCs w:val="24"/>
        </w:rPr>
        <w:t>Формирование чувства гражданственности может происходить только через деятельность. Деятельность может быть и речевая, и практическая, в зависимости от возрастных особенностей детей, их интересов и склонностей. Воспитание гражданственности осуществляется через содержание изучаемого материала путем применения различных методов и приемов.</w:t>
      </w:r>
    </w:p>
    <w:p w:rsidR="0066114C" w:rsidRPr="0082235A" w:rsidRDefault="0066114C" w:rsidP="00661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35A">
        <w:rPr>
          <w:rFonts w:ascii="Times New Roman" w:hAnsi="Times New Roman" w:cs="Times New Roman"/>
          <w:sz w:val="24"/>
          <w:szCs w:val="24"/>
        </w:rPr>
        <w:t xml:space="preserve">На протяжении многих лет наша гимназия №168 города Санкт-Петербурга принимает участие в международном школьном обмене с </w:t>
      </w:r>
      <w:proofErr w:type="spellStart"/>
      <w:r w:rsidRPr="0082235A">
        <w:rPr>
          <w:rFonts w:ascii="Times New Roman" w:hAnsi="Times New Roman" w:cs="Times New Roman"/>
          <w:sz w:val="24"/>
          <w:szCs w:val="24"/>
        </w:rPr>
        <w:t>Вальдорфской</w:t>
      </w:r>
      <w:proofErr w:type="spellEnd"/>
      <w:r w:rsidRPr="0082235A">
        <w:rPr>
          <w:rFonts w:ascii="Times New Roman" w:hAnsi="Times New Roman" w:cs="Times New Roman"/>
          <w:sz w:val="24"/>
          <w:szCs w:val="24"/>
        </w:rPr>
        <w:t xml:space="preserve"> школой города </w:t>
      </w:r>
      <w:proofErr w:type="spellStart"/>
      <w:r w:rsidRPr="0082235A">
        <w:rPr>
          <w:rFonts w:ascii="Times New Roman" w:hAnsi="Times New Roman" w:cs="Times New Roman"/>
          <w:sz w:val="24"/>
          <w:szCs w:val="24"/>
        </w:rPr>
        <w:t>Бергиш</w:t>
      </w:r>
      <w:proofErr w:type="spellEnd"/>
      <w:r w:rsidRPr="00822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35A">
        <w:rPr>
          <w:rFonts w:ascii="Times New Roman" w:hAnsi="Times New Roman" w:cs="Times New Roman"/>
          <w:sz w:val="24"/>
          <w:szCs w:val="24"/>
        </w:rPr>
        <w:t>Гладбах</w:t>
      </w:r>
      <w:proofErr w:type="spellEnd"/>
      <w:r w:rsidRPr="0082235A">
        <w:rPr>
          <w:rFonts w:ascii="Times New Roman" w:hAnsi="Times New Roman" w:cs="Times New Roman"/>
          <w:sz w:val="24"/>
          <w:szCs w:val="24"/>
        </w:rPr>
        <w:t xml:space="preserve"> (Германия). </w:t>
      </w:r>
    </w:p>
    <w:p w:rsidR="0082235A" w:rsidRDefault="00D854C9" w:rsidP="0082235A">
      <w:pPr>
        <w:rPr>
          <w:rFonts w:ascii="Times New Roman" w:hAnsi="Times New Roman" w:cs="Times New Roman"/>
          <w:sz w:val="24"/>
          <w:szCs w:val="24"/>
        </w:rPr>
      </w:pPr>
      <w:r w:rsidRPr="0082235A">
        <w:rPr>
          <w:rFonts w:ascii="Times New Roman" w:hAnsi="Times New Roman" w:cs="Times New Roman"/>
          <w:sz w:val="24"/>
          <w:szCs w:val="24"/>
        </w:rPr>
        <w:t>У</w:t>
      </w:r>
      <w:r w:rsidR="007E4320" w:rsidRPr="0082235A">
        <w:rPr>
          <w:rFonts w:ascii="Times New Roman" w:hAnsi="Times New Roman" w:cs="Times New Roman"/>
          <w:sz w:val="24"/>
          <w:szCs w:val="24"/>
        </w:rPr>
        <w:t xml:space="preserve">чебный предмет "Иностранный язык”, как никакой другой, предоставляет огромные возможности для всестороннего развития личности, формирования гражданственности, </w:t>
      </w:r>
      <w:bookmarkStart w:id="0" w:name="_GoBack"/>
      <w:bookmarkEnd w:id="0"/>
      <w:r w:rsidR="007E4320" w:rsidRPr="0082235A">
        <w:rPr>
          <w:rFonts w:ascii="Times New Roman" w:hAnsi="Times New Roman" w:cs="Times New Roman"/>
          <w:sz w:val="24"/>
          <w:szCs w:val="24"/>
        </w:rPr>
        <w:t>гуманистического мировоззрения, терпимости, миролюбия. Воспитание патриотизма и гражданственности должно осуществляться, прежде всего, через содержание и</w:t>
      </w:r>
      <w:r w:rsidR="0082235A">
        <w:rPr>
          <w:rFonts w:ascii="Times New Roman" w:hAnsi="Times New Roman" w:cs="Times New Roman"/>
          <w:sz w:val="24"/>
          <w:szCs w:val="24"/>
        </w:rPr>
        <w:t>зучаемого материала</w:t>
      </w:r>
      <w:r w:rsidR="007E4320" w:rsidRPr="0082235A">
        <w:rPr>
          <w:rFonts w:ascii="Times New Roman" w:hAnsi="Times New Roman" w:cs="Times New Roman"/>
          <w:sz w:val="24"/>
          <w:szCs w:val="24"/>
        </w:rPr>
        <w:t>. Кроме того, надо помнить, что общение на иностранном языке - это межкультурное взаимодействие.</w:t>
      </w:r>
    </w:p>
    <w:p w:rsidR="0082235A" w:rsidRPr="0082235A" w:rsidRDefault="0082235A" w:rsidP="0082235A">
      <w:pPr>
        <w:rPr>
          <w:rFonts w:ascii="Times New Roman" w:hAnsi="Times New Roman" w:cs="Times New Roman"/>
          <w:sz w:val="24"/>
          <w:szCs w:val="24"/>
        </w:rPr>
      </w:pPr>
      <w:r w:rsidRPr="0082235A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и множества учебных дисциплин “И</w:t>
      </w:r>
      <w:r w:rsidRPr="0082235A">
        <w:rPr>
          <w:rFonts w:ascii="Times New Roman" w:hAnsi="Times New Roman" w:cs="Times New Roman"/>
          <w:sz w:val="24"/>
          <w:szCs w:val="24"/>
        </w:rPr>
        <w:t>ностранный язык” занимает особое место. И его своеобразие заключается в том, что в ходе его изучения учащиеся приобретают не знания основ науки, а формируют умения и навыки пользоваться чужим языком как средством общения, средством получения новой и полезной информации.</w:t>
      </w:r>
    </w:p>
    <w:p w:rsidR="0082235A" w:rsidRPr="0082235A" w:rsidRDefault="0082235A" w:rsidP="007E4320">
      <w:pPr>
        <w:rPr>
          <w:rFonts w:ascii="Times New Roman" w:hAnsi="Times New Roman" w:cs="Times New Roman"/>
          <w:sz w:val="24"/>
          <w:szCs w:val="24"/>
        </w:rPr>
      </w:pPr>
      <w:r w:rsidRPr="0082235A">
        <w:rPr>
          <w:rFonts w:ascii="Times New Roman" w:hAnsi="Times New Roman" w:cs="Times New Roman"/>
          <w:sz w:val="24"/>
          <w:szCs w:val="24"/>
        </w:rPr>
        <w:t>Иностранный язык как образовательная дисциплина должен явиться мощным средством развития у юного поколения черт патриотизма и гражданственности. Это может быть достигнуто как через целевой отбор содержания учебного материала, так и путем систематического, ненавязчивого сравнения феноменов чужой и родной культуры и ментальности.</w:t>
      </w:r>
    </w:p>
    <w:p w:rsidR="0082235A" w:rsidRPr="0082235A" w:rsidRDefault="0082235A" w:rsidP="007E4320">
      <w:pPr>
        <w:rPr>
          <w:rFonts w:ascii="Times New Roman" w:hAnsi="Times New Roman" w:cs="Times New Roman"/>
          <w:sz w:val="24"/>
          <w:szCs w:val="24"/>
        </w:rPr>
      </w:pPr>
      <w:r w:rsidRPr="0082235A">
        <w:rPr>
          <w:rFonts w:ascii="Times New Roman" w:hAnsi="Times New Roman" w:cs="Times New Roman"/>
          <w:sz w:val="24"/>
          <w:szCs w:val="24"/>
        </w:rPr>
        <w:t>Участие в</w:t>
      </w:r>
      <w:r w:rsidR="00310F59">
        <w:rPr>
          <w:rFonts w:ascii="Times New Roman" w:hAnsi="Times New Roman" w:cs="Times New Roman"/>
          <w:sz w:val="24"/>
          <w:szCs w:val="24"/>
        </w:rPr>
        <w:t xml:space="preserve"> международном школьном</w:t>
      </w:r>
      <w:r w:rsidRPr="0082235A">
        <w:rPr>
          <w:rFonts w:ascii="Times New Roman" w:hAnsi="Times New Roman" w:cs="Times New Roman"/>
          <w:sz w:val="24"/>
          <w:szCs w:val="24"/>
        </w:rPr>
        <w:t xml:space="preserve"> обмене дает широкие возможности по воспитанию гражданственности, патриотизма, правовой культуры, высоких нравственных качеств личности. Этому способствует коммуникативная направленность предмета, его обращённость к изучению быта, обычаев, традиций и, прежде всего, языка другого народа. Изучение чужой культуры посредством языка становится возможным только на сформированной национально-культурной базе родного языка. Любые знания, приобретаемые с помощью иностранного языка, будут восприниматься только через призму знаний, сформированных в процессе овладения родной культурой. Таким образом, есть место для воспитания любви и гордости за свою страну.</w:t>
      </w:r>
    </w:p>
    <w:p w:rsidR="007E4320" w:rsidRPr="0082235A" w:rsidRDefault="007E4320" w:rsidP="007E4320">
      <w:pPr>
        <w:rPr>
          <w:rFonts w:ascii="Times New Roman" w:hAnsi="Times New Roman" w:cs="Times New Roman"/>
          <w:sz w:val="24"/>
          <w:szCs w:val="24"/>
        </w:rPr>
      </w:pPr>
      <w:r w:rsidRPr="0082235A">
        <w:rPr>
          <w:rFonts w:ascii="Times New Roman" w:hAnsi="Times New Roman" w:cs="Times New Roman"/>
          <w:sz w:val="24"/>
          <w:szCs w:val="24"/>
        </w:rPr>
        <w:lastRenderedPageBreak/>
        <w:t xml:space="preserve">Очень важно донести до ребёнка, что чужая культура—не хуже и не лучше </w:t>
      </w:r>
      <w:proofErr w:type="gramStart"/>
      <w:r w:rsidRPr="0082235A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Pr="0082235A">
        <w:rPr>
          <w:rFonts w:ascii="Times New Roman" w:hAnsi="Times New Roman" w:cs="Times New Roman"/>
          <w:sz w:val="24"/>
          <w:szCs w:val="24"/>
        </w:rPr>
        <w:t xml:space="preserve"> - она просто другая, и нужно терпимо и с пониманием относиться к этим различиям, но прежде всего, нужно научить детей любить свою страну, уважать свою историю и культуру.</w:t>
      </w:r>
    </w:p>
    <w:p w:rsidR="007E4320" w:rsidRPr="0082235A" w:rsidRDefault="00D854C9" w:rsidP="007E4320">
      <w:pPr>
        <w:rPr>
          <w:rFonts w:ascii="Times New Roman" w:hAnsi="Times New Roman" w:cs="Times New Roman"/>
          <w:sz w:val="24"/>
          <w:szCs w:val="24"/>
        </w:rPr>
      </w:pPr>
      <w:r w:rsidRPr="0082235A">
        <w:rPr>
          <w:rFonts w:ascii="Times New Roman" w:hAnsi="Times New Roman" w:cs="Times New Roman"/>
          <w:sz w:val="24"/>
          <w:szCs w:val="24"/>
        </w:rPr>
        <w:t>Участие в международных проектах дает не только возможность совершенствовать иностранный язык,</w:t>
      </w:r>
      <w:r w:rsidR="00310F59">
        <w:rPr>
          <w:rFonts w:ascii="Times New Roman" w:hAnsi="Times New Roman" w:cs="Times New Roman"/>
          <w:sz w:val="24"/>
          <w:szCs w:val="24"/>
        </w:rPr>
        <w:t xml:space="preserve"> </w:t>
      </w:r>
      <w:r w:rsidRPr="0082235A">
        <w:rPr>
          <w:rFonts w:ascii="Times New Roman" w:hAnsi="Times New Roman" w:cs="Times New Roman"/>
          <w:sz w:val="24"/>
          <w:szCs w:val="24"/>
        </w:rPr>
        <w:t>возможность узнать о культуре и традициях другой страны, приобрести новых друзей</w:t>
      </w:r>
      <w:r w:rsidR="00920B81" w:rsidRPr="0082235A">
        <w:rPr>
          <w:rFonts w:ascii="Times New Roman" w:hAnsi="Times New Roman" w:cs="Times New Roman"/>
          <w:sz w:val="24"/>
          <w:szCs w:val="24"/>
        </w:rPr>
        <w:t xml:space="preserve">, но и почувствовать себя гражданином своей страны. </w:t>
      </w:r>
    </w:p>
    <w:p w:rsidR="000757BF" w:rsidRPr="0082235A" w:rsidRDefault="00920B81" w:rsidP="000757BF">
      <w:pPr>
        <w:rPr>
          <w:rFonts w:ascii="Times New Roman" w:hAnsi="Times New Roman" w:cs="Times New Roman"/>
          <w:sz w:val="24"/>
          <w:szCs w:val="24"/>
        </w:rPr>
      </w:pPr>
      <w:r w:rsidRPr="0082235A">
        <w:rPr>
          <w:rFonts w:ascii="Times New Roman" w:hAnsi="Times New Roman" w:cs="Times New Roman"/>
          <w:sz w:val="24"/>
          <w:szCs w:val="24"/>
        </w:rPr>
        <w:t>Интересная и разнообразная программа, проживание в семьях дают возможность получать новые сведения страноведческого характера, в  частности сведения из истории, культуры, географии.</w:t>
      </w:r>
      <w:r w:rsidR="000757BF" w:rsidRPr="00822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7BF" w:rsidRPr="0082235A" w:rsidRDefault="000757BF" w:rsidP="000757BF">
      <w:pPr>
        <w:rPr>
          <w:rFonts w:ascii="Times New Roman" w:hAnsi="Times New Roman" w:cs="Times New Roman"/>
          <w:sz w:val="24"/>
          <w:szCs w:val="24"/>
        </w:rPr>
      </w:pPr>
      <w:r w:rsidRPr="0082235A">
        <w:rPr>
          <w:rFonts w:ascii="Times New Roman" w:hAnsi="Times New Roman" w:cs="Times New Roman"/>
          <w:sz w:val="24"/>
          <w:szCs w:val="24"/>
        </w:rPr>
        <w:t>Воспитание гражданина начинается  в семье. Родители  - это первые наставники ребенка в становлении его как гражданина. Быть патриотом своей Родины, прежде всего,  означает быть патриотом своей семьи, знать свои корни. Проживая в семьях</w:t>
      </w:r>
      <w:r w:rsidR="00324CC4">
        <w:rPr>
          <w:rFonts w:ascii="Times New Roman" w:hAnsi="Times New Roman" w:cs="Times New Roman"/>
          <w:sz w:val="24"/>
          <w:szCs w:val="24"/>
        </w:rPr>
        <w:t>,</w:t>
      </w:r>
      <w:r w:rsidRPr="0082235A">
        <w:rPr>
          <w:rFonts w:ascii="Times New Roman" w:hAnsi="Times New Roman" w:cs="Times New Roman"/>
          <w:sz w:val="24"/>
          <w:szCs w:val="24"/>
        </w:rPr>
        <w:t xml:space="preserve"> школьники знакомятся с культурой, бытом и традициями принимающей семьи.</w:t>
      </w:r>
    </w:p>
    <w:p w:rsidR="007E4320" w:rsidRPr="0082235A" w:rsidRDefault="00D854C9" w:rsidP="007E43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235A">
        <w:rPr>
          <w:rFonts w:ascii="Times New Roman" w:hAnsi="Times New Roman" w:cs="Times New Roman"/>
          <w:sz w:val="24"/>
          <w:szCs w:val="24"/>
        </w:rPr>
        <w:t>Участие в школьном обмене</w:t>
      </w:r>
      <w:r w:rsidR="007E4320" w:rsidRPr="0082235A">
        <w:rPr>
          <w:rFonts w:ascii="Times New Roman" w:hAnsi="Times New Roman" w:cs="Times New Roman"/>
          <w:sz w:val="24"/>
          <w:szCs w:val="24"/>
        </w:rPr>
        <w:t xml:space="preserve"> способствует формированию у обучающихся представлений о культуре как сознательно избираемой жизненной философии, требующей от его участников уважения к другим культурам, языковой, этнической и расовой терпимости, готовности к изучению культурного наследия мира, к духовному обогащению достижениями других культур, более глубокое осознание своей родной культуры через контекст культуры </w:t>
      </w:r>
      <w:proofErr w:type="spellStart"/>
      <w:r w:rsidR="007E4320" w:rsidRPr="0082235A">
        <w:rPr>
          <w:rFonts w:ascii="Times New Roman" w:hAnsi="Times New Roman" w:cs="Times New Roman"/>
          <w:sz w:val="24"/>
          <w:szCs w:val="24"/>
        </w:rPr>
        <w:t>немецкоговорящих</w:t>
      </w:r>
      <w:proofErr w:type="spellEnd"/>
      <w:r w:rsidR="007E4320" w:rsidRPr="0082235A">
        <w:rPr>
          <w:rFonts w:ascii="Times New Roman" w:hAnsi="Times New Roman" w:cs="Times New Roman"/>
          <w:sz w:val="24"/>
          <w:szCs w:val="24"/>
        </w:rPr>
        <w:t xml:space="preserve"> стран;</w:t>
      </w:r>
      <w:proofErr w:type="gramEnd"/>
      <w:r w:rsidR="007E4320" w:rsidRPr="0082235A">
        <w:rPr>
          <w:rFonts w:ascii="Times New Roman" w:hAnsi="Times New Roman" w:cs="Times New Roman"/>
          <w:sz w:val="24"/>
          <w:szCs w:val="24"/>
        </w:rPr>
        <w:t xml:space="preserve"> воспитанию чувства патриотизма, чувство гордости за свою культуру, свою страну; воспитанию потребности и способности к</w:t>
      </w:r>
      <w:r w:rsidR="00920B81" w:rsidRPr="0082235A">
        <w:rPr>
          <w:rFonts w:ascii="Times New Roman" w:hAnsi="Times New Roman" w:cs="Times New Roman"/>
          <w:sz w:val="24"/>
          <w:szCs w:val="24"/>
        </w:rPr>
        <w:t xml:space="preserve"> сотрудничеству и взаимопомощи.</w:t>
      </w:r>
    </w:p>
    <w:p w:rsidR="007E4320" w:rsidRPr="0082235A" w:rsidRDefault="007E4320" w:rsidP="007E4320">
      <w:pPr>
        <w:rPr>
          <w:rFonts w:ascii="Times New Roman" w:hAnsi="Times New Roman" w:cs="Times New Roman"/>
          <w:sz w:val="24"/>
          <w:szCs w:val="24"/>
        </w:rPr>
      </w:pPr>
      <w:r w:rsidRPr="0082235A">
        <w:rPr>
          <w:rFonts w:ascii="Times New Roman" w:hAnsi="Times New Roman" w:cs="Times New Roman"/>
          <w:sz w:val="24"/>
          <w:szCs w:val="24"/>
        </w:rPr>
        <w:t xml:space="preserve">Очень важно научить </w:t>
      </w:r>
      <w:proofErr w:type="gramStart"/>
      <w:r w:rsidRPr="008223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2235A">
        <w:rPr>
          <w:rFonts w:ascii="Times New Roman" w:hAnsi="Times New Roman" w:cs="Times New Roman"/>
          <w:sz w:val="24"/>
          <w:szCs w:val="24"/>
        </w:rPr>
        <w:t xml:space="preserve"> умению самостоятельно выяснять, узнавать, интерпретировать культурные ценности, соотносить существующие стереотипы с собственным опытом и делать адекватные выводы, а не пассивно получать информацию от учителя.</w:t>
      </w:r>
    </w:p>
    <w:p w:rsidR="00920B81" w:rsidRPr="0082235A" w:rsidRDefault="00920B81" w:rsidP="007E4320">
      <w:pPr>
        <w:rPr>
          <w:rFonts w:ascii="Times New Roman" w:hAnsi="Times New Roman" w:cs="Times New Roman"/>
          <w:sz w:val="24"/>
          <w:szCs w:val="24"/>
        </w:rPr>
      </w:pPr>
      <w:r w:rsidRPr="0082235A">
        <w:rPr>
          <w:rFonts w:ascii="Times New Roman" w:hAnsi="Times New Roman" w:cs="Times New Roman"/>
          <w:sz w:val="24"/>
          <w:szCs w:val="24"/>
        </w:rPr>
        <w:t>Основной задачей является научить школьника говорить на иностранном языке о том, что его окружает</w:t>
      </w:r>
      <w:r w:rsidR="00324CC4">
        <w:rPr>
          <w:rFonts w:ascii="Times New Roman" w:hAnsi="Times New Roman" w:cs="Times New Roman"/>
          <w:sz w:val="24"/>
          <w:szCs w:val="24"/>
        </w:rPr>
        <w:t>,</w:t>
      </w:r>
      <w:r w:rsidRPr="0082235A">
        <w:rPr>
          <w:rFonts w:ascii="Times New Roman" w:hAnsi="Times New Roman" w:cs="Times New Roman"/>
          <w:sz w:val="24"/>
          <w:szCs w:val="24"/>
        </w:rPr>
        <w:t xml:space="preserve"> что ему близко, дорого с детства</w:t>
      </w:r>
      <w:r w:rsidR="00324CC4">
        <w:rPr>
          <w:rFonts w:ascii="Times New Roman" w:hAnsi="Times New Roman" w:cs="Times New Roman"/>
          <w:sz w:val="24"/>
          <w:szCs w:val="24"/>
        </w:rPr>
        <w:t>,</w:t>
      </w:r>
      <w:r w:rsidRPr="0082235A">
        <w:rPr>
          <w:rFonts w:ascii="Times New Roman" w:hAnsi="Times New Roman" w:cs="Times New Roman"/>
          <w:sz w:val="24"/>
          <w:szCs w:val="24"/>
        </w:rPr>
        <w:t xml:space="preserve"> чем он гор и готов</w:t>
      </w:r>
      <w:r w:rsidR="00B96409" w:rsidRPr="0082235A">
        <w:rPr>
          <w:rFonts w:ascii="Times New Roman" w:hAnsi="Times New Roman" w:cs="Times New Roman"/>
          <w:sz w:val="24"/>
          <w:szCs w:val="24"/>
        </w:rPr>
        <w:t xml:space="preserve"> </w:t>
      </w:r>
      <w:r w:rsidRPr="0082235A">
        <w:rPr>
          <w:rFonts w:ascii="Times New Roman" w:hAnsi="Times New Roman" w:cs="Times New Roman"/>
          <w:sz w:val="24"/>
          <w:szCs w:val="24"/>
        </w:rPr>
        <w:t xml:space="preserve">поделиться со своими партнерами по </w:t>
      </w:r>
      <w:r w:rsidR="00B96409" w:rsidRPr="0082235A">
        <w:rPr>
          <w:rFonts w:ascii="Times New Roman" w:hAnsi="Times New Roman" w:cs="Times New Roman"/>
          <w:sz w:val="24"/>
          <w:szCs w:val="24"/>
        </w:rPr>
        <w:t>межкультурной коммуникации.</w:t>
      </w:r>
    </w:p>
    <w:p w:rsidR="00B96409" w:rsidRPr="0082235A" w:rsidRDefault="00B96409" w:rsidP="007E4320">
      <w:pPr>
        <w:rPr>
          <w:rFonts w:ascii="Times New Roman" w:hAnsi="Times New Roman" w:cs="Times New Roman"/>
          <w:sz w:val="24"/>
          <w:szCs w:val="24"/>
        </w:rPr>
      </w:pPr>
      <w:r w:rsidRPr="0082235A">
        <w:rPr>
          <w:rFonts w:ascii="Times New Roman" w:hAnsi="Times New Roman" w:cs="Times New Roman"/>
          <w:sz w:val="24"/>
          <w:szCs w:val="24"/>
        </w:rPr>
        <w:t xml:space="preserve">Участники международного школьного обмена посещают музеи, галереи, посещают разные города, знакомятся с историей, зодчеством, с искусством, ходят в театр, слушают музыку. </w:t>
      </w:r>
    </w:p>
    <w:p w:rsidR="007E4320" w:rsidRPr="0082235A" w:rsidRDefault="007E4320" w:rsidP="007E43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235A">
        <w:rPr>
          <w:rFonts w:ascii="Times New Roman" w:hAnsi="Times New Roman" w:cs="Times New Roman"/>
          <w:sz w:val="24"/>
          <w:szCs w:val="24"/>
        </w:rPr>
        <w:t xml:space="preserve">Наиболее эффективным в реализации задач гражданско-патриотического воспитания определен метод проектов – как способ достижения дидактической и воспитательной цели через детальную разработку проблемы, </w:t>
      </w:r>
      <w:r w:rsidR="00D854C9" w:rsidRPr="0082235A">
        <w:rPr>
          <w:rFonts w:ascii="Times New Roman" w:hAnsi="Times New Roman" w:cs="Times New Roman"/>
          <w:sz w:val="24"/>
          <w:szCs w:val="24"/>
        </w:rPr>
        <w:t xml:space="preserve"> </w:t>
      </w:r>
      <w:r w:rsidRPr="0082235A">
        <w:rPr>
          <w:rFonts w:ascii="Times New Roman" w:hAnsi="Times New Roman" w:cs="Times New Roman"/>
          <w:sz w:val="24"/>
          <w:szCs w:val="24"/>
        </w:rPr>
        <w:t>которая должна завершиться реальным практическим результатом, в процессе проведения которого решаются интересные, практически значимые и доступные для учащихся проблемы с учетом особенностей культуры нашей страны и страны изучаемого языка и по возможности на основе межкультурного взаимодействия.</w:t>
      </w:r>
      <w:proofErr w:type="gramEnd"/>
    </w:p>
    <w:p w:rsidR="007E4320" w:rsidRPr="0082235A" w:rsidRDefault="007E4320" w:rsidP="007E4320">
      <w:pPr>
        <w:rPr>
          <w:rFonts w:ascii="Times New Roman" w:hAnsi="Times New Roman" w:cs="Times New Roman"/>
          <w:sz w:val="24"/>
          <w:szCs w:val="24"/>
        </w:rPr>
      </w:pPr>
    </w:p>
    <w:p w:rsidR="007E4320" w:rsidRPr="0082235A" w:rsidRDefault="007E4320" w:rsidP="007E4320">
      <w:pPr>
        <w:rPr>
          <w:rFonts w:ascii="Times New Roman" w:hAnsi="Times New Roman" w:cs="Times New Roman"/>
          <w:sz w:val="24"/>
          <w:szCs w:val="24"/>
        </w:rPr>
      </w:pPr>
      <w:r w:rsidRPr="0082235A">
        <w:rPr>
          <w:rFonts w:ascii="Times New Roman" w:hAnsi="Times New Roman" w:cs="Times New Roman"/>
          <w:sz w:val="24"/>
          <w:szCs w:val="24"/>
        </w:rPr>
        <w:lastRenderedPageBreak/>
        <w:t>Преподавание немецкого языка в контексте диалога культур способствует воспитанию человека культуры, приверженного общечеловеческим ценностям, впитавшего в себя богатство культурного наследия прошлого своего народа и народов других стран, стремящегося к взаимопониманию с ними, способного и готового осуществлять межличностное и межкультурное общение, в том числе средствами немецкого языка. Осуществление обучения и воспитания в контексте культуры способствует лучшему усвоению учебного материала, повышению коммуникативно-познавательной мотивации, обеспечивает возможность одновременного обращения к языку и культуре, положительно воздействует на эмоциональное состояние обучающихся, способствует форм</w:t>
      </w:r>
      <w:r w:rsidR="00324CC4">
        <w:rPr>
          <w:rFonts w:ascii="Times New Roman" w:hAnsi="Times New Roman" w:cs="Times New Roman"/>
          <w:sz w:val="24"/>
          <w:szCs w:val="24"/>
        </w:rPr>
        <w:t>ированию толерантности</w:t>
      </w:r>
      <w:r w:rsidRPr="0082235A">
        <w:rPr>
          <w:rFonts w:ascii="Times New Roman" w:hAnsi="Times New Roman" w:cs="Times New Roman"/>
          <w:sz w:val="24"/>
          <w:szCs w:val="24"/>
        </w:rPr>
        <w:t xml:space="preserve"> к носителям любых культурных, религиозных, этнических традиций, воспитанию личности 2І века. Таким образом, только регулярная, содержательная и разнообразная работа по формированию патриотизма</w:t>
      </w:r>
      <w:r>
        <w:t xml:space="preserve"> </w:t>
      </w:r>
      <w:r w:rsidRPr="0082235A">
        <w:rPr>
          <w:rFonts w:ascii="Times New Roman" w:hAnsi="Times New Roman" w:cs="Times New Roman"/>
          <w:sz w:val="24"/>
          <w:szCs w:val="24"/>
        </w:rPr>
        <w:t>и гражданственности, которая органически сочетает в себе развитие интеллектуально-эмоционального и поведенческого компонентов в деятельности учащихся, позволяет добиваться эффективных результатов в их воспитании.</w:t>
      </w:r>
    </w:p>
    <w:p w:rsidR="007E4320" w:rsidRPr="0082235A" w:rsidRDefault="007E4320" w:rsidP="007E4320">
      <w:pPr>
        <w:rPr>
          <w:rFonts w:ascii="Times New Roman" w:hAnsi="Times New Roman" w:cs="Times New Roman"/>
          <w:sz w:val="24"/>
          <w:szCs w:val="24"/>
        </w:rPr>
      </w:pPr>
    </w:p>
    <w:p w:rsidR="007E4320" w:rsidRPr="0082235A" w:rsidRDefault="007E4320" w:rsidP="007E4320">
      <w:pPr>
        <w:rPr>
          <w:rFonts w:ascii="Times New Roman" w:hAnsi="Times New Roman" w:cs="Times New Roman"/>
          <w:sz w:val="24"/>
          <w:szCs w:val="24"/>
        </w:rPr>
      </w:pPr>
      <w:r w:rsidRPr="0082235A">
        <w:rPr>
          <w:rFonts w:ascii="Times New Roman" w:hAnsi="Times New Roman" w:cs="Times New Roman"/>
          <w:sz w:val="24"/>
          <w:szCs w:val="24"/>
        </w:rPr>
        <w:t>ЛИТЕРАТУРА</w:t>
      </w:r>
    </w:p>
    <w:p w:rsidR="007E4320" w:rsidRPr="0082235A" w:rsidRDefault="007E4320" w:rsidP="007E43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235A">
        <w:rPr>
          <w:rFonts w:ascii="Times New Roman" w:hAnsi="Times New Roman" w:cs="Times New Roman"/>
          <w:sz w:val="24"/>
          <w:szCs w:val="24"/>
        </w:rPr>
        <w:t>Вартанов</w:t>
      </w:r>
      <w:proofErr w:type="spellEnd"/>
      <w:r w:rsidRPr="0082235A">
        <w:rPr>
          <w:rFonts w:ascii="Times New Roman" w:hAnsi="Times New Roman" w:cs="Times New Roman"/>
          <w:sz w:val="24"/>
          <w:szCs w:val="24"/>
        </w:rPr>
        <w:t xml:space="preserve"> А. В. “ От обучения иностранным языкам к преподаванию иностранных языков и культур”.\\ Иностранные языки </w:t>
      </w:r>
      <w:r w:rsidR="00D854C9" w:rsidRPr="0082235A">
        <w:rPr>
          <w:rFonts w:ascii="Times New Roman" w:hAnsi="Times New Roman" w:cs="Times New Roman"/>
          <w:sz w:val="24"/>
          <w:szCs w:val="24"/>
        </w:rPr>
        <w:t>в школе. 2003 г., № 2, стр. 22.</w:t>
      </w:r>
    </w:p>
    <w:p w:rsidR="00324CC4" w:rsidRDefault="007E4320" w:rsidP="00324C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235A">
        <w:rPr>
          <w:rFonts w:ascii="Times New Roman" w:hAnsi="Times New Roman" w:cs="Times New Roman"/>
          <w:sz w:val="24"/>
          <w:szCs w:val="24"/>
        </w:rPr>
        <w:t>Тубельский</w:t>
      </w:r>
      <w:proofErr w:type="spellEnd"/>
      <w:r w:rsidRPr="0082235A">
        <w:rPr>
          <w:rFonts w:ascii="Times New Roman" w:hAnsi="Times New Roman" w:cs="Times New Roman"/>
          <w:sz w:val="24"/>
          <w:szCs w:val="24"/>
        </w:rPr>
        <w:t xml:space="preserve"> А. Н. “ Для чего и как мы учим”.\\ Школьные техн</w:t>
      </w:r>
      <w:r w:rsidR="00D854C9" w:rsidRPr="0082235A">
        <w:rPr>
          <w:rFonts w:ascii="Times New Roman" w:hAnsi="Times New Roman" w:cs="Times New Roman"/>
          <w:sz w:val="24"/>
          <w:szCs w:val="24"/>
        </w:rPr>
        <w:t>ологии. 2001 г., № 5, стр. 123.</w:t>
      </w:r>
    </w:p>
    <w:p w:rsidR="00324CC4" w:rsidRDefault="00324CC4" w:rsidP="00324CC4">
      <w:pPr>
        <w:rPr>
          <w:rFonts w:ascii="Times New Roman" w:hAnsi="Times New Roman" w:cs="Times New Roman"/>
          <w:sz w:val="24"/>
          <w:szCs w:val="24"/>
        </w:rPr>
      </w:pPr>
      <w:r w:rsidRPr="00324CC4">
        <w:rPr>
          <w:rFonts w:ascii="Times New Roman" w:hAnsi="Times New Roman" w:cs="Times New Roman"/>
          <w:sz w:val="24"/>
          <w:szCs w:val="24"/>
        </w:rPr>
        <w:t xml:space="preserve">Миролюбов, А.А. </w:t>
      </w:r>
      <w:proofErr w:type="spellStart"/>
      <w:r w:rsidRPr="00324CC4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324CC4">
        <w:rPr>
          <w:rFonts w:ascii="Times New Roman" w:hAnsi="Times New Roman" w:cs="Times New Roman"/>
          <w:sz w:val="24"/>
          <w:szCs w:val="24"/>
        </w:rPr>
        <w:t xml:space="preserve"> направленность в обучении иностранным языкам/ А.А. Миролюбов// Инос</w:t>
      </w:r>
      <w:r>
        <w:rPr>
          <w:rFonts w:ascii="Times New Roman" w:hAnsi="Times New Roman" w:cs="Times New Roman"/>
          <w:sz w:val="24"/>
          <w:szCs w:val="24"/>
        </w:rPr>
        <w:t>транные языки в школе. 2010. №5</w:t>
      </w:r>
    </w:p>
    <w:p w:rsidR="007E4320" w:rsidRPr="0082235A" w:rsidRDefault="00324CC4" w:rsidP="00324C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4CC4">
        <w:rPr>
          <w:rFonts w:ascii="Times New Roman" w:hAnsi="Times New Roman" w:cs="Times New Roman"/>
          <w:sz w:val="24"/>
          <w:szCs w:val="24"/>
        </w:rPr>
        <w:t>Шефер</w:t>
      </w:r>
      <w:proofErr w:type="spellEnd"/>
      <w:r w:rsidRPr="00324CC4">
        <w:rPr>
          <w:rFonts w:ascii="Times New Roman" w:hAnsi="Times New Roman" w:cs="Times New Roman"/>
          <w:sz w:val="24"/>
          <w:szCs w:val="24"/>
        </w:rPr>
        <w:t xml:space="preserve">, O.P. Воспитание патриотизма у школьников как педагогическая проблема / O.P. </w:t>
      </w:r>
      <w:proofErr w:type="spellStart"/>
      <w:r w:rsidRPr="00324CC4">
        <w:rPr>
          <w:rFonts w:ascii="Times New Roman" w:hAnsi="Times New Roman" w:cs="Times New Roman"/>
          <w:sz w:val="24"/>
          <w:szCs w:val="24"/>
        </w:rPr>
        <w:t>Шефер</w:t>
      </w:r>
      <w:proofErr w:type="spellEnd"/>
      <w:r w:rsidRPr="00324CC4">
        <w:rPr>
          <w:rFonts w:ascii="Times New Roman" w:hAnsi="Times New Roman" w:cs="Times New Roman"/>
          <w:sz w:val="24"/>
          <w:szCs w:val="24"/>
        </w:rPr>
        <w:t xml:space="preserve"> // Наука и школа. 2009. № 5.</w:t>
      </w:r>
    </w:p>
    <w:p w:rsidR="00231B2D" w:rsidRPr="0082235A" w:rsidRDefault="00231B2D">
      <w:pPr>
        <w:rPr>
          <w:rFonts w:ascii="Times New Roman" w:hAnsi="Times New Roman" w:cs="Times New Roman"/>
          <w:sz w:val="24"/>
          <w:szCs w:val="24"/>
        </w:rPr>
      </w:pPr>
    </w:p>
    <w:sectPr w:rsidR="00231B2D" w:rsidRPr="0082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20"/>
    <w:rsid w:val="000757BF"/>
    <w:rsid w:val="00231B2D"/>
    <w:rsid w:val="00310F59"/>
    <w:rsid w:val="00324CC4"/>
    <w:rsid w:val="0066114C"/>
    <w:rsid w:val="007E4320"/>
    <w:rsid w:val="0082235A"/>
    <w:rsid w:val="00920B81"/>
    <w:rsid w:val="00B96409"/>
    <w:rsid w:val="00D8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2019-09-25T12:06:00Z</dcterms:created>
  <dcterms:modified xsi:type="dcterms:W3CDTF">2019-10-01T09:23:00Z</dcterms:modified>
</cp:coreProperties>
</file>