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47" w:rsidRDefault="00C11747" w:rsidP="00C11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Ресурсы при подготовке к ОГЭ</w:t>
      </w:r>
      <w:r w:rsidR="004042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английскому языку.</w:t>
      </w:r>
    </w:p>
    <w:p w:rsidR="00C11747" w:rsidRDefault="00C11747" w:rsidP="00C1174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46AF2" w:rsidRPr="000A5B26" w:rsidRDefault="004042D4" w:rsidP="00FA2063">
      <w:pPr>
        <w:jc w:val="both"/>
      </w:pPr>
      <w:r>
        <w:rPr>
          <w:b/>
          <w:sz w:val="28"/>
          <w:szCs w:val="28"/>
        </w:rPr>
        <w:t xml:space="preserve">       </w:t>
      </w:r>
      <w:r w:rsidR="00962368" w:rsidRPr="002909B9">
        <w:t xml:space="preserve">Невозможно представить современную жизнь без Интернета. В наши дни необходимо </w:t>
      </w:r>
      <w:r w:rsidR="00962368" w:rsidRPr="000A5B26">
        <w:t>шагать в ногу со временем – современный урок должен быть прогрессивным, интересным, познавательным и креативным. А для этого нужно желание, творческий подход, знание информационных технологий, веры в себя и своих учеников. Основная задача школы – готовить учащихся к будущей жизни в современном обществе. Общество становится информационным, и поэтому в последние годы всё чаще поднимается вопрос о применении новых информационных технологий в средней школе. Это не только новые технические средства, но и новые формы и методы преподавания</w:t>
      </w:r>
      <w:proofErr w:type="gramStart"/>
      <w:r w:rsidR="00962368" w:rsidRPr="000A5B26">
        <w:t>.</w:t>
      </w:r>
      <w:proofErr w:type="gramEnd"/>
      <w:r w:rsidR="00962368" w:rsidRPr="000A5B26">
        <w:t xml:space="preserve"> как показывает долгий, опыт работы в школе, современных детей трудно удивить: они воспитаны на гаджетах. Нам, учителям, приходится адаптироваться и учиться работать, используя Интернет ресурсы.</w:t>
      </w:r>
      <w:r w:rsidR="00F47180" w:rsidRPr="000A5B26">
        <w:t xml:space="preserve"> Глобальная сеть Интернет предлагает учителям иностранного языка множество полезных ресурсов. Это специальные программы обучения иностранным языкам, а также аутентичный материал, отбор которого учитель может проводить самостоятельно и адаптировать его к конкретным учебным задачам.</w:t>
      </w:r>
      <w:r>
        <w:t xml:space="preserve"> Невозможно использовать только </w:t>
      </w:r>
      <w:r w:rsidR="00F47180" w:rsidRPr="000A5B26">
        <w:t>те методики, которые сложились несколько десятков лет назад и являются общепринятыми. Школа сегодня стремительно меняется, пытается попасть в ногу со временем. Главное же изменение в обществе, влияющее и на ситуацию в образовании — это ускорение темпов развития. А значит, школа должна готовить своих учеников к новой жизни.</w:t>
      </w:r>
    </w:p>
    <w:p w:rsidR="00946AF2" w:rsidRPr="000A5B26" w:rsidRDefault="006A6C47" w:rsidP="00FA2063">
      <w:pPr>
        <w:jc w:val="both"/>
      </w:pPr>
      <w:r>
        <w:t xml:space="preserve">    </w:t>
      </w:r>
      <w:r w:rsidR="00F47180" w:rsidRPr="000A5B26">
        <w:t xml:space="preserve">Мы можем использовать все </w:t>
      </w:r>
      <w:r w:rsidR="00946AF2" w:rsidRPr="000A5B26">
        <w:t>многообразие информации и ресурсов:</w:t>
      </w:r>
    </w:p>
    <w:p w:rsidR="00946AF2" w:rsidRPr="000A5B26" w:rsidRDefault="00946AF2" w:rsidP="00FA2063">
      <w:pPr>
        <w:pStyle w:val="a4"/>
        <w:numPr>
          <w:ilvl w:val="0"/>
          <w:numId w:val="7"/>
        </w:numPr>
        <w:ind w:left="0"/>
        <w:jc w:val="both"/>
      </w:pPr>
      <w:r w:rsidRPr="000A5B26">
        <w:t xml:space="preserve"> электронную почту;</w:t>
      </w:r>
    </w:p>
    <w:p w:rsidR="00946AF2" w:rsidRPr="000A5B26" w:rsidRDefault="00946AF2" w:rsidP="00FA2063">
      <w:pPr>
        <w:pStyle w:val="a4"/>
        <w:numPr>
          <w:ilvl w:val="0"/>
          <w:numId w:val="7"/>
        </w:numPr>
        <w:ind w:left="0"/>
        <w:jc w:val="both"/>
      </w:pPr>
      <w:r w:rsidRPr="000A5B26">
        <w:t xml:space="preserve"> телеконференции;</w:t>
      </w:r>
    </w:p>
    <w:p w:rsidR="00946AF2" w:rsidRPr="000A5B26" w:rsidRDefault="00946AF2" w:rsidP="00FA2063">
      <w:pPr>
        <w:pStyle w:val="a4"/>
        <w:numPr>
          <w:ilvl w:val="0"/>
          <w:numId w:val="7"/>
        </w:numPr>
        <w:ind w:left="0"/>
        <w:jc w:val="both"/>
      </w:pPr>
      <w:r w:rsidRPr="000A5B26">
        <w:t xml:space="preserve"> видеоконференции;</w:t>
      </w:r>
    </w:p>
    <w:p w:rsidR="00946AF2" w:rsidRPr="000A5B26" w:rsidRDefault="00F47180" w:rsidP="00FA2063">
      <w:pPr>
        <w:pStyle w:val="a4"/>
        <w:numPr>
          <w:ilvl w:val="0"/>
          <w:numId w:val="7"/>
        </w:numPr>
        <w:ind w:left="0"/>
        <w:jc w:val="both"/>
      </w:pPr>
      <w:r w:rsidRPr="000A5B26">
        <w:t xml:space="preserve"> </w:t>
      </w:r>
      <w:r w:rsidR="00946AF2" w:rsidRPr="000A5B26">
        <w:t>создание собственной домашней странички;</w:t>
      </w:r>
    </w:p>
    <w:p w:rsidR="00946AF2" w:rsidRPr="000A5B26" w:rsidRDefault="00946AF2" w:rsidP="00FA2063">
      <w:pPr>
        <w:pStyle w:val="a4"/>
        <w:numPr>
          <w:ilvl w:val="0"/>
          <w:numId w:val="7"/>
        </w:numPr>
        <w:ind w:left="0"/>
        <w:jc w:val="both"/>
      </w:pPr>
      <w:r w:rsidRPr="000A5B26">
        <w:t xml:space="preserve"> доступ к информационным ресурсам;</w:t>
      </w:r>
    </w:p>
    <w:p w:rsidR="00946AF2" w:rsidRPr="000A5B26" w:rsidRDefault="006A6C47" w:rsidP="00FA2063">
      <w:pPr>
        <w:pStyle w:val="a4"/>
        <w:numPr>
          <w:ilvl w:val="0"/>
          <w:numId w:val="7"/>
        </w:numPr>
        <w:ind w:left="0"/>
        <w:jc w:val="both"/>
      </w:pPr>
      <w:r>
        <w:t xml:space="preserve">  справочные</w:t>
      </w:r>
      <w:r w:rsidR="00946AF2" w:rsidRPr="000A5B26">
        <w:t xml:space="preserve"> каталоги;</w:t>
      </w:r>
    </w:p>
    <w:p w:rsidR="00946AF2" w:rsidRPr="000A5B26" w:rsidRDefault="00946AF2" w:rsidP="00FA2063">
      <w:pPr>
        <w:pStyle w:val="a4"/>
        <w:numPr>
          <w:ilvl w:val="0"/>
          <w:numId w:val="7"/>
        </w:numPr>
        <w:ind w:left="0"/>
        <w:jc w:val="both"/>
      </w:pPr>
      <w:r w:rsidRPr="000A5B26">
        <w:t xml:space="preserve"> поисковые системы;</w:t>
      </w:r>
    </w:p>
    <w:p w:rsidR="00946AF2" w:rsidRPr="000A5B26" w:rsidRDefault="00946AF2" w:rsidP="00FA2063">
      <w:pPr>
        <w:pStyle w:val="a4"/>
        <w:numPr>
          <w:ilvl w:val="0"/>
          <w:numId w:val="7"/>
        </w:numPr>
        <w:ind w:left="0"/>
        <w:jc w:val="both"/>
      </w:pPr>
      <w:r w:rsidRPr="000A5B26">
        <w:t xml:space="preserve"> разговор в сети.</w:t>
      </w:r>
    </w:p>
    <w:p w:rsidR="00946AF2" w:rsidRPr="000A5B26" w:rsidRDefault="00F47180" w:rsidP="00FA2063">
      <w:pPr>
        <w:pStyle w:val="a4"/>
        <w:numPr>
          <w:ilvl w:val="0"/>
          <w:numId w:val="7"/>
        </w:numPr>
        <w:ind w:left="0"/>
        <w:jc w:val="both"/>
      </w:pPr>
      <w:r w:rsidRPr="000A5B26">
        <w:t xml:space="preserve"> тестирование,</w:t>
      </w:r>
      <w:r w:rsidR="006A6C47">
        <w:t xml:space="preserve"> </w:t>
      </w:r>
      <w:r w:rsidR="00946AF2" w:rsidRPr="000A5B26">
        <w:t>вик</w:t>
      </w:r>
      <w:r w:rsidRPr="000A5B26">
        <w:t>торины, конкурсы,  олимпиады</w:t>
      </w:r>
      <w:r w:rsidR="00946AF2" w:rsidRPr="000A5B26">
        <w:t xml:space="preserve">. </w:t>
      </w:r>
    </w:p>
    <w:p w:rsidR="00946AF2" w:rsidRPr="000A5B26" w:rsidRDefault="00946AF2" w:rsidP="00FA2063">
      <w:pPr>
        <w:ind w:firstLine="567"/>
        <w:jc w:val="both"/>
        <w:rPr>
          <w:bCs/>
        </w:rPr>
      </w:pPr>
      <w:r w:rsidRPr="000A5B26">
        <w:t xml:space="preserve">  Сегодня можно сказать, что Интернет со всем богатством своих ресурсов реально способствует достижению основной цели изучения иностранного языка в школе, а и</w:t>
      </w:r>
      <w:r w:rsidR="006A6C47">
        <w:t>менно: формированию</w:t>
      </w:r>
      <w:r w:rsidRPr="000A5B26">
        <w:t xml:space="preserve"> коммуникативной</w:t>
      </w:r>
      <w:r w:rsidR="004042D4">
        <w:t xml:space="preserve"> </w:t>
      </w:r>
      <w:r w:rsidRPr="000A5B26">
        <w:t>компетенции</w:t>
      </w:r>
      <w:r w:rsidR="004042D4">
        <w:t xml:space="preserve">. </w:t>
      </w:r>
      <w:r w:rsidR="006A6C47">
        <w:t>И</w:t>
      </w:r>
      <w:r w:rsidR="009749D6" w:rsidRPr="000A5B26">
        <w:t>спользование интернет ресурса необходимо на всех этапах обучения и во всех видах деятельности</w:t>
      </w:r>
      <w:r w:rsidR="006A6C47">
        <w:t>:</w:t>
      </w:r>
      <w:r w:rsidR="009749D6" w:rsidRPr="000A5B26">
        <w:t xml:space="preserve"> на уроках английского языка и во внеурочное время. </w:t>
      </w:r>
      <w:r w:rsidR="00F47180" w:rsidRPr="000A5B26">
        <w:t>   </w:t>
      </w:r>
    </w:p>
    <w:p w:rsidR="00946AF2" w:rsidRPr="000A5B26" w:rsidRDefault="00946AF2" w:rsidP="00FA2063">
      <w:pPr>
        <w:jc w:val="both"/>
      </w:pPr>
      <w:r w:rsidRPr="000A5B26">
        <w:t xml:space="preserve"> Достижение поставленной цели я планирую через реализацию </w:t>
      </w:r>
      <w:r w:rsidRPr="004042D4">
        <w:t>следующих задач</w:t>
      </w:r>
      <w:r w:rsidRPr="000A5B26">
        <w:rPr>
          <w:b/>
        </w:rPr>
        <w:t>:</w:t>
      </w:r>
    </w:p>
    <w:p w:rsidR="00946AF2" w:rsidRPr="000A5B26" w:rsidRDefault="00946AF2" w:rsidP="00FA2063">
      <w:pPr>
        <w:pStyle w:val="a4"/>
        <w:numPr>
          <w:ilvl w:val="0"/>
          <w:numId w:val="8"/>
        </w:numPr>
        <w:ind w:left="0"/>
        <w:jc w:val="both"/>
      </w:pPr>
      <w:r w:rsidRPr="000A5B26">
        <w:t xml:space="preserve"> использовать ИКТ в учебном процессе;</w:t>
      </w:r>
    </w:p>
    <w:p w:rsidR="00946AF2" w:rsidRPr="000A5B26" w:rsidRDefault="00946AF2" w:rsidP="00FA2063">
      <w:pPr>
        <w:pStyle w:val="a4"/>
        <w:numPr>
          <w:ilvl w:val="0"/>
          <w:numId w:val="8"/>
        </w:numPr>
        <w:ind w:left="0"/>
        <w:jc w:val="both"/>
      </w:pPr>
      <w:r w:rsidRPr="000A5B26">
        <w:t>сформировать у учащихся устойчивый интерес и стремление к самообразованию;</w:t>
      </w:r>
    </w:p>
    <w:p w:rsidR="00946AF2" w:rsidRPr="000A5B26" w:rsidRDefault="00946AF2" w:rsidP="00FA2063">
      <w:pPr>
        <w:pStyle w:val="a4"/>
        <w:numPr>
          <w:ilvl w:val="0"/>
          <w:numId w:val="8"/>
        </w:numPr>
        <w:ind w:left="0"/>
        <w:jc w:val="both"/>
      </w:pPr>
      <w:r w:rsidRPr="000A5B26">
        <w:t>направить усилия на создание условий для формирования положительной мотивации к учению;</w:t>
      </w:r>
    </w:p>
    <w:p w:rsidR="00946AF2" w:rsidRPr="000A5B26" w:rsidRDefault="00946AF2" w:rsidP="00FA2063">
      <w:pPr>
        <w:pStyle w:val="a4"/>
        <w:numPr>
          <w:ilvl w:val="0"/>
          <w:numId w:val="8"/>
        </w:numPr>
        <w:ind w:left="0"/>
        <w:jc w:val="both"/>
      </w:pPr>
      <w:r w:rsidRPr="000A5B26">
        <w:t>дать ученикам знания, определяющие их свободный, ос</w:t>
      </w:r>
      <w:r w:rsidR="00F47180" w:rsidRPr="000A5B26">
        <w:t>мысленный выбор жизненного пути.</w:t>
      </w:r>
    </w:p>
    <w:p w:rsidR="00F47180" w:rsidRPr="000A5B26" w:rsidRDefault="00F47180" w:rsidP="00FA2063">
      <w:pPr>
        <w:jc w:val="both"/>
      </w:pPr>
      <w:r w:rsidRPr="000A5B26">
        <w:t>Первый шаг к достижению этих целей - вовлечение учащихся в Научное общество лицеистов. В Муниципальном б</w:t>
      </w:r>
      <w:r w:rsidR="00C56DE0" w:rsidRPr="000A5B26">
        <w:t xml:space="preserve">юджетном общеобразовательном учреждении "Ульяновский городской лицей при </w:t>
      </w:r>
      <w:proofErr w:type="spellStart"/>
      <w:r w:rsidR="00C56DE0" w:rsidRPr="000A5B26">
        <w:t>УлГТУ</w:t>
      </w:r>
      <w:proofErr w:type="spellEnd"/>
      <w:r w:rsidR="00C56DE0" w:rsidRPr="000A5B26">
        <w:t>"</w:t>
      </w:r>
      <w:r w:rsidR="00BF5AB4">
        <w:t xml:space="preserve"> города Ульяновска</w:t>
      </w:r>
      <w:r w:rsidR="00C56DE0" w:rsidRPr="000A5B26">
        <w:t xml:space="preserve"> научное общество л</w:t>
      </w:r>
      <w:r w:rsidR="00BF5AB4">
        <w:t xml:space="preserve">ицеистов существует более </w:t>
      </w:r>
      <w:proofErr w:type="gramStart"/>
      <w:r w:rsidR="00BF5AB4">
        <w:t xml:space="preserve">двадцати </w:t>
      </w:r>
      <w:r w:rsidR="00C56DE0" w:rsidRPr="000A5B26">
        <w:t xml:space="preserve"> лет</w:t>
      </w:r>
      <w:proofErr w:type="gramEnd"/>
      <w:r w:rsidR="00C56DE0" w:rsidRPr="000A5B26">
        <w:t>.</w:t>
      </w:r>
    </w:p>
    <w:p w:rsidR="00946AF2" w:rsidRPr="000A5B26" w:rsidRDefault="000A5B26" w:rsidP="00FA2063">
      <w:pPr>
        <w:ind w:firstLine="567"/>
        <w:jc w:val="both"/>
      </w:pPr>
      <w:r w:rsidRPr="000A5B26">
        <w:t xml:space="preserve">Основное направление </w:t>
      </w:r>
      <w:r w:rsidR="006A6C47">
        <w:t>деятельности НОЛ</w:t>
      </w:r>
      <w:r w:rsidR="00FA2063">
        <w:t xml:space="preserve"> </w:t>
      </w:r>
      <w:r w:rsidR="006A6C47">
        <w:t>–</w:t>
      </w:r>
      <w:r w:rsidR="00FA2063">
        <w:t xml:space="preserve"> </w:t>
      </w:r>
      <w:r w:rsidR="00946AF2" w:rsidRPr="000A5B26">
        <w:t xml:space="preserve">компьютерные технологии – </w:t>
      </w:r>
      <w:proofErr w:type="gramStart"/>
      <w:r w:rsidR="00946AF2" w:rsidRPr="000A5B26">
        <w:t>обусловлено  спецификой</w:t>
      </w:r>
      <w:proofErr w:type="gramEnd"/>
      <w:r w:rsidR="00946AF2" w:rsidRPr="000A5B26">
        <w:t xml:space="preserve"> лицея и университета, дальнейшей профессиональной ориентацией лицеистов, да и, в сущности, является велением времени. В лицее есть группы с углубленным изучением информатики, где сосредоточены ребята с большими задатками и талантами в этой области. Предварительн</w:t>
      </w:r>
      <w:r w:rsidR="006A6C47">
        <w:t>ые темы разработок определяются</w:t>
      </w:r>
      <w:r w:rsidR="00946AF2" w:rsidRPr="000A5B26">
        <w:t xml:space="preserve"> кафедрами лицея, это могут бы</w:t>
      </w:r>
      <w:r w:rsidR="004035FE">
        <w:t>ть электронные учебные пособия,</w:t>
      </w:r>
      <w:r w:rsidR="00946AF2" w:rsidRPr="000A5B26">
        <w:t xml:space="preserve"> компьютерные тесты по предметам, электронные учебники, </w:t>
      </w:r>
      <w:r w:rsidR="00946AF2" w:rsidRPr="000A5B26">
        <w:lastRenderedPageBreak/>
        <w:t>познавательные сайты. Научные руководители нап</w:t>
      </w:r>
      <w:r w:rsidR="006A6C47">
        <w:t>равляют и консультируют ребят,</w:t>
      </w:r>
      <w:r w:rsidR="004035FE">
        <w:t xml:space="preserve"> </w:t>
      </w:r>
      <w:r w:rsidR="00946AF2" w:rsidRPr="000A5B26">
        <w:t>поддерживают их инициативу, учат работать</w:t>
      </w:r>
      <w:r w:rsidR="006A6C47">
        <w:t xml:space="preserve"> с источниками информации.</w:t>
      </w:r>
    </w:p>
    <w:p w:rsidR="00C56DE0" w:rsidRPr="000A5B26" w:rsidRDefault="00C56DE0" w:rsidP="00FA2063">
      <w:pPr>
        <w:ind w:firstLine="567"/>
        <w:jc w:val="both"/>
      </w:pPr>
      <w:r w:rsidRPr="000A5B26">
        <w:t>На уроках английского языка я стараюсь использовать различные формы работы с использованием интернет ресурсов в зависимости от целей и задач обучения и с учетом возрастных особенностей. Ведущие принципы ФГОС – принципы развития личности при соблюдении преемственности между ступенями обучения. Поэтому принципы мотивации, исследовательской деятельности ученика и включенности учителя в учебное исследование, моделирования учебной деятельности, ориентации на способности ученика, оценивания активности учащихся становятся определяющими. Более того, стандарт каждой ступени образования содержит личностный ориентир – портрет выпускника соответствующей степени.</w:t>
      </w:r>
      <w:r w:rsidR="00BF5AB4">
        <w:t xml:space="preserve"> </w:t>
      </w:r>
      <w:r w:rsidRPr="000A5B26">
        <w:t>Разработчики ФГОС поставили задачу перейти от обязательного минимума содержания образования к достижению индивидуального максимума результатов обучения.</w:t>
      </w:r>
    </w:p>
    <w:p w:rsidR="00BF5AB4" w:rsidRDefault="00C56DE0" w:rsidP="00FA2063">
      <w:pPr>
        <w:ind w:firstLine="567"/>
        <w:jc w:val="both"/>
        <w:rPr>
          <w:color w:val="000000" w:themeColor="text1"/>
          <w:sz w:val="22"/>
          <w:szCs w:val="22"/>
        </w:rPr>
      </w:pPr>
      <w:r w:rsidRPr="000A5B26">
        <w:t xml:space="preserve">Вот почему в портретах выпускников ступеней обучения - на первом месте </w:t>
      </w:r>
      <w:r w:rsidRPr="000A5B26">
        <w:rPr>
          <w:b/>
        </w:rPr>
        <w:t>умение учиться</w:t>
      </w:r>
      <w:r w:rsidR="004035FE">
        <w:t>.</w:t>
      </w:r>
      <w:r w:rsidR="002B2402" w:rsidRPr="003F5032">
        <w:rPr>
          <w:rFonts w:ascii="Arial" w:hAnsi="Arial" w:cs="Arial"/>
          <w:color w:val="666666"/>
          <w:sz w:val="26"/>
          <w:szCs w:val="26"/>
        </w:rPr>
        <w:br/>
      </w:r>
      <w:r w:rsidR="00BF5AB4">
        <w:rPr>
          <w:color w:val="000000" w:themeColor="text1"/>
        </w:rPr>
        <w:t xml:space="preserve">         </w:t>
      </w:r>
      <w:r w:rsidR="002B2402" w:rsidRPr="004035FE">
        <w:rPr>
          <w:color w:val="000000" w:themeColor="text1"/>
        </w:rPr>
        <w:t>Использование информационных технологий, например, в сочетании с методом проекта позволяет обучающимся практически применять свои знания, умения и навыки, потому и является одной из форм организации исследовательской и познавательной деятельности, при которой успешно реализуется коллективная деятельность, позволяющая повысить мотивацию изучения иностранного языка. В центре внимания такого рабочего процесса стоит сам обучающийся с возможностью свободног</w:t>
      </w:r>
      <w:r w:rsidR="004035FE">
        <w:rPr>
          <w:color w:val="000000" w:themeColor="text1"/>
        </w:rPr>
        <w:t xml:space="preserve">о выражения своего мнения. Учащиеся </w:t>
      </w:r>
      <w:r w:rsidR="002B2402" w:rsidRPr="004035FE">
        <w:rPr>
          <w:color w:val="000000" w:themeColor="text1"/>
        </w:rPr>
        <w:t>находят практическое применение знанию иноязычной речи</w:t>
      </w:r>
      <w:r w:rsidR="002B2402" w:rsidRPr="004035FE">
        <w:rPr>
          <w:color w:val="000000" w:themeColor="text1"/>
          <w:sz w:val="22"/>
          <w:szCs w:val="22"/>
        </w:rPr>
        <w:t>.</w:t>
      </w:r>
    </w:p>
    <w:p w:rsidR="00946AF2" w:rsidRPr="000A5B26" w:rsidRDefault="002B2402" w:rsidP="00FA2063">
      <w:pPr>
        <w:ind w:firstLine="567"/>
        <w:jc w:val="both"/>
      </w:pPr>
      <w:r w:rsidRPr="003F5032">
        <w:rPr>
          <w:rFonts w:ascii="Arial" w:hAnsi="Arial" w:cs="Arial"/>
          <w:color w:val="666666"/>
          <w:sz w:val="26"/>
        </w:rPr>
        <w:t> </w:t>
      </w:r>
      <w:r w:rsidR="00946AF2" w:rsidRPr="000A5B26">
        <w:t>Метод проектов ориентирован на самостоятельную деятельность учащихся – индивидуальную, парную, групповую – что предполагает развитие</w:t>
      </w:r>
      <w:r w:rsidR="004035FE">
        <w:t xml:space="preserve"> определенных интеллектуальных </w:t>
      </w:r>
      <w:r w:rsidR="00946AF2" w:rsidRPr="000A5B26">
        <w:t xml:space="preserve">умений: анализа, сопоставления, синтеза, прогнозирования и пр. Но, главное, он рассчитан на умение работать с различными источниками информации. Кроме того, очень важно обучение в сотрудничестве, проблемные методы (дискуссии, мозговой штурм), </w:t>
      </w:r>
    </w:p>
    <w:p w:rsidR="00320D3C" w:rsidRPr="000A5B26" w:rsidRDefault="00946AF2" w:rsidP="00FA2063">
      <w:pPr>
        <w:ind w:firstLine="567"/>
        <w:jc w:val="both"/>
      </w:pPr>
      <w:r w:rsidRPr="000A5B26">
        <w:t>Как педагогическая технология, метод проектов предполагает совокупность исследовательских, поисковых, проблемных методов, творческих по своей сути.</w:t>
      </w:r>
      <w:r w:rsidR="00C56DE0" w:rsidRPr="000A5B26">
        <w:t xml:space="preserve"> Я использую проекты на всех ступенях обучения. В младших классах это проекты - наглядное пособие по темам "Моя </w:t>
      </w:r>
      <w:r w:rsidR="00ED5331" w:rsidRPr="000A5B26">
        <w:t>с</w:t>
      </w:r>
      <w:r w:rsidR="00C56DE0" w:rsidRPr="000A5B26">
        <w:t>емья</w:t>
      </w:r>
      <w:r w:rsidR="00ED5331" w:rsidRPr="000A5B26">
        <w:t>", "Мой любимый писатель", " Человек,</w:t>
      </w:r>
      <w:r w:rsidR="004035FE">
        <w:t xml:space="preserve"> </w:t>
      </w:r>
      <w:r w:rsidR="00ED5331" w:rsidRPr="000A5B26">
        <w:t>которым я восхищаюсь",</w:t>
      </w:r>
      <w:r w:rsidR="000A5B26" w:rsidRPr="000A5B26">
        <w:t xml:space="preserve"> </w:t>
      </w:r>
      <w:r w:rsidR="00ED5331" w:rsidRPr="000A5B26">
        <w:t>"Эколо</w:t>
      </w:r>
      <w:r w:rsidR="004035FE">
        <w:t>гия", "Природные катастрофы". Ка</w:t>
      </w:r>
      <w:r w:rsidR="00ED5331" w:rsidRPr="000A5B26">
        <w:t>к правило, я выкладываю задание в закрытой группе</w:t>
      </w:r>
      <w:r w:rsidR="004035FE">
        <w:t xml:space="preserve"> </w:t>
      </w:r>
      <w:r w:rsidR="00ED5331" w:rsidRPr="000A5B26">
        <w:t>любителей английского языка</w:t>
      </w:r>
      <w:r w:rsidR="004035FE">
        <w:t xml:space="preserve"> в интернете</w:t>
      </w:r>
      <w:r w:rsidR="00ED5331" w:rsidRPr="000A5B26">
        <w:t>. Используя в своей работе проектную методику, я пришла к выводу, что при обобщении, закреплении и повторении учебного материала, а особенно при организации его практического применения этот метод очень эффективен. Особенно привлекательным для меня является тот факт, что проектное обучение активно влияет на мотивационную сферу обучаемого. Очень важно также и то, что в работе над проектом дети учатся сотрудничать, а обучение в сотрудничестве воспитывает в них такие нравстве</w:t>
      </w:r>
      <w:r w:rsidR="00BF5AB4">
        <w:t>нные ценности, как взаимопомощ</w:t>
      </w:r>
      <w:r w:rsidR="00623D52">
        <w:t>ь,</w:t>
      </w:r>
      <w:r w:rsidR="00ED5331" w:rsidRPr="000A5B26">
        <w:t xml:space="preserve"> желание и умение сопереживать; формируются творческие способности и активность обучаемых, т.е. идет неразрывный процесс обучения и воспитания. Для старших классов темы более сложные, они включают в себя исследование, поиск, анализ, выводы, ролевые игры: "Великие изобретения человечества", "Экологические проблемы и способы решения",</w:t>
      </w:r>
      <w:r w:rsidR="00320D3C" w:rsidRPr="000A5B26">
        <w:t xml:space="preserve"> "Молодежные субкультуры" и т.д. Каждый год мои ученики представляют свои проекты, презентации и ролики на конкурс Мастер </w:t>
      </w:r>
      <w:r w:rsidR="00320D3C" w:rsidRPr="000A5B26">
        <w:rPr>
          <w:lang w:val="en-US"/>
        </w:rPr>
        <w:t>IT</w:t>
      </w:r>
      <w:r w:rsidR="00320D3C" w:rsidRPr="000A5B26">
        <w:t xml:space="preserve"> и Неделю студенческой науки.</w:t>
      </w:r>
    </w:p>
    <w:p w:rsidR="002909B9" w:rsidRPr="000A5B26" w:rsidRDefault="004035FE" w:rsidP="00FA2063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BF5AB4">
        <w:rPr>
          <w:b w:val="0"/>
          <w:sz w:val="24"/>
          <w:szCs w:val="24"/>
        </w:rPr>
        <w:t xml:space="preserve">     </w:t>
      </w:r>
      <w:r w:rsidR="003F587F">
        <w:rPr>
          <w:b w:val="0"/>
          <w:sz w:val="24"/>
          <w:szCs w:val="24"/>
        </w:rPr>
        <w:t xml:space="preserve">  </w:t>
      </w:r>
      <w:r w:rsidR="00BF5AB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320D3C" w:rsidRPr="000A5B26">
        <w:rPr>
          <w:b w:val="0"/>
          <w:sz w:val="24"/>
          <w:szCs w:val="24"/>
        </w:rPr>
        <w:t xml:space="preserve">Интернет ресурсы можно эффективно использовать непосредственно на уроках при </w:t>
      </w:r>
    </w:p>
    <w:p w:rsidR="003F587F" w:rsidRDefault="00320D3C" w:rsidP="00FA2063">
      <w:pPr>
        <w:jc w:val="both"/>
      </w:pPr>
      <w:r w:rsidRPr="004035FE">
        <w:t xml:space="preserve">изучении грамматики и лексики, чтобы разнообразить и оживить урок. Главное - тщательно и осторожно выбирать материал. Для грамматики отлично подойдет Инглиш-шоу с </w:t>
      </w:r>
      <w:r w:rsidRPr="003F587F">
        <w:rPr>
          <w:lang w:val="en-US"/>
        </w:rPr>
        <w:t>YOUTUBE</w:t>
      </w:r>
      <w:r w:rsidRPr="004035FE">
        <w:t>.</w:t>
      </w:r>
      <w:r w:rsidR="00BF5AB4" w:rsidRPr="003F587F">
        <w:rPr>
          <w:shd w:val="clear" w:color="auto" w:fill="FFFFFF"/>
        </w:rPr>
        <w:t xml:space="preserve"> Канал на </w:t>
      </w:r>
      <w:proofErr w:type="spellStart"/>
      <w:r w:rsidR="00BF5AB4" w:rsidRPr="003F587F">
        <w:rPr>
          <w:shd w:val="clear" w:color="auto" w:fill="FFFFFF"/>
        </w:rPr>
        <w:t>Youtube</w:t>
      </w:r>
      <w:proofErr w:type="spellEnd"/>
      <w:r w:rsidRPr="003F587F">
        <w:rPr>
          <w:shd w:val="clear" w:color="auto" w:fill="FFFFFF"/>
        </w:rPr>
        <w:t>—</w:t>
      </w:r>
      <w:r w:rsidRPr="003F587F">
        <w:rPr>
          <w:rStyle w:val="apple-converted-space"/>
          <w:shd w:val="clear" w:color="auto" w:fill="FFFFFF"/>
        </w:rPr>
        <w:t> </w:t>
      </w:r>
      <w:hyperlink r:id="rId5" w:tgtFrame="_blank" w:history="1">
        <w:r w:rsidRPr="003F587F">
          <w:rPr>
            <w:rStyle w:val="a3"/>
            <w:color w:val="auto"/>
            <w:u w:val="none"/>
            <w:shd w:val="clear" w:color="auto" w:fill="FFFFFF"/>
          </w:rPr>
          <w:t>https://www.youtube.com/user/EnglisherESL</w:t>
        </w:r>
      </w:hyperlink>
      <w:r w:rsidR="00BF5AB4" w:rsidRPr="003F587F">
        <w:rPr>
          <w:u w:val="single"/>
        </w:rPr>
        <w:t>.</w:t>
      </w:r>
      <w:r w:rsidR="002B2402" w:rsidRPr="004035FE">
        <w:br/>
      </w:r>
      <w:r w:rsidR="003F587F">
        <w:t xml:space="preserve">           </w:t>
      </w:r>
      <w:r w:rsidR="002B2402" w:rsidRPr="004035FE">
        <w:t xml:space="preserve">Возможности использования Интернет - ресурсов огромны. Глобальная сеть Интернет создаёт условия для получения любой необходимой обучающимся и преподавателям информации: страноведческий материал, новости из жизни молодёжи, статьи из газет и </w:t>
      </w:r>
      <w:r w:rsidR="002B2402" w:rsidRPr="004035FE">
        <w:lastRenderedPageBreak/>
        <w:t>журналов, необходимую литературу и т.д.</w:t>
      </w:r>
      <w:r w:rsidR="00C27FD9">
        <w:t xml:space="preserve"> </w:t>
      </w:r>
      <w:r w:rsidR="004035FE">
        <w:t>Учащиеся</w:t>
      </w:r>
      <w:r w:rsidR="002B2402" w:rsidRPr="004035FE">
        <w:t xml:space="preserve"> могут принимать участие в тестировании, в викторинах, конкурсах, олимпиадах, проводимых по сети Интернет и т.д. </w:t>
      </w:r>
      <w:r w:rsidR="002B2402" w:rsidRPr="004035FE">
        <w:br/>
        <w:t>На своих уроках я использую следующие образовательные Интернет - ресурсы: </w:t>
      </w:r>
      <w:r w:rsidR="002B2402" w:rsidRPr="004035FE">
        <w:br/>
        <w:t>сказки, рассказы, игры, кроссворды: www.starfall.com, www.englishforkids.ru, www.freeclassicaudiobooks.com, www.mes-english.com, www.oup.ru, www.onestopenglish.ru, www.elscafe.com, www.e</w:t>
      </w:r>
      <w:r w:rsidR="00C27FD9">
        <w:t>nglisgtips.org, www.babyland.ru;</w:t>
      </w:r>
      <w:r w:rsidR="002B2402" w:rsidRPr="004035FE">
        <w:t>для формирования или совершенство</w:t>
      </w:r>
      <w:r w:rsidR="003F587F">
        <w:t>вания грамматических, лексически</w:t>
      </w:r>
      <w:r w:rsidR="002B2402" w:rsidRPr="004035FE">
        <w:t>х навыков - www.study.ru; </w:t>
      </w:r>
      <w:r w:rsidR="002B2402" w:rsidRPr="004035FE">
        <w:br/>
        <w:t>при подготовке проектов - www.alleng.ru/englishjet.com/native-english.com. </w:t>
      </w:r>
      <w:r w:rsidR="002B2402" w:rsidRPr="004035FE">
        <w:br/>
        <w:t>При этом преподаватель, который применяет образовательные компьютерные программы на уроках иностранного языка, обязан знать, что любая образовательная те</w:t>
      </w:r>
      <w:r w:rsidR="003F587F">
        <w:t>хнология должна соответствовать  следующим образовательным требованиям:</w:t>
      </w:r>
      <w:r w:rsidR="003F587F">
        <w:br/>
        <w:t xml:space="preserve">- </w:t>
      </w:r>
      <w:r w:rsidR="002B2402" w:rsidRPr="004035FE">
        <w:t>концептуальность: научная концепция, включающая психологическое и социально-педагогическое обоснование достижения образовательных целей; </w:t>
      </w:r>
      <w:r w:rsidR="002B2402" w:rsidRPr="004035FE">
        <w:br/>
        <w:t>- системность: наличие всех признаков системы (логичность построения процесса, взаимосвязь всех его частей, целостность); </w:t>
      </w:r>
      <w:r w:rsidR="002B2402" w:rsidRPr="004035FE">
        <w:br/>
        <w:t>- эффективность: гарантия результатов, соответствующих образовательным стандартам; </w:t>
      </w:r>
      <w:r w:rsidR="002B2402" w:rsidRPr="004035FE">
        <w:br/>
        <w:t>- гибкость: возможность варьирования в содержании для обеспечения комфортности и свободы взаимодействия педагога и учащихся с учетом конкретных условий педагогической деятельности; </w:t>
      </w:r>
      <w:r w:rsidR="002B2402" w:rsidRPr="004035FE">
        <w:br/>
        <w:t>- динамичность: возможность развития или преобразования используемой технологии; </w:t>
      </w:r>
      <w:r w:rsidR="002B2402" w:rsidRPr="004035FE">
        <w:br/>
        <w:t xml:space="preserve">- </w:t>
      </w:r>
      <w:proofErr w:type="spellStart"/>
      <w:r w:rsidR="002B2402" w:rsidRPr="004035FE">
        <w:t>воспроизводимость</w:t>
      </w:r>
      <w:proofErr w:type="spellEnd"/>
      <w:r w:rsidR="002B2402" w:rsidRPr="004035FE">
        <w:t>: возможное использование технологий другими учителями в данном учебном образовательном учреждении или в других.</w:t>
      </w:r>
    </w:p>
    <w:p w:rsidR="00320D3C" w:rsidRPr="003F587F" w:rsidRDefault="002B2402" w:rsidP="00FA2063">
      <w:pPr>
        <w:jc w:val="both"/>
        <w:rPr>
          <w:b/>
          <w:bCs/>
        </w:rPr>
      </w:pPr>
      <w:r w:rsidRPr="004035FE">
        <w:t> </w:t>
      </w:r>
      <w:r w:rsidRPr="004035FE">
        <w:br/>
      </w:r>
      <w:r w:rsidR="003F587F">
        <w:t xml:space="preserve">               </w:t>
      </w:r>
      <w:r w:rsidRPr="004035FE">
        <w:t>Таким образом, именно применение образовательных компьютерных программ на уроках английского языка является основным признаком положительных результатов творческой деятельности, что влечет за собой повышение мотивации обучающихся. </w:t>
      </w:r>
      <w:r w:rsidR="00C27FD9">
        <w:t>Как показывает практика</w:t>
      </w:r>
      <w:r w:rsidR="00320D3C" w:rsidRPr="004035FE">
        <w:t xml:space="preserve">, дети хорошо воспринимают грамматику, быстро </w:t>
      </w:r>
      <w:r w:rsidR="00C27FD9">
        <w:t>запоминаю</w:t>
      </w:r>
      <w:r w:rsidR="00320D3C" w:rsidRPr="004035FE">
        <w:t>т.</w:t>
      </w:r>
      <w:r w:rsidR="00253393" w:rsidRPr="004035FE">
        <w:t xml:space="preserve"> </w:t>
      </w:r>
      <w:r w:rsidR="00253393" w:rsidRPr="003F587F">
        <w:rPr>
          <w:lang w:val="en-US"/>
        </w:rPr>
        <w:t>YOUTUBE</w:t>
      </w:r>
      <w:r w:rsidR="00253393" w:rsidRPr="004035FE">
        <w:t xml:space="preserve"> располагает безграничными возможностями использования английских песен, стихов для младших классов и </w:t>
      </w:r>
      <w:proofErr w:type="spellStart"/>
      <w:r w:rsidR="00253393" w:rsidRPr="004035FE">
        <w:t>видеоуроков</w:t>
      </w:r>
      <w:proofErr w:type="spellEnd"/>
      <w:r w:rsidR="00253393" w:rsidRPr="004035FE">
        <w:t xml:space="preserve"> с носителями языка для старших.</w:t>
      </w:r>
    </w:p>
    <w:p w:rsidR="00642D31" w:rsidRPr="003F587F" w:rsidRDefault="00253393" w:rsidP="00FA2063">
      <w:pPr>
        <w:pStyle w:val="5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4035FE">
        <w:rPr>
          <w:b w:val="0"/>
          <w:bCs w:val="0"/>
          <w:sz w:val="24"/>
          <w:szCs w:val="24"/>
        </w:rPr>
        <w:t>В качестве независимой экспер</w:t>
      </w:r>
      <w:r w:rsidR="003F587F">
        <w:rPr>
          <w:b w:val="0"/>
          <w:bCs w:val="0"/>
          <w:sz w:val="24"/>
          <w:szCs w:val="24"/>
        </w:rPr>
        <w:t>тизы я использую возможность он</w:t>
      </w:r>
      <w:r w:rsidRPr="004035FE">
        <w:rPr>
          <w:b w:val="0"/>
          <w:bCs w:val="0"/>
          <w:sz w:val="24"/>
          <w:szCs w:val="24"/>
        </w:rPr>
        <w:t>лайн тестирования, викторины и конкурсы на сайтах МЕТАШКОЛА</w:t>
      </w:r>
      <w:r w:rsidR="003F587F">
        <w:rPr>
          <w:b w:val="0"/>
          <w:bCs w:val="0"/>
          <w:sz w:val="24"/>
          <w:szCs w:val="24"/>
        </w:rPr>
        <w:t xml:space="preserve"> </w:t>
      </w:r>
      <w:r w:rsidR="00C27FD9">
        <w:t>https://metaschool.ru</w:t>
      </w:r>
      <w:r w:rsidRPr="004035FE">
        <w:t xml:space="preserve">, образовательный портал Продленка http://www.prodlenka.org. </w:t>
      </w:r>
    </w:p>
    <w:p w:rsidR="00253393" w:rsidRPr="004035FE" w:rsidRDefault="003F587F" w:rsidP="00FA2063">
      <w:pPr>
        <w:jc w:val="both"/>
      </w:pPr>
      <w:r>
        <w:t xml:space="preserve">         </w:t>
      </w:r>
      <w:r w:rsidR="00253393" w:rsidRPr="004035FE">
        <w:t>Онлайн тестирование позволяет учащимся оценить себя, выявить пробелы</w:t>
      </w:r>
      <w:r w:rsidR="002909B9" w:rsidRPr="004035FE">
        <w:t xml:space="preserve"> в знаниях и повышает конкурент</w:t>
      </w:r>
      <w:r w:rsidR="00253393" w:rsidRPr="004035FE">
        <w:t xml:space="preserve">оспособность. Каждый год все мои ученики участвуют в конкурсах. </w:t>
      </w:r>
      <w:r w:rsidR="00C27FD9">
        <w:t>В 2017</w:t>
      </w:r>
      <w:r w:rsidR="002909B9" w:rsidRPr="004035FE">
        <w:t xml:space="preserve"> году более120 учащихся 6-11 классов прошли тестирование на сайтах. </w:t>
      </w:r>
    </w:p>
    <w:p w:rsidR="002B2402" w:rsidRPr="004035FE" w:rsidRDefault="002909B9" w:rsidP="00FA2063">
      <w:pPr>
        <w:shd w:val="clear" w:color="auto" w:fill="FFFFFF"/>
        <w:jc w:val="both"/>
      </w:pPr>
      <w:r w:rsidRPr="004035FE">
        <w:t>Сделав первые шаги в использовании Инт</w:t>
      </w:r>
      <w:r w:rsidR="003F587F">
        <w:t>ернет-ресурсов на своих уроках</w:t>
      </w:r>
      <w:r w:rsidR="00C27FD9">
        <w:t>, я увидела</w:t>
      </w:r>
      <w:r w:rsidRPr="004035FE">
        <w:t xml:space="preserve"> результат: реальное увеличение объёма знаний о социокультурной специфике англоязычных стран, формирование положительной мотивации к изучению английского языка через использование современных аутентичных материалов в учебном процессе, что напрямую способствует развитию коммуникативной компетенции обучающихся. Я уверена, что дальнейшая работа в этом направлении (с использованием Интернет-ресурсов) поможет сформировать способность использовать языковую систему эффективно и уместно.</w:t>
      </w:r>
      <w:r w:rsidR="002B2402" w:rsidRPr="004035FE">
        <w:t xml:space="preserve"> Современность предъявляет также все более высокие требования к обучению практическому владению иностранным языком в повседневном общении и профессиональной сфере. Объемы информации растут, и часто рутинные способы ее передачи, хранения и обработки являются неэффективными. Использование информационных технологий раскрывает огромные возможности компьютера как средства обучения. </w:t>
      </w:r>
      <w:r w:rsidR="002B2402" w:rsidRPr="004035FE">
        <w:br/>
        <w:t>Следует отметить, что использование мультимедийных технологий не может обеспечить существенного педагогического эффекта без</w:t>
      </w:r>
      <w:r w:rsidR="00C27FD9">
        <w:t xml:space="preserve"> учителя</w:t>
      </w:r>
      <w:r w:rsidR="002B2402" w:rsidRPr="004035FE">
        <w:t>, поскольку эти технологии только способы обучения. Компьютер в учебном процессе не механический педагог, не заместитель или аналог преподавателя, а средство, усиливающее и расширяющее возможности его обучающей деятельности.</w:t>
      </w:r>
    </w:p>
    <w:p w:rsidR="002909B9" w:rsidRPr="000A5B26" w:rsidRDefault="002909B9" w:rsidP="00FA2063">
      <w:pPr>
        <w:jc w:val="both"/>
      </w:pPr>
    </w:p>
    <w:p w:rsidR="002B2402" w:rsidRPr="00FA1BD3" w:rsidRDefault="002B2402" w:rsidP="00FA2063">
      <w:pPr>
        <w:shd w:val="clear" w:color="auto" w:fill="FFFFFF"/>
        <w:jc w:val="both"/>
        <w:textAlignment w:val="baseline"/>
      </w:pPr>
      <w:proofErr w:type="gramStart"/>
      <w:r w:rsidRPr="00FA1BD3">
        <w:rPr>
          <w:b/>
          <w:bCs/>
          <w:bdr w:val="none" w:sz="0" w:space="0" w:color="auto" w:frame="1"/>
        </w:rPr>
        <w:t>Список  литературы</w:t>
      </w:r>
      <w:proofErr w:type="gramEnd"/>
      <w:r w:rsidRPr="00FA1BD3">
        <w:rPr>
          <w:b/>
          <w:bCs/>
          <w:bdr w:val="none" w:sz="0" w:space="0" w:color="auto" w:frame="1"/>
        </w:rPr>
        <w:t>:</w:t>
      </w:r>
    </w:p>
    <w:p w:rsidR="002B2402" w:rsidRPr="00FA1BD3" w:rsidRDefault="002B2402" w:rsidP="00FA2063">
      <w:pPr>
        <w:shd w:val="clear" w:color="auto" w:fill="FFFFFF"/>
        <w:jc w:val="both"/>
        <w:textAlignment w:val="baseline"/>
      </w:pPr>
      <w:r w:rsidRPr="00FA1BD3">
        <w:t>1.</w:t>
      </w:r>
      <w:proofErr w:type="gramStart"/>
      <w:r w:rsidRPr="00FA1BD3">
        <w:t>Беляева  Л.А.</w:t>
      </w:r>
      <w:proofErr w:type="gramEnd"/>
      <w:r w:rsidRPr="00FA1BD3">
        <w:t xml:space="preserve">,  Иванова  Н.В.  </w:t>
      </w:r>
      <w:proofErr w:type="gramStart"/>
      <w:r w:rsidRPr="00FA1BD3">
        <w:t xml:space="preserve">Презентация  </w:t>
      </w:r>
      <w:proofErr w:type="spellStart"/>
      <w:r w:rsidRPr="00FA1BD3">
        <w:t>PowerPoint</w:t>
      </w:r>
      <w:proofErr w:type="spellEnd"/>
      <w:proofErr w:type="gramEnd"/>
      <w:r w:rsidRPr="00FA1BD3">
        <w:t>  и  ее  возможности.</w:t>
      </w:r>
    </w:p>
    <w:p w:rsidR="002B2402" w:rsidRPr="00FA1BD3" w:rsidRDefault="002B2402" w:rsidP="00FA2063">
      <w:pPr>
        <w:shd w:val="clear" w:color="auto" w:fill="FFFFFF"/>
        <w:jc w:val="both"/>
        <w:textAlignment w:val="baseline"/>
      </w:pPr>
      <w:r w:rsidRPr="00FA1BD3">
        <w:t>2.</w:t>
      </w:r>
      <w:proofErr w:type="gramStart"/>
      <w:r w:rsidRPr="00FA1BD3">
        <w:t>Гальскова  Н.Д.</w:t>
      </w:r>
      <w:proofErr w:type="gramEnd"/>
      <w:r w:rsidRPr="00FA1BD3">
        <w:t xml:space="preserve">  </w:t>
      </w:r>
      <w:proofErr w:type="gramStart"/>
      <w:r w:rsidRPr="00FA1BD3">
        <w:t>Современная  методика</w:t>
      </w:r>
      <w:proofErr w:type="gramEnd"/>
      <w:r w:rsidRPr="00FA1BD3">
        <w:t>  обучения  иностранным  языкам  М.,  2000.</w:t>
      </w:r>
    </w:p>
    <w:p w:rsidR="002B2402" w:rsidRPr="00FA1BD3" w:rsidRDefault="002B2402" w:rsidP="00FA2063">
      <w:pPr>
        <w:shd w:val="clear" w:color="auto" w:fill="FFFFFF"/>
        <w:jc w:val="both"/>
        <w:textAlignment w:val="baseline"/>
      </w:pPr>
      <w:r w:rsidRPr="00FA1BD3">
        <w:t>3.</w:t>
      </w:r>
      <w:proofErr w:type="gramStart"/>
      <w:r w:rsidRPr="00FA1BD3">
        <w:t>Донцов  Д.</w:t>
      </w:r>
      <w:proofErr w:type="gramEnd"/>
      <w:r w:rsidRPr="00FA1BD3">
        <w:t xml:space="preserve">  </w:t>
      </w:r>
      <w:proofErr w:type="gramStart"/>
      <w:r w:rsidRPr="00FA1BD3">
        <w:t>Английский  на</w:t>
      </w:r>
      <w:proofErr w:type="gramEnd"/>
      <w:r w:rsidRPr="00FA1BD3">
        <w:t xml:space="preserve">  компьютере.  </w:t>
      </w:r>
      <w:proofErr w:type="gramStart"/>
      <w:r w:rsidRPr="00FA1BD3">
        <w:t>Изучаем,  переводим</w:t>
      </w:r>
      <w:proofErr w:type="gramEnd"/>
      <w:r w:rsidRPr="00FA1BD3">
        <w:t>,  говорим  /  Д.  Донцов.  М.</w:t>
      </w:r>
      <w:proofErr w:type="gramStart"/>
      <w:r w:rsidRPr="00FA1BD3">
        <w:t>,  2007</w:t>
      </w:r>
      <w:proofErr w:type="gramEnd"/>
      <w:r w:rsidRPr="00FA1BD3">
        <w:t>. </w:t>
      </w:r>
    </w:p>
    <w:p w:rsidR="002B2402" w:rsidRPr="00FA1BD3" w:rsidRDefault="002B2402" w:rsidP="00FA2063">
      <w:pPr>
        <w:shd w:val="clear" w:color="auto" w:fill="FFFFFF"/>
        <w:jc w:val="both"/>
        <w:textAlignment w:val="baseline"/>
      </w:pPr>
      <w:r w:rsidRPr="00FA1BD3">
        <w:t>4.</w:t>
      </w:r>
      <w:proofErr w:type="gramStart"/>
      <w:r w:rsidRPr="00FA1BD3">
        <w:t>Евдокимова  М.Г.</w:t>
      </w:r>
      <w:proofErr w:type="gramEnd"/>
      <w:r w:rsidRPr="00FA1BD3">
        <w:t xml:space="preserve">  </w:t>
      </w:r>
      <w:proofErr w:type="gramStart"/>
      <w:r w:rsidRPr="00FA1BD3">
        <w:t>Компьютерные  технологии</w:t>
      </w:r>
      <w:proofErr w:type="gramEnd"/>
      <w:r w:rsidRPr="00FA1BD3">
        <w:t>  обучения  иностранным  языкам:  методологические  и  педагогические  аспекты  //  Телекоммуникация  и  информатизация  образования.  2010.</w:t>
      </w:r>
    </w:p>
    <w:p w:rsidR="002B2402" w:rsidRPr="00FA1BD3" w:rsidRDefault="002B2402" w:rsidP="00FA2063">
      <w:pPr>
        <w:shd w:val="clear" w:color="auto" w:fill="FFFFFF"/>
        <w:jc w:val="both"/>
        <w:textAlignment w:val="baseline"/>
      </w:pPr>
      <w:r w:rsidRPr="00FA1BD3">
        <w:t>5.</w:t>
      </w:r>
      <w:proofErr w:type="gramStart"/>
      <w:r w:rsidRPr="00FA1BD3">
        <w:t>Ефременко  В.А.</w:t>
      </w:r>
      <w:proofErr w:type="gramEnd"/>
      <w:r w:rsidRPr="00FA1BD3">
        <w:t xml:space="preserve">  </w:t>
      </w:r>
      <w:proofErr w:type="gramStart"/>
      <w:r w:rsidRPr="00FA1BD3">
        <w:t>Применение  информационных</w:t>
      </w:r>
      <w:proofErr w:type="gramEnd"/>
      <w:r w:rsidRPr="00FA1BD3">
        <w:t>  технологий  на  уроках  иностранного  языка//  ИЯШ  —  №  8,  —  2007.,  —  с.  18—21. </w:t>
      </w:r>
    </w:p>
    <w:p w:rsidR="002909B9" w:rsidRPr="00FA1BD3" w:rsidRDefault="002B2402" w:rsidP="00FA2063">
      <w:pPr>
        <w:jc w:val="both"/>
        <w:rPr>
          <w:rFonts w:eastAsiaTheme="minorHAnsi"/>
          <w:lang w:eastAsia="en-US"/>
        </w:rPr>
      </w:pPr>
      <w:r w:rsidRPr="00FA1BD3">
        <w:rPr>
          <w:rFonts w:eastAsiaTheme="minorHAnsi"/>
          <w:lang w:eastAsia="en-US"/>
        </w:rPr>
        <w:t>6.</w:t>
      </w:r>
      <w:proofErr w:type="gramStart"/>
      <w:r w:rsidRPr="00FA1BD3">
        <w:rPr>
          <w:rFonts w:eastAsiaTheme="minorHAnsi"/>
          <w:lang w:eastAsia="en-US"/>
        </w:rPr>
        <w:t>Полат  Е.С.</w:t>
      </w:r>
      <w:proofErr w:type="gramEnd"/>
      <w:r w:rsidRPr="00FA1BD3">
        <w:rPr>
          <w:rFonts w:eastAsiaTheme="minorHAnsi"/>
          <w:lang w:eastAsia="en-US"/>
        </w:rPr>
        <w:t xml:space="preserve">  </w:t>
      </w:r>
      <w:proofErr w:type="gramStart"/>
      <w:r w:rsidRPr="00FA1BD3">
        <w:rPr>
          <w:rFonts w:eastAsiaTheme="minorHAnsi"/>
          <w:lang w:eastAsia="en-US"/>
        </w:rPr>
        <w:t>Интернет  на</w:t>
      </w:r>
      <w:proofErr w:type="gramEnd"/>
      <w:r w:rsidRPr="00FA1BD3">
        <w:rPr>
          <w:rFonts w:eastAsiaTheme="minorHAnsi"/>
          <w:lang w:eastAsia="en-US"/>
        </w:rPr>
        <w:t>  уроках  иностранного  языка  //  ИЯШ  2001,  №  2—3.</w:t>
      </w:r>
    </w:p>
    <w:p w:rsidR="00FA1BD3" w:rsidRPr="00FA1BD3" w:rsidRDefault="00FA1BD3" w:rsidP="00FA2063">
      <w:pPr>
        <w:jc w:val="both"/>
        <w:rPr>
          <w:b/>
        </w:rPr>
      </w:pPr>
      <w:r w:rsidRPr="00FA1BD3">
        <w:rPr>
          <w:iCs/>
        </w:rPr>
        <w:t>7.Муковникова Е</w:t>
      </w:r>
      <w:r w:rsidRPr="00FA1BD3">
        <w:t>. В. Эффективное использование цифровых образовательных ресурсов на уроках английского языка // Английский язык, Изд. дом “Первое сентября”. 2008, №4, с.4–7.</w:t>
      </w:r>
    </w:p>
    <w:p w:rsidR="00FA1BD3" w:rsidRPr="00C27FD9" w:rsidRDefault="00FA1BD3" w:rsidP="00FA2063">
      <w:pPr>
        <w:jc w:val="both"/>
      </w:pPr>
    </w:p>
    <w:sectPr w:rsidR="00FA1BD3" w:rsidRPr="00C27FD9" w:rsidSect="004042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4C1"/>
    <w:multiLevelType w:val="hybridMultilevel"/>
    <w:tmpl w:val="A9A22BC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0066F19"/>
    <w:multiLevelType w:val="hybridMultilevel"/>
    <w:tmpl w:val="A6BE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63EF"/>
    <w:multiLevelType w:val="hybridMultilevel"/>
    <w:tmpl w:val="204665C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A8E4F03"/>
    <w:multiLevelType w:val="hybridMultilevel"/>
    <w:tmpl w:val="F06C14E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68122EC"/>
    <w:multiLevelType w:val="hybridMultilevel"/>
    <w:tmpl w:val="BA84CE38"/>
    <w:lvl w:ilvl="0" w:tplc="CD3E65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16EE6"/>
    <w:multiLevelType w:val="hybridMultilevel"/>
    <w:tmpl w:val="911201C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1B76563"/>
    <w:multiLevelType w:val="hybridMultilevel"/>
    <w:tmpl w:val="C9543C7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4387968"/>
    <w:multiLevelType w:val="hybridMultilevel"/>
    <w:tmpl w:val="E52C50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A9483C"/>
    <w:multiLevelType w:val="hybridMultilevel"/>
    <w:tmpl w:val="CF78B25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9D6"/>
    <w:rsid w:val="000A1A72"/>
    <w:rsid w:val="000A5B26"/>
    <w:rsid w:val="00253393"/>
    <w:rsid w:val="002909B9"/>
    <w:rsid w:val="002B2402"/>
    <w:rsid w:val="00320D3C"/>
    <w:rsid w:val="003F587F"/>
    <w:rsid w:val="004035FE"/>
    <w:rsid w:val="004042D4"/>
    <w:rsid w:val="00507103"/>
    <w:rsid w:val="00622819"/>
    <w:rsid w:val="00623D52"/>
    <w:rsid w:val="00642D31"/>
    <w:rsid w:val="006A6C47"/>
    <w:rsid w:val="00810F65"/>
    <w:rsid w:val="00946AF2"/>
    <w:rsid w:val="00962368"/>
    <w:rsid w:val="009749D6"/>
    <w:rsid w:val="00BF5AB4"/>
    <w:rsid w:val="00C11747"/>
    <w:rsid w:val="00C24848"/>
    <w:rsid w:val="00C27FD9"/>
    <w:rsid w:val="00C56DE0"/>
    <w:rsid w:val="00EA3F0D"/>
    <w:rsid w:val="00EB77CB"/>
    <w:rsid w:val="00ED5331"/>
    <w:rsid w:val="00F47180"/>
    <w:rsid w:val="00FA1BD3"/>
    <w:rsid w:val="00FA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531C"/>
  <w15:docId w15:val="{CDA84B43-FF87-41E0-A04E-5F987A8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42D3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6AF2"/>
  </w:style>
  <w:style w:type="character" w:styleId="a3">
    <w:name w:val="Hyperlink"/>
    <w:basedOn w:val="a0"/>
    <w:unhideWhenUsed/>
    <w:rsid w:val="00946AF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42D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A6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youtube.com%2Fuser%2FEnglisherES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Тимофеева</dc:creator>
  <cp:lastModifiedBy>helga</cp:lastModifiedBy>
  <cp:revision>13</cp:revision>
  <dcterms:created xsi:type="dcterms:W3CDTF">2017-01-18T16:02:00Z</dcterms:created>
  <dcterms:modified xsi:type="dcterms:W3CDTF">2019-10-09T14:14:00Z</dcterms:modified>
</cp:coreProperties>
</file>