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42" w:rsidRDefault="00334842" w:rsidP="003348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54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Основным направлением модернизации математического школьного образования является отработка механизмов итоговой аттестации через введение единого государственного экзамена. В заданиях ЕГЭ по математике с развернутым ответом (часть С) встречаются задачи с параметрами, решение которых вызывает </w:t>
      </w:r>
      <w:r w:rsidR="001F11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затруднения</w:t>
      </w:r>
      <w:r w:rsidR="001F116C" w:rsidRPr="00054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54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 большинства учащихся. </w:t>
      </w:r>
      <w:r w:rsidR="001F116C" w:rsidRPr="00054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Большинство учащихся либо вовсе не справляются с такими задачами, либо приводят громоздкие выкладки.</w:t>
      </w:r>
    </w:p>
    <w:p w:rsidR="001F116C" w:rsidRDefault="001F116C" w:rsidP="001F1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уравнений, содержа</w:t>
      </w:r>
      <w:r w:rsidRPr="000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параметры, - один из труднейших разделов школьного кур</w:t>
      </w:r>
      <w:r w:rsidRPr="000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са. </w:t>
      </w:r>
      <w:r w:rsidRPr="00054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Появление таких заданий на экзаменах далеко не случайно, т.к. с их помощью проверяется техника владения формулами элементарной математики, методами решения уравнений и неравенств, умение выстраивать логическую цепочку рассуждений, уровень логического мышления учащегося и их математической культуры. </w:t>
      </w:r>
    </w:p>
    <w:p w:rsidR="001F116C" w:rsidRPr="000547FF" w:rsidRDefault="001F116C" w:rsidP="001F1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5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уравнений и неравенств с параметрами можно считать деятельностью, близкой по своему характеру к исследовательской. Это обусловлено тем, что выбор метода решения, процесс решения, запись ответа предполагают определенный уровень </w:t>
      </w:r>
      <w:proofErr w:type="spellStart"/>
      <w:r w:rsidRPr="000547F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5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наблюдать, сравнивать, анализировать, выдвигать и проверять гипотезу, обобщать полученные результаты. При решении уравнений и неравенств с параметрами используются не только типовые алгоритмы решения, но и нестандартные методы, упрощающие решение.</w:t>
      </w:r>
    </w:p>
    <w:p w:rsidR="001F116C" w:rsidRPr="000547FF" w:rsidRDefault="001F116C" w:rsidP="001F116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54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Владение приемами решения задач с параметрами можно считать критерием знаний основных разделов школьной математики, уровня математического и логического мышления. Задачи с параметрами дают прекрасный материал для настоящей учебно-исследовательской работы.</w:t>
      </w:r>
    </w:p>
    <w:p w:rsidR="001F116C" w:rsidRPr="000547FF" w:rsidRDefault="001F116C" w:rsidP="001F1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введения элективного курса </w:t>
      </w:r>
      <w:r w:rsidRPr="00054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«Уравнения и неравенства с параметрами» </w:t>
      </w:r>
      <w:r w:rsidRPr="0005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обусловлена тем, что существует противоречие между наличием в контрольно-измерительных материалах ЕГЭ заданий с </w:t>
      </w:r>
      <w:proofErr w:type="gramStart"/>
      <w:r w:rsidRPr="00054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параметрами  и</w:t>
      </w:r>
      <w:proofErr w:type="gramEnd"/>
      <w:r w:rsidRPr="0005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отсутствием в школьном курсе алгебры системы заданий по данной теме, задачи с параметрами рассматриваются редко.</w:t>
      </w:r>
    </w:p>
    <w:p w:rsidR="001F116C" w:rsidRPr="000547FF" w:rsidRDefault="001F116C" w:rsidP="001F1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Элективный курс является предметно-ориентированным и предназначен для реализации в 11 классах общеобразовательной школы для расширения теоретических и практических знаний учащихся.</w:t>
      </w:r>
      <w:r w:rsidRPr="0005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рассчитан на 34 часа и изучается в течение одного учебного года.</w:t>
      </w:r>
    </w:p>
    <w:p w:rsidR="001F116C" w:rsidRPr="000547FF" w:rsidRDefault="001F116C" w:rsidP="001F1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данного элективного курса ориенти</w:t>
      </w:r>
      <w:r w:rsidRPr="000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рована на приобретение определенного опыта решения задач с параметрами. Запланированный данной программой для усвоения учащи</w:t>
      </w:r>
      <w:r w:rsidRPr="000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мися объем знаний расширяет и систематизирует знания </w:t>
      </w:r>
      <w:r w:rsidRPr="000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учащихся, а также </w:t>
      </w:r>
      <w:r w:rsidRPr="00054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обеспечивает углубленное изучение предмета и подготовку учащихся к продолжению образования.</w:t>
      </w:r>
      <w:r w:rsidRPr="000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4927" w:rsidRPr="007A3894" w:rsidRDefault="00334842" w:rsidP="005F49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54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05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элективного курса </w:t>
      </w:r>
      <w:r w:rsidRPr="000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5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учащихся решать </w:t>
      </w:r>
      <w:r w:rsidRPr="000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уравнения и неравенства с параметрами, </w:t>
      </w:r>
      <w:r w:rsidRPr="00054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сопоставлять, устанавливать зависимости между величинами, выбирать оптимальные решения,</w:t>
      </w:r>
      <w:r w:rsidRPr="000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формирование </w:t>
      </w:r>
      <w:r w:rsidRPr="00054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интереса к предмету</w:t>
      </w:r>
      <w:r w:rsidR="005F49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5F4927" w:rsidRPr="005F492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5F4927" w:rsidRPr="005F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может иметь существенное образовательное значение для изучения математики. Он </w:t>
      </w:r>
      <w:r w:rsidR="005F4927" w:rsidRPr="005F49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обеспечивает условия для самостоятельной творческой работы и </w:t>
      </w:r>
      <w:r w:rsidR="005F4927" w:rsidRPr="005F4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 способствовать ре</w:t>
      </w:r>
      <w:r w:rsidR="005F4927" w:rsidRPr="005F49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 следующих</w:t>
      </w:r>
      <w:r w:rsidR="005F4927"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5F4927" w:rsidRPr="007A389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задач</w:t>
      </w:r>
      <w:r w:rsidR="005F4927"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  <w:r w:rsidR="005F492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(слайд)</w:t>
      </w:r>
      <w:r w:rsidR="005F4927" w:rsidRPr="005F492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5F4927"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овладение системой знаний об уравнениях и неравенствах с параметром как о семействе уравнений, что исключительно важно для целостного осмысления свойств уравнений и неравенств, их особенностей;</w:t>
      </w:r>
    </w:p>
    <w:p w:rsidR="005F4927" w:rsidRPr="007A3894" w:rsidRDefault="005F4927" w:rsidP="005F49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</w:t>
      </w:r>
      <w:proofErr w:type="gramStart"/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формирование  логического</w:t>
      </w:r>
      <w:proofErr w:type="gramEnd"/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творческого мышления и мате</w:t>
      </w:r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матической  культуры  учащихся;</w:t>
      </w:r>
    </w:p>
    <w:p w:rsidR="005F4927" w:rsidRPr="007A3894" w:rsidRDefault="005F4927" w:rsidP="005F49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</w:t>
      </w:r>
      <w:r w:rsidRPr="007A3894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4"/>
          <w:szCs w:val="24"/>
          <w:lang w:eastAsia="ru-RU"/>
        </w:rPr>
        <w:t xml:space="preserve">развитие исследовательской и познавательной деятельности </w:t>
      </w:r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учащихся;</w:t>
      </w:r>
    </w:p>
    <w:p w:rsidR="005F4927" w:rsidRDefault="005F4927" w:rsidP="005F49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4"/>
          <w:szCs w:val="24"/>
          <w:lang w:eastAsia="ru-RU"/>
        </w:rPr>
      </w:pPr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 вооружение учащихся специальными и </w:t>
      </w:r>
      <w:proofErr w:type="spellStart"/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общеучебными</w:t>
      </w:r>
      <w:proofErr w:type="spellEnd"/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знаниями, позволяющими им самостоятельно добывать знания по данному курсу.</w:t>
      </w:r>
      <w:r w:rsidRPr="007A3894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4"/>
          <w:szCs w:val="24"/>
          <w:lang w:eastAsia="ru-RU"/>
        </w:rPr>
        <w:t xml:space="preserve"> </w:t>
      </w:r>
      <w:bookmarkStart w:id="0" w:name="_Toc208574036"/>
    </w:p>
    <w:p w:rsidR="005F4927" w:rsidRPr="007A3894" w:rsidRDefault="005F4927" w:rsidP="005F4927">
      <w:pPr>
        <w:spacing w:after="0" w:line="360" w:lineRule="auto"/>
        <w:jc w:val="center"/>
        <w:rPr>
          <w:rFonts w:ascii="Times New Roman" w:eastAsia="Times New Roman" w:hAnsi="Times New Roman" w:cs="Arial"/>
          <w:b/>
          <w:bCs/>
          <w:color w:val="262626" w:themeColor="text1" w:themeTint="D9"/>
          <w:kern w:val="32"/>
          <w:sz w:val="24"/>
          <w:szCs w:val="24"/>
          <w:lang w:eastAsia="ru-RU"/>
        </w:rPr>
      </w:pPr>
      <w:proofErr w:type="gramStart"/>
      <w:r w:rsidRPr="007A3894">
        <w:rPr>
          <w:rFonts w:ascii="Times New Roman" w:eastAsia="Times New Roman" w:hAnsi="Times New Roman" w:cs="Arial"/>
          <w:b/>
          <w:bCs/>
          <w:color w:val="262626" w:themeColor="text1" w:themeTint="D9"/>
          <w:kern w:val="32"/>
          <w:sz w:val="24"/>
          <w:szCs w:val="24"/>
          <w:lang w:eastAsia="ru-RU"/>
        </w:rPr>
        <w:t>Планируемые  результаты</w:t>
      </w:r>
      <w:proofErr w:type="gramEnd"/>
    </w:p>
    <w:p w:rsidR="005F4927" w:rsidRPr="007A3894" w:rsidRDefault="005F4927" w:rsidP="005F4927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262626" w:themeColor="text1" w:themeTint="D9"/>
          <w:kern w:val="32"/>
          <w:sz w:val="24"/>
          <w:szCs w:val="24"/>
          <w:lang w:eastAsia="ru-RU"/>
        </w:rPr>
      </w:pPr>
      <w:r w:rsidRPr="007A3894">
        <w:rPr>
          <w:rFonts w:ascii="Times New Roman" w:eastAsia="Times New Roman" w:hAnsi="Times New Roman" w:cs="Times New Roman"/>
          <w:bCs/>
          <w:color w:val="262626" w:themeColor="text1" w:themeTint="D9"/>
          <w:kern w:val="32"/>
          <w:sz w:val="24"/>
          <w:szCs w:val="24"/>
          <w:lang w:eastAsia="ru-RU"/>
        </w:rPr>
        <w:t xml:space="preserve">В результате изучения данного элективного </w:t>
      </w:r>
      <w:proofErr w:type="gramStart"/>
      <w:r w:rsidRPr="007A3894">
        <w:rPr>
          <w:rFonts w:ascii="Times New Roman" w:eastAsia="Times New Roman" w:hAnsi="Times New Roman" w:cs="Times New Roman"/>
          <w:bCs/>
          <w:color w:val="262626" w:themeColor="text1" w:themeTint="D9"/>
          <w:kern w:val="32"/>
          <w:sz w:val="24"/>
          <w:szCs w:val="24"/>
          <w:lang w:eastAsia="ru-RU"/>
        </w:rPr>
        <w:t>курса  учащийся</w:t>
      </w:r>
      <w:proofErr w:type="gramEnd"/>
      <w:r w:rsidRPr="007A3894">
        <w:rPr>
          <w:rFonts w:ascii="Times New Roman" w:eastAsia="Times New Roman" w:hAnsi="Times New Roman" w:cs="Times New Roman"/>
          <w:bCs/>
          <w:color w:val="262626" w:themeColor="text1" w:themeTint="D9"/>
          <w:kern w:val="32"/>
          <w:sz w:val="24"/>
          <w:szCs w:val="24"/>
          <w:lang w:eastAsia="ru-RU"/>
        </w:rPr>
        <w:t xml:space="preserve"> должен:</w:t>
      </w:r>
    </w:p>
    <w:p w:rsidR="005F4927" w:rsidRPr="007A3894" w:rsidRDefault="005F4927" w:rsidP="005F492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389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</w:t>
      </w:r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усвоить основные приемы и методы решения уравнений, неравенств систем уравнений с параметрами;</w:t>
      </w:r>
    </w:p>
    <w:p w:rsidR="005F4927" w:rsidRPr="007A3894" w:rsidRDefault="005F4927" w:rsidP="005F49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применять алгоритм решения уравнений, неравенств, содержащих параметр;</w:t>
      </w:r>
    </w:p>
    <w:p w:rsidR="005F4927" w:rsidRPr="007A3894" w:rsidRDefault="005F4927" w:rsidP="005F492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проводить полное обоснование при решении задач с параметрами;</w:t>
      </w:r>
    </w:p>
    <w:p w:rsidR="005F4927" w:rsidRPr="007A3894" w:rsidRDefault="005F4927" w:rsidP="005F49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овладеть исследовательской деятельностью;</w:t>
      </w:r>
    </w:p>
    <w:p w:rsidR="005F4927" w:rsidRPr="007A3894" w:rsidRDefault="005F4927" w:rsidP="005F4927">
      <w:pPr>
        <w:numPr>
          <w:ilvl w:val="0"/>
          <w:numId w:val="2"/>
        </w:numPr>
        <w:spacing w:before="60" w:after="0" w:line="360" w:lineRule="auto"/>
        <w:ind w:left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решать задания, по типу приближенных к </w:t>
      </w:r>
      <w:proofErr w:type="gramStart"/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заданиям  ЕГЭ</w:t>
      </w:r>
      <w:proofErr w:type="gramEnd"/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(часть С);</w:t>
      </w:r>
    </w:p>
    <w:p w:rsidR="005F4927" w:rsidRPr="007A3894" w:rsidRDefault="005F4927" w:rsidP="005F4927">
      <w:pPr>
        <w:numPr>
          <w:ilvl w:val="0"/>
          <w:numId w:val="2"/>
        </w:numPr>
        <w:spacing w:before="60" w:after="0" w:line="360" w:lineRule="auto"/>
        <w:ind w:left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овладеть исследовательской деятельностью;</w:t>
      </w:r>
    </w:p>
    <w:p w:rsidR="005F4927" w:rsidRPr="007A3894" w:rsidRDefault="005F4927" w:rsidP="005F4927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уметь работать в группе, как на занятиях, так и вне их; </w:t>
      </w:r>
    </w:p>
    <w:p w:rsidR="005F4927" w:rsidRDefault="005F4927" w:rsidP="005F4927">
      <w:pPr>
        <w:numPr>
          <w:ilvl w:val="0"/>
          <w:numId w:val="3"/>
        </w:numPr>
        <w:spacing w:after="146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  <w:lang w:eastAsia="ru-RU"/>
        </w:rPr>
      </w:pPr>
      <w:r w:rsidRPr="007A389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работать с информацией, в том числе и получаемой посредством Интернет.</w:t>
      </w:r>
      <w:bookmarkEnd w:id="0"/>
    </w:p>
    <w:p w:rsidR="005F4927" w:rsidRPr="007A3894" w:rsidRDefault="005F4927" w:rsidP="005F49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4"/>
          <w:szCs w:val="24"/>
          <w:lang w:eastAsia="ru-RU"/>
        </w:rPr>
      </w:pPr>
    </w:p>
    <w:p w:rsidR="00334842" w:rsidRPr="000547FF" w:rsidRDefault="00334842" w:rsidP="00334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0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4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курса учащиеся должны научиться</w:t>
      </w:r>
      <w:r w:rsidRPr="000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теоретические знания при решении уравнений и неравенств с па</w:t>
      </w:r>
      <w:r w:rsidRPr="000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раметрами, знать некоторые методы решения заданий с парамет</w:t>
      </w:r>
      <w:r w:rsidRPr="000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рами (по определению, по свойствам функций, графически и т. д.).</w:t>
      </w:r>
      <w:r w:rsidRPr="000547FF">
        <w:rPr>
          <w:rFonts w:ascii="Times New Roman" w:eastAsia="Calibri" w:hAnsi="Times New Roman" w:cs="Times New Roman"/>
          <w:sz w:val="24"/>
          <w:szCs w:val="24"/>
        </w:rPr>
        <w:t xml:space="preserve"> Он ориентирован на категорию учащихся, обладающих достаточной математической подготовкой, проявляющих интерес к предмету, и </w:t>
      </w:r>
      <w:r w:rsidRPr="000547FF">
        <w:rPr>
          <w:rFonts w:ascii="Times New Roman" w:eastAsia="Calibri" w:hAnsi="Times New Roman" w:cs="Times New Roman"/>
          <w:sz w:val="24"/>
          <w:szCs w:val="24"/>
        </w:rPr>
        <w:lastRenderedPageBreak/>
        <w:t>желающих овладеть различными умениями, навыками и приемами для решения математических задач, содержащих модуль, параметр.</w:t>
      </w:r>
      <w:bookmarkStart w:id="1" w:name="_GoBack"/>
      <w:bookmarkEnd w:id="1"/>
    </w:p>
    <w:p w:rsidR="00F867DD" w:rsidRDefault="00F867DD" w:rsidP="005F492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867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результате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F5B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изучения элективного курса "Уравнения и неравенства с параметрами" количество учащихся 11 класса, успешно выполняющих задачи ЕГЭ с параметром, в сравнении с прошлым годом</w:t>
      </w:r>
      <w:r w:rsidR="004E09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повысилось на 18</w:t>
      </w:r>
      <w:r w:rsidR="00DF5B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%.</w:t>
      </w:r>
    </w:p>
    <w:p w:rsidR="004E09D7" w:rsidRDefault="004E09D7" w:rsidP="00F867DD">
      <w:pPr>
        <w:spacing w:after="146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F5BB2" w:rsidRPr="00F867DD" w:rsidRDefault="004E09D7" w:rsidP="00F867DD">
      <w:pPr>
        <w:spacing w:after="146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DF5BB2" w:rsidRPr="00F867DD" w:rsidSect="004E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E3FD2"/>
    <w:multiLevelType w:val="hybridMultilevel"/>
    <w:tmpl w:val="5636D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32BC4"/>
    <w:multiLevelType w:val="hybridMultilevel"/>
    <w:tmpl w:val="6852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C38FD"/>
    <w:multiLevelType w:val="hybridMultilevel"/>
    <w:tmpl w:val="DD78D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469"/>
    <w:rsid w:val="001F116C"/>
    <w:rsid w:val="00334842"/>
    <w:rsid w:val="004E09D7"/>
    <w:rsid w:val="004E3DE0"/>
    <w:rsid w:val="005F4927"/>
    <w:rsid w:val="00616D11"/>
    <w:rsid w:val="007A3894"/>
    <w:rsid w:val="008B4D12"/>
    <w:rsid w:val="00A35ADA"/>
    <w:rsid w:val="00DF5BB2"/>
    <w:rsid w:val="00F61469"/>
    <w:rsid w:val="00F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FB10"/>
  <w15:docId w15:val="{2CC28AD7-AC4C-4581-AAE3-1B7D41FA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Процент</a:t>
            </a:r>
            <a:r>
              <a:rPr lang="ru-RU" baseline="0"/>
              <a:t> выполнения задания ЕГЭ, содержащего параметр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78-4F44-8307-1B15E3A7A5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4029696"/>
        <c:axId val="94031232"/>
        <c:axId val="0"/>
      </c:bar3DChart>
      <c:catAx>
        <c:axId val="9402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4031232"/>
        <c:crosses val="autoZero"/>
        <c:auto val="1"/>
        <c:lblAlgn val="ctr"/>
        <c:lblOffset val="100"/>
        <c:noMultiLvlLbl val="0"/>
      </c:catAx>
      <c:valAx>
        <c:axId val="9403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029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 Fizika</dc:creator>
  <cp:keywords/>
  <dc:description/>
  <cp:lastModifiedBy>School5 Fizika</cp:lastModifiedBy>
  <cp:revision>5</cp:revision>
  <dcterms:created xsi:type="dcterms:W3CDTF">2018-03-23T02:20:00Z</dcterms:created>
  <dcterms:modified xsi:type="dcterms:W3CDTF">2018-03-26T05:43:00Z</dcterms:modified>
</cp:coreProperties>
</file>