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AE" w:rsidRPr="00E926A9" w:rsidRDefault="00E926A9" w:rsidP="002177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177AE" w:rsidRPr="002177AE">
        <w:rPr>
          <w:b/>
          <w:bCs/>
          <w:sz w:val="28"/>
          <w:szCs w:val="28"/>
        </w:rPr>
        <w:t>Рабочая программа</w:t>
      </w:r>
    </w:p>
    <w:p w:rsidR="002177AE" w:rsidRPr="002177AE" w:rsidRDefault="002177AE" w:rsidP="002177AE">
      <w:pPr>
        <w:jc w:val="center"/>
        <w:rPr>
          <w:sz w:val="28"/>
          <w:szCs w:val="28"/>
        </w:rPr>
      </w:pPr>
    </w:p>
    <w:p w:rsidR="002177AE" w:rsidRPr="002177AE" w:rsidRDefault="002177AE" w:rsidP="002177AE">
      <w:pPr>
        <w:jc w:val="center"/>
        <w:rPr>
          <w:sz w:val="28"/>
          <w:szCs w:val="28"/>
        </w:rPr>
      </w:pPr>
      <w:r w:rsidRPr="002177AE">
        <w:rPr>
          <w:sz w:val="28"/>
          <w:szCs w:val="28"/>
        </w:rPr>
        <w:t>курса внеурочной деятельности</w:t>
      </w:r>
    </w:p>
    <w:p w:rsidR="002177AE" w:rsidRPr="002177AE" w:rsidRDefault="002177AE" w:rsidP="002177AE">
      <w:pPr>
        <w:jc w:val="center"/>
        <w:rPr>
          <w:b/>
          <w:bCs/>
          <w:sz w:val="28"/>
          <w:szCs w:val="28"/>
        </w:rPr>
      </w:pPr>
      <w:r w:rsidRPr="002177AE">
        <w:rPr>
          <w:sz w:val="28"/>
          <w:szCs w:val="28"/>
        </w:rPr>
        <w:t xml:space="preserve">  «Самый умный</w:t>
      </w:r>
      <w:r w:rsidRPr="002177AE">
        <w:rPr>
          <w:b/>
          <w:bCs/>
          <w:sz w:val="28"/>
          <w:szCs w:val="28"/>
        </w:rPr>
        <w:t xml:space="preserve">» </w:t>
      </w:r>
    </w:p>
    <w:p w:rsidR="002177AE" w:rsidRPr="002177AE" w:rsidRDefault="002177AE" w:rsidP="002177AE">
      <w:pPr>
        <w:rPr>
          <w:sz w:val="28"/>
          <w:szCs w:val="28"/>
        </w:rPr>
      </w:pPr>
    </w:p>
    <w:p w:rsidR="002177AE" w:rsidRDefault="002177AE" w:rsidP="002177AE">
      <w:pPr>
        <w:rPr>
          <w:sz w:val="28"/>
          <w:szCs w:val="28"/>
        </w:rPr>
      </w:pPr>
    </w:p>
    <w:p w:rsidR="00367310" w:rsidRPr="00800DFB" w:rsidRDefault="000A520F" w:rsidP="00800DFB">
      <w:pPr>
        <w:jc w:val="both"/>
      </w:pPr>
      <w:r w:rsidRPr="00800DFB">
        <w:t xml:space="preserve">Программа учитывает возрастные, </w:t>
      </w:r>
      <w:proofErr w:type="spellStart"/>
      <w:r w:rsidRPr="00800DFB">
        <w:t>общеучебные</w:t>
      </w:r>
      <w:proofErr w:type="spellEnd"/>
      <w:r w:rsidRPr="00800DFB">
        <w:t xml:space="preserve">  и психологические особенности младшего школьника</w:t>
      </w:r>
    </w:p>
    <w:p w:rsidR="00757519" w:rsidRPr="00800DFB" w:rsidRDefault="001459AC" w:rsidP="00E75F17">
      <w:pPr>
        <w:jc w:val="both"/>
      </w:pPr>
      <w:r w:rsidRPr="00800DFB">
        <w:t xml:space="preserve">    </w:t>
      </w:r>
      <w:r w:rsidR="00757519" w:rsidRPr="00800DFB">
        <w:t>На изучение курса «</w:t>
      </w:r>
      <w:proofErr w:type="gramStart"/>
      <w:r w:rsidR="00757519" w:rsidRPr="00800DFB">
        <w:t>Самый</w:t>
      </w:r>
      <w:proofErr w:type="gramEnd"/>
      <w:r w:rsidR="00757519" w:rsidRPr="00800DFB">
        <w:t xml:space="preserve"> умный»  во 2</w:t>
      </w:r>
      <w:r w:rsidR="000A520F" w:rsidRPr="00800DFB">
        <w:t xml:space="preserve"> классе  выделяется 17  часов</w:t>
      </w:r>
      <w:r w:rsidR="00E75F17">
        <w:t>.</w:t>
      </w:r>
    </w:p>
    <w:p w:rsidR="000A520F" w:rsidRPr="00800DFB" w:rsidRDefault="000A520F" w:rsidP="00800DFB">
      <w:pPr>
        <w:pStyle w:val="c3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00DFB">
        <w:rPr>
          <w:b/>
          <w:bCs/>
          <w:color w:val="000000"/>
        </w:rPr>
        <w:t>Учебно-методический комплект.</w:t>
      </w:r>
    </w:p>
    <w:p w:rsidR="002600AB" w:rsidRPr="00800DFB" w:rsidRDefault="002600AB" w:rsidP="00800DFB">
      <w:pPr>
        <w:numPr>
          <w:ilvl w:val="0"/>
          <w:numId w:val="1"/>
        </w:numPr>
        <w:ind w:left="0" w:firstLine="0"/>
        <w:jc w:val="both"/>
      </w:pPr>
      <w:r w:rsidRPr="00800DFB">
        <w:t xml:space="preserve">Григорьев Д.В., Степанов П.В. «Внеурочная деятельность школьников. </w:t>
      </w:r>
    </w:p>
    <w:p w:rsidR="002600AB" w:rsidRPr="00800DFB" w:rsidRDefault="002600AB" w:rsidP="00800DFB">
      <w:pPr>
        <w:jc w:val="both"/>
      </w:pPr>
      <w:r w:rsidRPr="00800DFB">
        <w:t xml:space="preserve">             Методический конструктор»: пособие для учителей – М.: Просвещение, 2011. </w:t>
      </w:r>
    </w:p>
    <w:p w:rsidR="002600AB" w:rsidRPr="00800DFB" w:rsidRDefault="002600AB" w:rsidP="00800DFB">
      <w:pPr>
        <w:numPr>
          <w:ilvl w:val="0"/>
          <w:numId w:val="1"/>
        </w:numPr>
        <w:ind w:left="0" w:firstLine="0"/>
        <w:jc w:val="both"/>
      </w:pPr>
      <w:r w:rsidRPr="00800DFB">
        <w:t>Волина В.В. «Праздник числа » - М. АСТ - Пресс, 1998</w:t>
      </w:r>
    </w:p>
    <w:p w:rsidR="002600AB" w:rsidRPr="00800DFB" w:rsidRDefault="002600AB" w:rsidP="00800DFB">
      <w:pPr>
        <w:numPr>
          <w:ilvl w:val="0"/>
          <w:numId w:val="1"/>
        </w:numPr>
        <w:ind w:left="0" w:firstLine="0"/>
        <w:jc w:val="both"/>
      </w:pPr>
      <w:proofErr w:type="spellStart"/>
      <w:r w:rsidRPr="00800DFB">
        <w:t>Минскинс</w:t>
      </w:r>
      <w:proofErr w:type="spellEnd"/>
      <w:r w:rsidRPr="00800DFB">
        <w:t xml:space="preserve"> Е.М. «От игры к знаниям» - С.-Петербург: «Виктория», 2006</w:t>
      </w:r>
    </w:p>
    <w:p w:rsidR="002600AB" w:rsidRPr="00800DFB" w:rsidRDefault="002600AB" w:rsidP="00800DFB">
      <w:pPr>
        <w:numPr>
          <w:ilvl w:val="0"/>
          <w:numId w:val="1"/>
        </w:numPr>
        <w:ind w:left="0" w:firstLine="0"/>
        <w:jc w:val="both"/>
      </w:pPr>
      <w:r w:rsidRPr="00800DFB">
        <w:t>Волина В.В. «Веселая грамматика» - С.-Петербург: «Виктория», 2005</w:t>
      </w:r>
    </w:p>
    <w:p w:rsidR="002600AB" w:rsidRPr="00800DFB" w:rsidRDefault="002600AB" w:rsidP="00800DFB">
      <w:pPr>
        <w:shd w:val="clear" w:color="auto" w:fill="FFFFFF"/>
        <w:contextualSpacing/>
        <w:jc w:val="both"/>
      </w:pPr>
    </w:p>
    <w:p w:rsidR="00486BB2" w:rsidRPr="00800DFB" w:rsidRDefault="001459AC" w:rsidP="00800DFB">
      <w:pPr>
        <w:shd w:val="clear" w:color="auto" w:fill="FFFFFF"/>
        <w:contextualSpacing/>
        <w:jc w:val="both"/>
      </w:pPr>
      <w:r w:rsidRPr="00800DFB">
        <w:t xml:space="preserve">   </w:t>
      </w:r>
      <w:r w:rsidR="00486BB2" w:rsidRPr="00800DFB">
        <w:t>В результате изучения данного курса  обучающиеся получат возможность   формирования</w:t>
      </w:r>
    </w:p>
    <w:p w:rsidR="00486BB2" w:rsidRPr="00800DFB" w:rsidRDefault="00486BB2" w:rsidP="00800DFB">
      <w:pPr>
        <w:contextualSpacing/>
        <w:jc w:val="both"/>
      </w:pPr>
      <w:r w:rsidRPr="00800DFB">
        <w:rPr>
          <w:b/>
        </w:rPr>
        <w:t>Личностных результатов:</w:t>
      </w:r>
      <w:r w:rsidRPr="00800DFB">
        <w:t xml:space="preserve">  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>- 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486BB2" w:rsidRPr="00800DFB" w:rsidRDefault="00486BB2" w:rsidP="00800DFB">
      <w:pPr>
        <w:contextualSpacing/>
        <w:jc w:val="both"/>
      </w:pPr>
      <w:proofErr w:type="spellStart"/>
      <w:r w:rsidRPr="00800DFB">
        <w:rPr>
          <w:b/>
        </w:rPr>
        <w:t>Метапредметных</w:t>
      </w:r>
      <w:proofErr w:type="spellEnd"/>
      <w:r w:rsidRPr="00800DFB">
        <w:rPr>
          <w:b/>
        </w:rPr>
        <w:t xml:space="preserve"> </w:t>
      </w:r>
      <w:proofErr w:type="spellStart"/>
      <w:r w:rsidRPr="00800DFB">
        <w:rPr>
          <w:b/>
        </w:rPr>
        <w:t>результататов</w:t>
      </w:r>
      <w:proofErr w:type="spellEnd"/>
      <w:r w:rsidRPr="00800DFB">
        <w:rPr>
          <w:b/>
        </w:rPr>
        <w:t>:</w:t>
      </w:r>
      <w:r w:rsidRPr="00800DFB">
        <w:t xml:space="preserve">  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i/>
          <w:sz w:val="24"/>
          <w:szCs w:val="24"/>
        </w:rPr>
        <w:t>Регулятивные УУД</w:t>
      </w:r>
      <w:r w:rsidRPr="00800DFB">
        <w:rPr>
          <w:b w:val="0"/>
          <w:sz w:val="24"/>
          <w:szCs w:val="24"/>
        </w:rPr>
        <w:t>:</w:t>
      </w:r>
    </w:p>
    <w:p w:rsidR="00486BB2" w:rsidRPr="00800DFB" w:rsidRDefault="00486BB2" w:rsidP="00800DFB">
      <w:pPr>
        <w:pStyle w:val="31"/>
        <w:tabs>
          <w:tab w:val="left" w:pos="0"/>
        </w:tabs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i/>
          <w:sz w:val="24"/>
          <w:szCs w:val="24"/>
        </w:rPr>
        <w:t>-Определять</w:t>
      </w:r>
      <w:r w:rsidRPr="00800DFB">
        <w:rPr>
          <w:b w:val="0"/>
          <w:sz w:val="24"/>
          <w:szCs w:val="24"/>
        </w:rPr>
        <w:t xml:space="preserve"> и </w:t>
      </w:r>
      <w:r w:rsidRPr="00800DFB">
        <w:rPr>
          <w:b w:val="0"/>
          <w:i/>
          <w:sz w:val="24"/>
          <w:szCs w:val="24"/>
        </w:rPr>
        <w:t>формулировать</w:t>
      </w:r>
      <w:r w:rsidRPr="00800DFB">
        <w:rPr>
          <w:b w:val="0"/>
          <w:sz w:val="24"/>
          <w:szCs w:val="24"/>
        </w:rPr>
        <w:t xml:space="preserve"> цель деятельности  с помощью учителя. </w:t>
      </w:r>
    </w:p>
    <w:p w:rsidR="00486BB2" w:rsidRPr="00800DFB" w:rsidRDefault="00486BB2" w:rsidP="00800DFB">
      <w:pPr>
        <w:pStyle w:val="a5"/>
        <w:tabs>
          <w:tab w:val="left" w:pos="0"/>
        </w:tabs>
        <w:contextualSpacing/>
        <w:jc w:val="both"/>
        <w:rPr>
          <w:b w:val="0"/>
        </w:rPr>
      </w:pPr>
      <w:r w:rsidRPr="00800DFB">
        <w:rPr>
          <w:b w:val="0"/>
          <w:i/>
        </w:rPr>
        <w:t>-Проговаривать</w:t>
      </w:r>
      <w:r w:rsidRPr="00800DFB">
        <w:rPr>
          <w:b w:val="0"/>
        </w:rPr>
        <w:t xml:space="preserve"> последовательность действий. </w:t>
      </w:r>
    </w:p>
    <w:p w:rsidR="00486BB2" w:rsidRPr="00800DFB" w:rsidRDefault="00486BB2" w:rsidP="00800DFB">
      <w:pPr>
        <w:pStyle w:val="31"/>
        <w:tabs>
          <w:tab w:val="left" w:pos="0"/>
        </w:tabs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 xml:space="preserve">-Учиться </w:t>
      </w:r>
      <w:r w:rsidRPr="00800DFB">
        <w:rPr>
          <w:b w:val="0"/>
          <w:i/>
          <w:sz w:val="24"/>
          <w:szCs w:val="24"/>
        </w:rPr>
        <w:t>высказывать</w:t>
      </w:r>
      <w:r w:rsidRPr="00800DFB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 xml:space="preserve">-Учиться </w:t>
      </w:r>
      <w:r w:rsidRPr="00800DFB">
        <w:rPr>
          <w:b w:val="0"/>
          <w:i/>
          <w:sz w:val="24"/>
          <w:szCs w:val="24"/>
        </w:rPr>
        <w:t>работать</w:t>
      </w:r>
      <w:r w:rsidRPr="00800DFB">
        <w:rPr>
          <w:b w:val="0"/>
          <w:sz w:val="24"/>
          <w:szCs w:val="24"/>
        </w:rPr>
        <w:t xml:space="preserve"> по предложенному учителем плану.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 xml:space="preserve">-Учиться </w:t>
      </w:r>
      <w:r w:rsidRPr="00800DFB">
        <w:rPr>
          <w:b w:val="0"/>
          <w:i/>
          <w:sz w:val="24"/>
          <w:szCs w:val="24"/>
        </w:rPr>
        <w:t>отличать</w:t>
      </w:r>
      <w:r w:rsidRPr="00800DFB">
        <w:rPr>
          <w:b w:val="0"/>
          <w:sz w:val="24"/>
          <w:szCs w:val="24"/>
        </w:rPr>
        <w:t xml:space="preserve"> </w:t>
      </w:r>
      <w:proofErr w:type="gramStart"/>
      <w:r w:rsidRPr="00800DFB">
        <w:rPr>
          <w:b w:val="0"/>
          <w:sz w:val="24"/>
          <w:szCs w:val="24"/>
        </w:rPr>
        <w:t>верно</w:t>
      </w:r>
      <w:proofErr w:type="gramEnd"/>
      <w:r w:rsidRPr="00800DFB">
        <w:rPr>
          <w:b w:val="0"/>
          <w:sz w:val="24"/>
          <w:szCs w:val="24"/>
        </w:rPr>
        <w:t xml:space="preserve"> выполненное задание от неверного.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 xml:space="preserve">-Учиться совместно с учителем и другими учениками </w:t>
      </w:r>
      <w:r w:rsidRPr="00800DFB">
        <w:rPr>
          <w:b w:val="0"/>
          <w:i/>
          <w:sz w:val="24"/>
          <w:szCs w:val="24"/>
        </w:rPr>
        <w:t>давать</w:t>
      </w:r>
      <w:r w:rsidRPr="00800DFB">
        <w:rPr>
          <w:b w:val="0"/>
          <w:sz w:val="24"/>
          <w:szCs w:val="24"/>
        </w:rPr>
        <w:t xml:space="preserve"> эмоциональную </w:t>
      </w:r>
      <w:r w:rsidRPr="00800DFB">
        <w:rPr>
          <w:b w:val="0"/>
          <w:i/>
          <w:sz w:val="24"/>
          <w:szCs w:val="24"/>
        </w:rPr>
        <w:t>оценку</w:t>
      </w:r>
      <w:r w:rsidRPr="00800DFB">
        <w:rPr>
          <w:b w:val="0"/>
          <w:sz w:val="24"/>
          <w:szCs w:val="24"/>
        </w:rPr>
        <w:t xml:space="preserve"> деятельности товарищей. 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i/>
          <w:sz w:val="24"/>
          <w:szCs w:val="24"/>
        </w:rPr>
        <w:t>Познавательные УУД:</w:t>
      </w:r>
      <w:r w:rsidRPr="00800DFB">
        <w:rPr>
          <w:b w:val="0"/>
          <w:sz w:val="24"/>
          <w:szCs w:val="24"/>
        </w:rPr>
        <w:t xml:space="preserve"> 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 xml:space="preserve">-Ориентироваться в своей системе знаний: </w:t>
      </w:r>
      <w:r w:rsidRPr="00800DFB">
        <w:rPr>
          <w:b w:val="0"/>
          <w:i/>
          <w:sz w:val="24"/>
          <w:szCs w:val="24"/>
        </w:rPr>
        <w:t>отличать</w:t>
      </w:r>
      <w:r w:rsidRPr="00800DFB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>-Делать предварительный отбор источников информации:</w:t>
      </w:r>
      <w:r w:rsidRPr="00800DFB">
        <w:rPr>
          <w:b w:val="0"/>
          <w:i/>
          <w:sz w:val="24"/>
          <w:szCs w:val="24"/>
        </w:rPr>
        <w:t xml:space="preserve"> ориентироваться</w:t>
      </w:r>
      <w:r w:rsidRPr="00800DFB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>-Добывать новые знания:</w:t>
      </w:r>
      <w:r w:rsidRPr="00800DFB">
        <w:rPr>
          <w:b w:val="0"/>
          <w:i/>
          <w:sz w:val="24"/>
          <w:szCs w:val="24"/>
        </w:rPr>
        <w:t xml:space="preserve"> находить</w:t>
      </w:r>
      <w:r w:rsidRPr="00800DFB">
        <w:rPr>
          <w:b w:val="0"/>
          <w:sz w:val="24"/>
          <w:szCs w:val="24"/>
        </w:rPr>
        <w:t xml:space="preserve"> </w:t>
      </w:r>
      <w:r w:rsidRPr="00800DFB">
        <w:rPr>
          <w:b w:val="0"/>
          <w:i/>
          <w:sz w:val="24"/>
          <w:szCs w:val="24"/>
        </w:rPr>
        <w:t>ответы</w:t>
      </w:r>
      <w:r w:rsidRPr="00800DFB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>-Перерабатывать полученную информацию:</w:t>
      </w:r>
      <w:r w:rsidRPr="00800DFB">
        <w:rPr>
          <w:b w:val="0"/>
          <w:i/>
          <w:sz w:val="24"/>
          <w:szCs w:val="24"/>
        </w:rPr>
        <w:t xml:space="preserve"> делать выводы</w:t>
      </w:r>
      <w:r w:rsidRPr="00800DFB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>-Преобразовывать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i/>
          <w:sz w:val="24"/>
          <w:szCs w:val="24"/>
        </w:rPr>
        <w:t>Коммуникативные УУД</w:t>
      </w:r>
      <w:r w:rsidRPr="00800DFB">
        <w:rPr>
          <w:b w:val="0"/>
          <w:sz w:val="24"/>
          <w:szCs w:val="24"/>
        </w:rPr>
        <w:t>: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>-Донести свою позицию до других:</w:t>
      </w:r>
      <w:r w:rsidRPr="00800DFB">
        <w:rPr>
          <w:b w:val="0"/>
          <w:i/>
          <w:sz w:val="24"/>
          <w:szCs w:val="24"/>
        </w:rPr>
        <w:t xml:space="preserve"> оформлять</w:t>
      </w:r>
      <w:r w:rsidRPr="00800DFB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i/>
          <w:sz w:val="24"/>
          <w:szCs w:val="24"/>
        </w:rPr>
        <w:t>-Слушать</w:t>
      </w:r>
      <w:r w:rsidRPr="00800DFB">
        <w:rPr>
          <w:b w:val="0"/>
          <w:sz w:val="24"/>
          <w:szCs w:val="24"/>
        </w:rPr>
        <w:t xml:space="preserve"> и </w:t>
      </w:r>
      <w:r w:rsidRPr="00800DFB">
        <w:rPr>
          <w:b w:val="0"/>
          <w:i/>
          <w:sz w:val="24"/>
          <w:szCs w:val="24"/>
        </w:rPr>
        <w:t>понимать</w:t>
      </w:r>
      <w:r w:rsidRPr="00800DFB">
        <w:rPr>
          <w:b w:val="0"/>
          <w:sz w:val="24"/>
          <w:szCs w:val="24"/>
        </w:rPr>
        <w:t xml:space="preserve"> речь других.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i/>
          <w:sz w:val="24"/>
          <w:szCs w:val="24"/>
        </w:rPr>
        <w:lastRenderedPageBreak/>
        <w:t>-Читать</w:t>
      </w:r>
      <w:r w:rsidRPr="00800DFB">
        <w:rPr>
          <w:b w:val="0"/>
          <w:sz w:val="24"/>
          <w:szCs w:val="24"/>
        </w:rPr>
        <w:t xml:space="preserve"> и </w:t>
      </w:r>
      <w:r w:rsidRPr="00800DFB">
        <w:rPr>
          <w:b w:val="0"/>
          <w:i/>
          <w:sz w:val="24"/>
          <w:szCs w:val="24"/>
        </w:rPr>
        <w:t>пересказывать</w:t>
      </w:r>
      <w:r w:rsidRPr="00800DFB">
        <w:rPr>
          <w:b w:val="0"/>
          <w:sz w:val="24"/>
          <w:szCs w:val="24"/>
        </w:rPr>
        <w:t xml:space="preserve"> текст.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>-Совместно договариваться о правилах общения и поведения в школе и следовать им.</w:t>
      </w:r>
    </w:p>
    <w:p w:rsidR="00486BB2" w:rsidRPr="00800DFB" w:rsidRDefault="00486BB2" w:rsidP="00800DFB">
      <w:pPr>
        <w:pStyle w:val="31"/>
        <w:spacing w:before="0"/>
        <w:contextualSpacing/>
        <w:jc w:val="both"/>
        <w:rPr>
          <w:b w:val="0"/>
          <w:sz w:val="24"/>
          <w:szCs w:val="24"/>
        </w:rPr>
      </w:pPr>
      <w:r w:rsidRPr="00800DFB">
        <w:rPr>
          <w:b w:val="0"/>
          <w:sz w:val="24"/>
          <w:szCs w:val="24"/>
        </w:rPr>
        <w:t>-Учиться выполнять различные роли в группе (лидера, исполнителя, критика).</w:t>
      </w:r>
    </w:p>
    <w:p w:rsidR="00486BB2" w:rsidRPr="00800DFB" w:rsidRDefault="00486BB2" w:rsidP="00800DFB">
      <w:pPr>
        <w:contextualSpacing/>
        <w:jc w:val="both"/>
      </w:pPr>
      <w:r w:rsidRPr="00800DFB">
        <w:rPr>
          <w:b/>
        </w:rPr>
        <w:t>В результате прохождения курса обучающиеся научатся:</w:t>
      </w:r>
      <w:r w:rsidRPr="00800DFB">
        <w:t xml:space="preserve">  </w:t>
      </w:r>
    </w:p>
    <w:p w:rsidR="00486BB2" w:rsidRPr="00800DFB" w:rsidRDefault="00486BB2" w:rsidP="00800DFB">
      <w:pPr>
        <w:contextualSpacing/>
        <w:jc w:val="both"/>
      </w:pPr>
      <w:r w:rsidRPr="00800DFB">
        <w:t>- описывать признаки предметов и узнавать предметы по их признакам;</w:t>
      </w:r>
    </w:p>
    <w:p w:rsidR="00486BB2" w:rsidRPr="00800DFB" w:rsidRDefault="00486BB2" w:rsidP="00800DFB">
      <w:pPr>
        <w:contextualSpacing/>
        <w:jc w:val="both"/>
      </w:pPr>
      <w:r w:rsidRPr="00800DFB">
        <w:t>-выделять существенные признаки предметов;</w:t>
      </w:r>
    </w:p>
    <w:p w:rsidR="00486BB2" w:rsidRPr="00800DFB" w:rsidRDefault="00486BB2" w:rsidP="00800DFB">
      <w:pPr>
        <w:contextualSpacing/>
        <w:jc w:val="both"/>
      </w:pPr>
      <w:r w:rsidRPr="00800DFB">
        <w:t>-сравнивать между собой предметы, явления;</w:t>
      </w:r>
    </w:p>
    <w:p w:rsidR="00486BB2" w:rsidRPr="00800DFB" w:rsidRDefault="00486BB2" w:rsidP="00800DFB">
      <w:pPr>
        <w:contextualSpacing/>
        <w:jc w:val="both"/>
      </w:pPr>
      <w:r w:rsidRPr="00800DFB">
        <w:t>-обобщать, делать несложные выводы;</w:t>
      </w:r>
    </w:p>
    <w:p w:rsidR="00486BB2" w:rsidRPr="00800DFB" w:rsidRDefault="00486BB2" w:rsidP="00800DFB">
      <w:pPr>
        <w:contextualSpacing/>
        <w:jc w:val="both"/>
      </w:pPr>
      <w:r w:rsidRPr="00800DFB">
        <w:t>-классифицировать явления, предметы;</w:t>
      </w:r>
    </w:p>
    <w:p w:rsidR="00486BB2" w:rsidRPr="00800DFB" w:rsidRDefault="00486BB2" w:rsidP="00800DFB">
      <w:pPr>
        <w:contextualSpacing/>
        <w:jc w:val="both"/>
      </w:pPr>
      <w:r w:rsidRPr="00800DFB">
        <w:t>-определять последовательность событий;</w:t>
      </w:r>
    </w:p>
    <w:p w:rsidR="00486BB2" w:rsidRPr="00800DFB" w:rsidRDefault="00086EAD" w:rsidP="00800DFB">
      <w:pPr>
        <w:contextualSpacing/>
        <w:jc w:val="both"/>
      </w:pPr>
      <w:r w:rsidRPr="00800DFB">
        <w:t xml:space="preserve"> </w:t>
      </w:r>
      <w:r w:rsidR="00486BB2" w:rsidRPr="00800DFB">
        <w:t>-давать определения тем или иным понятиям;</w:t>
      </w:r>
    </w:p>
    <w:p w:rsidR="00E827F8" w:rsidRPr="00800DFB" w:rsidRDefault="00486BB2" w:rsidP="00800DFB">
      <w:pPr>
        <w:contextualSpacing/>
        <w:jc w:val="both"/>
      </w:pPr>
      <w:r w:rsidRPr="00800DFB">
        <w:t>-выявлять закономерности и проводить аналогии</w:t>
      </w:r>
    </w:p>
    <w:p w:rsidR="0009384C" w:rsidRPr="00800DFB" w:rsidRDefault="0009384C" w:rsidP="00800DFB">
      <w:pPr>
        <w:contextualSpacing/>
        <w:jc w:val="both"/>
      </w:pPr>
    </w:p>
    <w:p w:rsidR="0009384C" w:rsidRPr="00800DFB" w:rsidRDefault="0009384C" w:rsidP="007D5BAC">
      <w:pPr>
        <w:jc w:val="center"/>
        <w:rPr>
          <w:b/>
        </w:rPr>
      </w:pPr>
      <w:r w:rsidRPr="00800DFB">
        <w:rPr>
          <w:b/>
        </w:rPr>
        <w:t>Содержание программы</w:t>
      </w:r>
    </w:p>
    <w:p w:rsidR="00460D14" w:rsidRPr="00800DFB" w:rsidRDefault="00460D14" w:rsidP="00800DFB">
      <w:pPr>
        <w:jc w:val="both"/>
        <w:rPr>
          <w:b/>
        </w:rPr>
      </w:pP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567"/>
        <w:gridCol w:w="1985"/>
        <w:gridCol w:w="2693"/>
        <w:gridCol w:w="3686"/>
        <w:gridCol w:w="992"/>
      </w:tblGrid>
      <w:tr w:rsidR="006825BE" w:rsidRPr="00800DFB" w:rsidTr="00460D14">
        <w:tc>
          <w:tcPr>
            <w:tcW w:w="567" w:type="dxa"/>
          </w:tcPr>
          <w:p w:rsidR="006825BE" w:rsidRPr="00800DFB" w:rsidRDefault="006825BE" w:rsidP="00800DFB">
            <w:pPr>
              <w:tabs>
                <w:tab w:val="left" w:pos="12135"/>
              </w:tabs>
              <w:jc w:val="both"/>
            </w:pPr>
            <w:r w:rsidRPr="00800DFB">
              <w:t>№</w:t>
            </w:r>
          </w:p>
        </w:tc>
        <w:tc>
          <w:tcPr>
            <w:tcW w:w="1985" w:type="dxa"/>
          </w:tcPr>
          <w:p w:rsidR="006825BE" w:rsidRPr="00800DFB" w:rsidRDefault="006825BE" w:rsidP="00800DFB">
            <w:pPr>
              <w:tabs>
                <w:tab w:val="left" w:pos="12135"/>
              </w:tabs>
              <w:jc w:val="both"/>
            </w:pPr>
            <w:r w:rsidRPr="00800DFB">
              <w:t>Разделы</w:t>
            </w:r>
          </w:p>
        </w:tc>
        <w:tc>
          <w:tcPr>
            <w:tcW w:w="2693" w:type="dxa"/>
          </w:tcPr>
          <w:p w:rsidR="006825BE" w:rsidRPr="00800DFB" w:rsidRDefault="006825BE" w:rsidP="00800DFB">
            <w:pPr>
              <w:tabs>
                <w:tab w:val="left" w:pos="12135"/>
              </w:tabs>
              <w:jc w:val="both"/>
            </w:pPr>
            <w:r w:rsidRPr="00800DFB">
              <w:t>Содержание</w:t>
            </w:r>
          </w:p>
        </w:tc>
        <w:tc>
          <w:tcPr>
            <w:tcW w:w="3686" w:type="dxa"/>
          </w:tcPr>
          <w:p w:rsidR="006825BE" w:rsidRPr="00800DFB" w:rsidRDefault="006825BE" w:rsidP="00800DFB">
            <w:pPr>
              <w:pStyle w:val="-11"/>
              <w:tabs>
                <w:tab w:val="num" w:pos="993"/>
              </w:tabs>
              <w:adjustRightInd w:val="0"/>
              <w:ind w:left="0"/>
              <w:jc w:val="both"/>
              <w:rPr>
                <w:kern w:val="2"/>
              </w:rPr>
            </w:pPr>
            <w:r w:rsidRPr="00800DFB">
              <w:rPr>
                <w:kern w:val="2"/>
              </w:rPr>
              <w:t>Формы организации  и виды деятельности</w:t>
            </w:r>
          </w:p>
        </w:tc>
        <w:tc>
          <w:tcPr>
            <w:tcW w:w="992" w:type="dxa"/>
          </w:tcPr>
          <w:p w:rsidR="006825BE" w:rsidRPr="00800DFB" w:rsidRDefault="006825BE" w:rsidP="00800DFB">
            <w:pPr>
              <w:pStyle w:val="-11"/>
              <w:tabs>
                <w:tab w:val="num" w:pos="993"/>
              </w:tabs>
              <w:adjustRightInd w:val="0"/>
              <w:ind w:left="0"/>
              <w:jc w:val="both"/>
              <w:rPr>
                <w:kern w:val="2"/>
              </w:rPr>
            </w:pPr>
            <w:r w:rsidRPr="00800DFB">
              <w:rPr>
                <w:kern w:val="2"/>
              </w:rPr>
              <w:t>Количество часов</w:t>
            </w:r>
          </w:p>
        </w:tc>
      </w:tr>
      <w:tr w:rsidR="006825BE" w:rsidRPr="00800DFB" w:rsidTr="00460D14">
        <w:tc>
          <w:tcPr>
            <w:tcW w:w="567" w:type="dxa"/>
          </w:tcPr>
          <w:p w:rsidR="006825BE" w:rsidRPr="00800DFB" w:rsidRDefault="006825BE" w:rsidP="00800DFB">
            <w:pPr>
              <w:tabs>
                <w:tab w:val="left" w:pos="6100"/>
              </w:tabs>
              <w:jc w:val="both"/>
            </w:pPr>
            <w:r w:rsidRPr="00800DFB">
              <w:t>1</w:t>
            </w:r>
          </w:p>
        </w:tc>
        <w:tc>
          <w:tcPr>
            <w:tcW w:w="1985" w:type="dxa"/>
          </w:tcPr>
          <w:p w:rsidR="006825BE" w:rsidRPr="00800DFB" w:rsidRDefault="006825BE" w:rsidP="00800DFB">
            <w:pPr>
              <w:pStyle w:val="Default"/>
              <w:jc w:val="both"/>
            </w:pPr>
            <w:r w:rsidRPr="00800DFB">
              <w:t>«</w:t>
            </w:r>
            <w:proofErr w:type="gramStart"/>
            <w:r w:rsidRPr="00800DFB">
              <w:t>Смекай</w:t>
            </w:r>
            <w:proofErr w:type="gramEnd"/>
            <w:r w:rsidRPr="00800DFB">
              <w:t>, отгадывай</w:t>
            </w:r>
            <w:r w:rsidR="00460D14" w:rsidRPr="00800DFB">
              <w:t xml:space="preserve">, </w:t>
            </w:r>
            <w:r w:rsidRPr="00800DFB">
              <w:t xml:space="preserve">  считай» </w:t>
            </w:r>
          </w:p>
        </w:tc>
        <w:tc>
          <w:tcPr>
            <w:tcW w:w="2693" w:type="dxa"/>
          </w:tcPr>
          <w:p w:rsidR="006825BE" w:rsidRPr="00800DFB" w:rsidRDefault="00246308" w:rsidP="00800DFB">
            <w:pPr>
              <w:jc w:val="both"/>
            </w:pPr>
            <w:r w:rsidRPr="00800DFB">
              <w:t>Упражнения на развитие логической связи и мышления.</w:t>
            </w:r>
          </w:p>
        </w:tc>
        <w:tc>
          <w:tcPr>
            <w:tcW w:w="3686" w:type="dxa"/>
          </w:tcPr>
          <w:p w:rsidR="006825BE" w:rsidRPr="00800DFB" w:rsidRDefault="00246308" w:rsidP="00800DFB">
            <w:pPr>
              <w:tabs>
                <w:tab w:val="left" w:pos="6100"/>
              </w:tabs>
              <w:jc w:val="both"/>
            </w:pPr>
            <w:r w:rsidRPr="00800DFB">
              <w:t>Игровая деятельность:</w:t>
            </w:r>
          </w:p>
          <w:p w:rsidR="00246308" w:rsidRPr="00800DFB" w:rsidRDefault="00246308" w:rsidP="00800DFB">
            <w:pPr>
              <w:tabs>
                <w:tab w:val="left" w:pos="6100"/>
              </w:tabs>
              <w:jc w:val="both"/>
            </w:pPr>
            <w:r w:rsidRPr="00800DFB">
              <w:t>«Найди закономерность и продолжи ряд чисел»,  «Пропущенные числа»,  «Магические треугольники и квадраты»</w:t>
            </w:r>
            <w:r w:rsidR="00460D14" w:rsidRPr="00800DFB">
              <w:t>, Игра – соревнование «Кто больше?»</w:t>
            </w:r>
          </w:p>
        </w:tc>
        <w:tc>
          <w:tcPr>
            <w:tcW w:w="992" w:type="dxa"/>
          </w:tcPr>
          <w:p w:rsidR="006825BE" w:rsidRPr="00800DFB" w:rsidRDefault="006825BE" w:rsidP="00800DFB">
            <w:pPr>
              <w:tabs>
                <w:tab w:val="left" w:pos="6100"/>
              </w:tabs>
              <w:jc w:val="both"/>
            </w:pPr>
            <w:r w:rsidRPr="00800DFB">
              <w:t>8</w:t>
            </w:r>
          </w:p>
        </w:tc>
      </w:tr>
      <w:tr w:rsidR="006825BE" w:rsidRPr="00800DFB" w:rsidTr="00460D14">
        <w:trPr>
          <w:trHeight w:val="4101"/>
        </w:trPr>
        <w:tc>
          <w:tcPr>
            <w:tcW w:w="567" w:type="dxa"/>
          </w:tcPr>
          <w:p w:rsidR="006825BE" w:rsidRPr="00800DFB" w:rsidRDefault="006825BE" w:rsidP="00800DFB">
            <w:pPr>
              <w:tabs>
                <w:tab w:val="left" w:pos="6100"/>
              </w:tabs>
              <w:jc w:val="both"/>
            </w:pPr>
            <w:r w:rsidRPr="00800DFB">
              <w:t>2</w:t>
            </w:r>
          </w:p>
        </w:tc>
        <w:tc>
          <w:tcPr>
            <w:tcW w:w="1985" w:type="dxa"/>
          </w:tcPr>
          <w:p w:rsidR="006825BE" w:rsidRPr="00800DFB" w:rsidRDefault="006825BE" w:rsidP="00800DFB">
            <w:pPr>
              <w:pStyle w:val="Default"/>
              <w:jc w:val="both"/>
              <w:rPr>
                <w:bCs/>
              </w:rPr>
            </w:pPr>
            <w:r w:rsidRPr="00800DFB">
              <w:t>«Занимательная грамматика»</w:t>
            </w:r>
          </w:p>
        </w:tc>
        <w:tc>
          <w:tcPr>
            <w:tcW w:w="2693" w:type="dxa"/>
          </w:tcPr>
          <w:p w:rsidR="006825BE" w:rsidRPr="00800DFB" w:rsidRDefault="006825BE" w:rsidP="00800DFB">
            <w:pPr>
              <w:adjustRightInd w:val="0"/>
              <w:jc w:val="both"/>
            </w:pPr>
            <w:r w:rsidRPr="00800DFB">
              <w:rPr>
                <w:color w:val="333333"/>
              </w:rPr>
              <w:t>Как нужно говорить. Рассказ-беседа о словарном богатстве русского языка.</w:t>
            </w:r>
            <w:r w:rsidRPr="00800DFB">
              <w:t xml:space="preserve"> Найти общее определение, скажи по-другому, с каким предметом ассоциируется, подбери подходящее по смыслу слово. Творческая работа: составление загадок.</w:t>
            </w:r>
          </w:p>
        </w:tc>
        <w:tc>
          <w:tcPr>
            <w:tcW w:w="3686" w:type="dxa"/>
          </w:tcPr>
          <w:p w:rsidR="006825BE" w:rsidRPr="00800DFB" w:rsidRDefault="006825BE" w:rsidP="00800DFB">
            <w:pPr>
              <w:tabs>
                <w:tab w:val="left" w:pos="6100"/>
              </w:tabs>
              <w:jc w:val="both"/>
            </w:pPr>
            <w:r w:rsidRPr="00800DFB">
              <w:t>Игровая деятельность:</w:t>
            </w:r>
          </w:p>
          <w:p w:rsidR="006825BE" w:rsidRPr="00800DFB" w:rsidRDefault="006825BE" w:rsidP="00800DFB">
            <w:pPr>
              <w:tabs>
                <w:tab w:val="left" w:pos="2850"/>
              </w:tabs>
              <w:ind w:left="-426" w:firstLine="426"/>
              <w:jc w:val="both"/>
            </w:pPr>
            <w:r w:rsidRPr="00800DFB">
              <w:t>«Где спряталось</w:t>
            </w:r>
            <w:r w:rsidR="00460D14" w:rsidRPr="00800DFB">
              <w:t xml:space="preserve"> </w:t>
            </w:r>
            <w:r w:rsidRPr="00800DFB">
              <w:t>слово?»,</w:t>
            </w:r>
          </w:p>
          <w:p w:rsidR="006825BE" w:rsidRPr="00800DFB" w:rsidRDefault="006825BE" w:rsidP="00800DFB">
            <w:pPr>
              <w:tabs>
                <w:tab w:val="left" w:pos="2850"/>
              </w:tabs>
              <w:ind w:left="-426" w:firstLine="426"/>
              <w:jc w:val="both"/>
            </w:pPr>
            <w:r w:rsidRPr="00800DFB">
              <w:t>«Собери слово»,</w:t>
            </w:r>
          </w:p>
          <w:p w:rsidR="00460D14" w:rsidRPr="00800DFB" w:rsidRDefault="006825BE" w:rsidP="00800DFB">
            <w:pPr>
              <w:jc w:val="both"/>
            </w:pPr>
            <w:r w:rsidRPr="00800DFB">
              <w:t>«Лишнее слово».</w:t>
            </w:r>
          </w:p>
          <w:p w:rsidR="00460D14" w:rsidRPr="00800DFB" w:rsidRDefault="006825BE" w:rsidP="00800DFB">
            <w:pPr>
              <w:jc w:val="both"/>
              <w:rPr>
                <w:color w:val="333333"/>
              </w:rPr>
            </w:pPr>
            <w:r w:rsidRPr="00800DFB">
              <w:rPr>
                <w:color w:val="333333"/>
              </w:rPr>
              <w:t xml:space="preserve">Сказка о клоуне. </w:t>
            </w:r>
          </w:p>
          <w:p w:rsidR="006825BE" w:rsidRPr="00800DFB" w:rsidRDefault="006825BE" w:rsidP="00800DFB">
            <w:pPr>
              <w:jc w:val="both"/>
              <w:rPr>
                <w:color w:val="333333"/>
              </w:rPr>
            </w:pPr>
            <w:r w:rsidRPr="00800DFB">
              <w:rPr>
                <w:color w:val="333333"/>
              </w:rPr>
              <w:t>Игры на превращения слов: “Буква заблудилась”, “Замените одну букву”, “Какое слово задумано?”</w:t>
            </w:r>
          </w:p>
          <w:p w:rsidR="00460D14" w:rsidRPr="00800DFB" w:rsidRDefault="00460D14" w:rsidP="00800DFB">
            <w:pPr>
              <w:tabs>
                <w:tab w:val="left" w:pos="2850"/>
              </w:tabs>
              <w:jc w:val="both"/>
            </w:pPr>
          </w:p>
          <w:p w:rsidR="006825BE" w:rsidRPr="00800DFB" w:rsidRDefault="006825BE" w:rsidP="00800DFB">
            <w:pPr>
              <w:tabs>
                <w:tab w:val="left" w:pos="2850"/>
              </w:tabs>
              <w:jc w:val="both"/>
            </w:pPr>
            <w:r w:rsidRPr="00800DFB">
              <w:t>Коммуникативная деятельность:</w:t>
            </w:r>
          </w:p>
          <w:p w:rsidR="006825BE" w:rsidRPr="00800DFB" w:rsidRDefault="006825BE" w:rsidP="00800DFB">
            <w:pPr>
              <w:tabs>
                <w:tab w:val="left" w:pos="2850"/>
              </w:tabs>
              <w:ind w:left="-426" w:firstLine="426"/>
              <w:jc w:val="both"/>
            </w:pPr>
            <w:r w:rsidRPr="00800DFB">
              <w:t>Игр</w:t>
            </w:r>
            <w:proofErr w:type="gramStart"/>
            <w:r w:rsidRPr="00800DFB">
              <w:t>а-</w:t>
            </w:r>
            <w:proofErr w:type="gramEnd"/>
            <w:r w:rsidRPr="00800DFB">
              <w:t xml:space="preserve"> соревнование «</w:t>
            </w:r>
            <w:r w:rsidR="00460D14" w:rsidRPr="00800DFB">
              <w:t>Кто больше знает</w:t>
            </w:r>
            <w:r w:rsidRPr="00800DFB">
              <w:t xml:space="preserve"> слов на букву…»</w:t>
            </w:r>
          </w:p>
          <w:p w:rsidR="00460D14" w:rsidRPr="00800DFB" w:rsidRDefault="00460D14" w:rsidP="00800DFB">
            <w:pPr>
              <w:tabs>
                <w:tab w:val="left" w:pos="2850"/>
              </w:tabs>
              <w:jc w:val="both"/>
            </w:pPr>
          </w:p>
          <w:p w:rsidR="006825BE" w:rsidRPr="00800DFB" w:rsidRDefault="006825BE" w:rsidP="00800DFB">
            <w:pPr>
              <w:tabs>
                <w:tab w:val="left" w:pos="2850"/>
              </w:tabs>
              <w:jc w:val="both"/>
            </w:pPr>
            <w:r w:rsidRPr="00800DFB">
              <w:t>Продуктивная</w:t>
            </w:r>
            <w:r w:rsidR="00460D14" w:rsidRPr="00800DFB">
              <w:t xml:space="preserve"> </w:t>
            </w:r>
            <w:r w:rsidRPr="00800DFB">
              <w:t>деятельность:</w:t>
            </w:r>
          </w:p>
          <w:p w:rsidR="006825BE" w:rsidRPr="00800DFB" w:rsidRDefault="006825BE" w:rsidP="00800DFB">
            <w:pPr>
              <w:tabs>
                <w:tab w:val="left" w:pos="2850"/>
              </w:tabs>
              <w:ind w:left="-426" w:firstLine="426"/>
              <w:jc w:val="both"/>
            </w:pPr>
            <w:r w:rsidRPr="00800DFB">
              <w:t xml:space="preserve">«Нарисуй </w:t>
            </w:r>
            <w:proofErr w:type="gramStart"/>
            <w:r w:rsidRPr="00800DFB">
              <w:t>мое</w:t>
            </w:r>
            <w:proofErr w:type="gramEnd"/>
          </w:p>
          <w:p w:rsidR="006825BE" w:rsidRPr="00800DFB" w:rsidRDefault="006825BE" w:rsidP="00800DFB">
            <w:pPr>
              <w:tabs>
                <w:tab w:val="left" w:pos="2850"/>
              </w:tabs>
              <w:jc w:val="both"/>
            </w:pPr>
            <w:r w:rsidRPr="00800DFB">
              <w:t>слово», «Задумайся</w:t>
            </w:r>
          </w:p>
          <w:p w:rsidR="006825BE" w:rsidRPr="00800DFB" w:rsidRDefault="006825BE" w:rsidP="00800DFB">
            <w:pPr>
              <w:tabs>
                <w:tab w:val="left" w:pos="2850"/>
              </w:tabs>
              <w:ind w:left="-426" w:firstLine="426"/>
              <w:jc w:val="both"/>
            </w:pPr>
            <w:r w:rsidRPr="00800DFB">
              <w:t>над словом»</w:t>
            </w:r>
          </w:p>
          <w:p w:rsidR="006825BE" w:rsidRPr="00800DFB" w:rsidRDefault="006825BE" w:rsidP="00800DFB">
            <w:pPr>
              <w:tabs>
                <w:tab w:val="left" w:pos="6100"/>
              </w:tabs>
              <w:jc w:val="both"/>
            </w:pPr>
          </w:p>
          <w:p w:rsidR="006825BE" w:rsidRPr="00800DFB" w:rsidRDefault="006825BE" w:rsidP="00800DFB">
            <w:pPr>
              <w:tabs>
                <w:tab w:val="left" w:pos="6100"/>
              </w:tabs>
              <w:jc w:val="both"/>
            </w:pPr>
          </w:p>
        </w:tc>
        <w:tc>
          <w:tcPr>
            <w:tcW w:w="992" w:type="dxa"/>
          </w:tcPr>
          <w:p w:rsidR="006825BE" w:rsidRPr="00800DFB" w:rsidRDefault="006825BE" w:rsidP="00800DFB">
            <w:pPr>
              <w:tabs>
                <w:tab w:val="left" w:pos="6100"/>
              </w:tabs>
              <w:jc w:val="both"/>
            </w:pPr>
            <w:r w:rsidRPr="00800DFB">
              <w:t>9</w:t>
            </w:r>
          </w:p>
        </w:tc>
      </w:tr>
      <w:tr w:rsidR="006825BE" w:rsidRPr="00800DFB" w:rsidTr="00460D14">
        <w:trPr>
          <w:trHeight w:val="983"/>
        </w:trPr>
        <w:tc>
          <w:tcPr>
            <w:tcW w:w="567" w:type="dxa"/>
          </w:tcPr>
          <w:p w:rsidR="006825BE" w:rsidRPr="00800DFB" w:rsidRDefault="006825BE" w:rsidP="00800DFB">
            <w:pPr>
              <w:tabs>
                <w:tab w:val="left" w:pos="6100"/>
              </w:tabs>
              <w:jc w:val="both"/>
            </w:pPr>
          </w:p>
        </w:tc>
        <w:tc>
          <w:tcPr>
            <w:tcW w:w="1985" w:type="dxa"/>
          </w:tcPr>
          <w:p w:rsidR="006825BE" w:rsidRPr="00800DFB" w:rsidRDefault="006825BE" w:rsidP="00800DFB">
            <w:pPr>
              <w:pStyle w:val="Default"/>
              <w:jc w:val="both"/>
            </w:pPr>
            <w:r w:rsidRPr="00800DFB">
              <w:t>Итого</w:t>
            </w:r>
          </w:p>
        </w:tc>
        <w:tc>
          <w:tcPr>
            <w:tcW w:w="2693" w:type="dxa"/>
          </w:tcPr>
          <w:p w:rsidR="006825BE" w:rsidRPr="00800DFB" w:rsidRDefault="006825BE" w:rsidP="00800DFB">
            <w:pPr>
              <w:adjustRightInd w:val="0"/>
              <w:jc w:val="both"/>
              <w:rPr>
                <w:color w:val="333333"/>
              </w:rPr>
            </w:pPr>
          </w:p>
        </w:tc>
        <w:tc>
          <w:tcPr>
            <w:tcW w:w="3686" w:type="dxa"/>
          </w:tcPr>
          <w:p w:rsidR="006825BE" w:rsidRPr="00800DFB" w:rsidRDefault="006825BE" w:rsidP="00800DFB">
            <w:pPr>
              <w:tabs>
                <w:tab w:val="left" w:pos="6100"/>
              </w:tabs>
              <w:jc w:val="both"/>
            </w:pPr>
          </w:p>
        </w:tc>
        <w:tc>
          <w:tcPr>
            <w:tcW w:w="992" w:type="dxa"/>
          </w:tcPr>
          <w:p w:rsidR="006825BE" w:rsidRPr="00800DFB" w:rsidRDefault="006825BE" w:rsidP="00800DFB">
            <w:pPr>
              <w:tabs>
                <w:tab w:val="left" w:pos="6100"/>
              </w:tabs>
              <w:jc w:val="both"/>
            </w:pPr>
            <w:r w:rsidRPr="00800DFB">
              <w:t>17</w:t>
            </w:r>
          </w:p>
        </w:tc>
      </w:tr>
    </w:tbl>
    <w:p w:rsidR="00486BB2" w:rsidRPr="00800DFB" w:rsidRDefault="00486BB2" w:rsidP="00800DFB">
      <w:pPr>
        <w:contextualSpacing/>
        <w:jc w:val="both"/>
      </w:pPr>
    </w:p>
    <w:p w:rsidR="001459AC" w:rsidRDefault="001459AC" w:rsidP="00800DFB">
      <w:pPr>
        <w:pStyle w:val="a7"/>
        <w:jc w:val="both"/>
        <w:rPr>
          <w:b/>
        </w:rPr>
      </w:pPr>
    </w:p>
    <w:p w:rsidR="008E4C40" w:rsidRPr="00800DFB" w:rsidRDefault="008E4C40" w:rsidP="00800DFB">
      <w:pPr>
        <w:pStyle w:val="a7"/>
        <w:jc w:val="both"/>
        <w:rPr>
          <w:b/>
        </w:rPr>
      </w:pPr>
    </w:p>
    <w:p w:rsidR="00E827F8" w:rsidRPr="00800DFB" w:rsidRDefault="00E827F8" w:rsidP="008813C0">
      <w:pPr>
        <w:pStyle w:val="a7"/>
        <w:jc w:val="center"/>
        <w:rPr>
          <w:b/>
        </w:rPr>
      </w:pPr>
      <w:r w:rsidRPr="00800DFB">
        <w:rPr>
          <w:b/>
        </w:rPr>
        <w:t>Календарно-тематический план</w:t>
      </w:r>
    </w:p>
    <w:p w:rsidR="00E827F8" w:rsidRPr="00800DFB" w:rsidRDefault="00E827F8" w:rsidP="00800DFB">
      <w:pPr>
        <w:jc w:val="both"/>
      </w:pPr>
    </w:p>
    <w:tbl>
      <w:tblPr>
        <w:tblStyle w:val="a8"/>
        <w:tblW w:w="0" w:type="auto"/>
        <w:tblLayout w:type="fixed"/>
        <w:tblLook w:val="04A0"/>
      </w:tblPr>
      <w:tblGrid>
        <w:gridCol w:w="1101"/>
        <w:gridCol w:w="992"/>
        <w:gridCol w:w="3827"/>
        <w:gridCol w:w="992"/>
        <w:gridCol w:w="2659"/>
      </w:tblGrid>
      <w:tr w:rsidR="00E827F8" w:rsidRPr="00800DFB" w:rsidTr="00515004">
        <w:tc>
          <w:tcPr>
            <w:tcW w:w="1101" w:type="dxa"/>
            <w:vAlign w:val="center"/>
          </w:tcPr>
          <w:p w:rsidR="00E827F8" w:rsidRPr="00800DFB" w:rsidRDefault="00E827F8" w:rsidP="00800DFB">
            <w:pPr>
              <w:jc w:val="both"/>
            </w:pPr>
            <w:r w:rsidRPr="00800DFB">
              <w:t>№</w:t>
            </w:r>
            <w:r w:rsidRPr="00800DFB">
              <w:br/>
            </w:r>
            <w:proofErr w:type="spellStart"/>
            <w:proofErr w:type="gramStart"/>
            <w:r w:rsidRPr="00800DFB">
              <w:t>п</w:t>
            </w:r>
            <w:proofErr w:type="spellEnd"/>
            <w:proofErr w:type="gramEnd"/>
            <w:r w:rsidRPr="00800DFB">
              <w:t>/</w:t>
            </w:r>
            <w:proofErr w:type="spellStart"/>
            <w:r w:rsidRPr="00800DFB"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E827F8" w:rsidRPr="00800DFB" w:rsidRDefault="00E827F8" w:rsidP="00800DFB">
            <w:pPr>
              <w:ind w:left="67"/>
              <w:jc w:val="both"/>
            </w:pPr>
            <w:r w:rsidRPr="00800DFB">
              <w:t>Дата</w:t>
            </w:r>
          </w:p>
        </w:tc>
        <w:tc>
          <w:tcPr>
            <w:tcW w:w="3827" w:type="dxa"/>
            <w:vAlign w:val="center"/>
          </w:tcPr>
          <w:p w:rsidR="00E827F8" w:rsidRPr="00800DFB" w:rsidRDefault="00E827F8" w:rsidP="00800DFB">
            <w:pPr>
              <w:ind w:left="67"/>
              <w:jc w:val="both"/>
            </w:pPr>
            <w:r w:rsidRPr="00800DFB"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E827F8" w:rsidRPr="00800DFB" w:rsidRDefault="00E827F8" w:rsidP="00800DFB">
            <w:pPr>
              <w:jc w:val="both"/>
            </w:pPr>
            <w:r w:rsidRPr="00800DFB">
              <w:t>Количество часов</w:t>
            </w:r>
          </w:p>
        </w:tc>
        <w:tc>
          <w:tcPr>
            <w:tcW w:w="2659" w:type="dxa"/>
          </w:tcPr>
          <w:p w:rsidR="00E827F8" w:rsidRPr="00800DFB" w:rsidRDefault="00E827F8" w:rsidP="00800DFB">
            <w:pPr>
              <w:pStyle w:val="a7"/>
              <w:jc w:val="both"/>
            </w:pPr>
            <w:r w:rsidRPr="00800DFB">
              <w:t>Учебно-лабораторное и наглядное оборудование, ЭОР (указать)</w:t>
            </w:r>
          </w:p>
        </w:tc>
      </w:tr>
      <w:tr w:rsidR="00E827F8" w:rsidRPr="00800DFB" w:rsidTr="00515004">
        <w:tc>
          <w:tcPr>
            <w:tcW w:w="9571" w:type="dxa"/>
            <w:gridSpan w:val="5"/>
          </w:tcPr>
          <w:p w:rsidR="00E827F8" w:rsidRPr="00800DFB" w:rsidRDefault="00F8136B" w:rsidP="00800DFB">
            <w:pPr>
              <w:jc w:val="center"/>
            </w:pPr>
            <w:r w:rsidRPr="00800DFB">
              <w:rPr>
                <w:b/>
              </w:rPr>
              <w:t>«</w:t>
            </w:r>
            <w:proofErr w:type="gramStart"/>
            <w:r w:rsidRPr="00800DFB">
              <w:rPr>
                <w:b/>
              </w:rPr>
              <w:t>Смекай</w:t>
            </w:r>
            <w:proofErr w:type="gramEnd"/>
            <w:r w:rsidRPr="00800DFB">
              <w:rPr>
                <w:b/>
              </w:rPr>
              <w:t>, отгадывай, считай» (8</w:t>
            </w:r>
            <w:r w:rsidR="00E827F8" w:rsidRPr="00800DFB">
              <w:rPr>
                <w:b/>
              </w:rPr>
              <w:t xml:space="preserve"> часов)</w:t>
            </w:r>
          </w:p>
        </w:tc>
      </w:tr>
      <w:tr w:rsidR="00E827F8" w:rsidRPr="00800DFB" w:rsidTr="00515004">
        <w:tc>
          <w:tcPr>
            <w:tcW w:w="1101" w:type="dxa"/>
          </w:tcPr>
          <w:p w:rsidR="00E827F8" w:rsidRPr="00800DFB" w:rsidRDefault="00E827F8" w:rsidP="00800DFB">
            <w:pPr>
              <w:pStyle w:val="a7"/>
              <w:jc w:val="both"/>
            </w:pPr>
            <w:r w:rsidRPr="00800DFB">
              <w:t>1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E827F8" w:rsidRPr="00800DFB" w:rsidRDefault="00CB35B7" w:rsidP="00800DFB">
            <w:pPr>
              <w:jc w:val="both"/>
            </w:pPr>
            <w:r w:rsidRPr="00800DFB">
              <w:t>Выбери нужную фигуру.</w:t>
            </w:r>
          </w:p>
        </w:tc>
        <w:tc>
          <w:tcPr>
            <w:tcW w:w="992" w:type="dxa"/>
          </w:tcPr>
          <w:p w:rsidR="00E827F8" w:rsidRPr="00800DFB" w:rsidRDefault="00E827F8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E827F8" w:rsidRPr="00800DFB" w:rsidRDefault="00E827F8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F8136B" w:rsidRPr="00800DFB" w:rsidTr="00515004">
        <w:tc>
          <w:tcPr>
            <w:tcW w:w="1101" w:type="dxa"/>
          </w:tcPr>
          <w:p w:rsidR="00F8136B" w:rsidRPr="00800DFB" w:rsidRDefault="00F8136B" w:rsidP="00800DFB">
            <w:pPr>
              <w:pStyle w:val="a7"/>
              <w:jc w:val="both"/>
            </w:pPr>
            <w:r w:rsidRPr="00800DFB">
              <w:t>2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F8136B" w:rsidRPr="00800DFB" w:rsidRDefault="00F8136B" w:rsidP="00800DFB">
            <w:pPr>
              <w:jc w:val="both"/>
            </w:pPr>
            <w:proofErr w:type="spellStart"/>
            <w:r w:rsidRPr="00800DFB">
              <w:rPr>
                <w:color w:val="333333"/>
              </w:rPr>
              <w:t>Буквенно</w:t>
            </w:r>
            <w:proofErr w:type="spellEnd"/>
            <w:r w:rsidRPr="00800DFB">
              <w:rPr>
                <w:color w:val="333333"/>
              </w:rPr>
              <w:t>–числовые логические цепочки.</w:t>
            </w:r>
          </w:p>
        </w:tc>
        <w:tc>
          <w:tcPr>
            <w:tcW w:w="992" w:type="dxa"/>
          </w:tcPr>
          <w:p w:rsidR="00F8136B" w:rsidRPr="00800DFB" w:rsidRDefault="00F8136B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F8136B" w:rsidRPr="00800DFB" w:rsidRDefault="00F8136B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E827F8" w:rsidRPr="00800DFB" w:rsidTr="00515004">
        <w:tc>
          <w:tcPr>
            <w:tcW w:w="1101" w:type="dxa"/>
          </w:tcPr>
          <w:p w:rsidR="00E827F8" w:rsidRPr="00800DFB" w:rsidRDefault="00F8136B" w:rsidP="00800DFB">
            <w:pPr>
              <w:pStyle w:val="a7"/>
              <w:jc w:val="both"/>
            </w:pPr>
            <w:r w:rsidRPr="00800DFB">
              <w:t>3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E827F8" w:rsidRPr="00800DFB" w:rsidRDefault="00CB35B7" w:rsidP="00800DFB">
            <w:pPr>
              <w:jc w:val="both"/>
            </w:pPr>
            <w:r w:rsidRPr="00800DFB">
              <w:t>Решение нестандартных задач.</w:t>
            </w:r>
          </w:p>
        </w:tc>
        <w:tc>
          <w:tcPr>
            <w:tcW w:w="992" w:type="dxa"/>
          </w:tcPr>
          <w:p w:rsidR="00E827F8" w:rsidRPr="00800DFB" w:rsidRDefault="00E827F8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E827F8" w:rsidRPr="00800DFB" w:rsidRDefault="00E827F8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E827F8" w:rsidRPr="00800DFB" w:rsidTr="00515004">
        <w:tc>
          <w:tcPr>
            <w:tcW w:w="1101" w:type="dxa"/>
          </w:tcPr>
          <w:p w:rsidR="00E827F8" w:rsidRPr="00800DFB" w:rsidRDefault="00F8136B" w:rsidP="00800DFB">
            <w:pPr>
              <w:pStyle w:val="a7"/>
              <w:jc w:val="both"/>
            </w:pPr>
            <w:r w:rsidRPr="00800DFB">
              <w:t>4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E827F8" w:rsidRPr="00800DFB" w:rsidRDefault="00CB35B7" w:rsidP="00800DFB">
            <w:pPr>
              <w:jc w:val="both"/>
            </w:pPr>
            <w:r w:rsidRPr="00800DFB">
              <w:t>Задачи с изменением вопроса.</w:t>
            </w:r>
          </w:p>
        </w:tc>
        <w:tc>
          <w:tcPr>
            <w:tcW w:w="992" w:type="dxa"/>
          </w:tcPr>
          <w:p w:rsidR="00E827F8" w:rsidRPr="00800DFB" w:rsidRDefault="00515004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E827F8" w:rsidRPr="00800DFB" w:rsidRDefault="00515004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E827F8" w:rsidRPr="00800DFB" w:rsidTr="00515004">
        <w:tc>
          <w:tcPr>
            <w:tcW w:w="1101" w:type="dxa"/>
          </w:tcPr>
          <w:p w:rsidR="00E827F8" w:rsidRPr="00800DFB" w:rsidRDefault="00F8136B" w:rsidP="00800DFB">
            <w:pPr>
              <w:pStyle w:val="a7"/>
              <w:jc w:val="both"/>
            </w:pPr>
            <w:r w:rsidRPr="00800DFB">
              <w:t>5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E827F8" w:rsidRPr="00800DFB" w:rsidRDefault="00CB35B7" w:rsidP="00800DFB">
            <w:pPr>
              <w:jc w:val="both"/>
            </w:pPr>
            <w:r w:rsidRPr="00800DFB">
              <w:t>Решение занимательных задач в стихах.</w:t>
            </w:r>
          </w:p>
        </w:tc>
        <w:tc>
          <w:tcPr>
            <w:tcW w:w="992" w:type="dxa"/>
          </w:tcPr>
          <w:p w:rsidR="00E827F8" w:rsidRPr="00800DFB" w:rsidRDefault="00515004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E827F8" w:rsidRPr="00800DFB" w:rsidRDefault="00515004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E827F8" w:rsidRPr="00800DFB" w:rsidTr="00515004">
        <w:tc>
          <w:tcPr>
            <w:tcW w:w="1101" w:type="dxa"/>
          </w:tcPr>
          <w:p w:rsidR="00E827F8" w:rsidRPr="00800DFB" w:rsidRDefault="00F8136B" w:rsidP="00800DFB">
            <w:pPr>
              <w:pStyle w:val="a7"/>
              <w:jc w:val="both"/>
            </w:pPr>
            <w:r w:rsidRPr="00800DFB">
              <w:t>6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E827F8" w:rsidRPr="00800DFB" w:rsidRDefault="00CB35B7" w:rsidP="00800DFB">
            <w:pPr>
              <w:jc w:val="both"/>
            </w:pPr>
            <w:r w:rsidRPr="00800DFB">
              <w:t>Решение ребусов и логических задач.</w:t>
            </w:r>
          </w:p>
        </w:tc>
        <w:tc>
          <w:tcPr>
            <w:tcW w:w="992" w:type="dxa"/>
          </w:tcPr>
          <w:p w:rsidR="00E827F8" w:rsidRPr="00800DFB" w:rsidRDefault="00515004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E827F8" w:rsidRPr="00800DFB" w:rsidRDefault="00515004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E827F8" w:rsidRPr="00800DFB" w:rsidTr="00515004">
        <w:tc>
          <w:tcPr>
            <w:tcW w:w="1101" w:type="dxa"/>
          </w:tcPr>
          <w:p w:rsidR="00E827F8" w:rsidRPr="00800DFB" w:rsidRDefault="00F8136B" w:rsidP="00800DFB">
            <w:pPr>
              <w:pStyle w:val="a7"/>
              <w:jc w:val="both"/>
            </w:pPr>
            <w:r w:rsidRPr="00800DFB">
              <w:t>7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E827F8" w:rsidRPr="00800DFB" w:rsidRDefault="00CB35B7" w:rsidP="00800DFB">
            <w:pPr>
              <w:jc w:val="both"/>
            </w:pPr>
            <w:r w:rsidRPr="00800DFB">
              <w:t>Магические квадраты.</w:t>
            </w:r>
          </w:p>
        </w:tc>
        <w:tc>
          <w:tcPr>
            <w:tcW w:w="992" w:type="dxa"/>
          </w:tcPr>
          <w:p w:rsidR="00E827F8" w:rsidRPr="00800DFB" w:rsidRDefault="00515004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E827F8" w:rsidRPr="00800DFB" w:rsidRDefault="00515004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E827F8" w:rsidRPr="00800DFB" w:rsidTr="00515004">
        <w:tc>
          <w:tcPr>
            <w:tcW w:w="1101" w:type="dxa"/>
          </w:tcPr>
          <w:p w:rsidR="00E827F8" w:rsidRPr="00800DFB" w:rsidRDefault="00F8136B" w:rsidP="00800DFB">
            <w:pPr>
              <w:pStyle w:val="a7"/>
              <w:jc w:val="both"/>
            </w:pPr>
            <w:r w:rsidRPr="00800DFB">
              <w:t>8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E827F8" w:rsidRPr="00800DFB" w:rsidRDefault="00CB35B7" w:rsidP="00800DFB">
            <w:pPr>
              <w:jc w:val="both"/>
            </w:pPr>
            <w:r w:rsidRPr="00800DFB">
              <w:t>Вычерчивание геометрических фигур по данным размерам.</w:t>
            </w:r>
          </w:p>
        </w:tc>
        <w:tc>
          <w:tcPr>
            <w:tcW w:w="992" w:type="dxa"/>
          </w:tcPr>
          <w:p w:rsidR="00E827F8" w:rsidRPr="00800DFB" w:rsidRDefault="00515004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E827F8" w:rsidRPr="00800DFB" w:rsidRDefault="00F8136B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E827F8" w:rsidRPr="00800DFB" w:rsidTr="00515004">
        <w:tc>
          <w:tcPr>
            <w:tcW w:w="9571" w:type="dxa"/>
            <w:gridSpan w:val="5"/>
          </w:tcPr>
          <w:p w:rsidR="00E827F8" w:rsidRPr="00800DFB" w:rsidRDefault="00F8136B" w:rsidP="00800DFB">
            <w:pPr>
              <w:jc w:val="center"/>
            </w:pPr>
            <w:r w:rsidRPr="00800DFB">
              <w:rPr>
                <w:b/>
              </w:rPr>
              <w:t>«Занимательная грамматика» (9</w:t>
            </w:r>
            <w:r w:rsidR="00E827F8" w:rsidRPr="00800DFB">
              <w:rPr>
                <w:b/>
              </w:rPr>
              <w:t xml:space="preserve"> часов)</w:t>
            </w:r>
          </w:p>
        </w:tc>
      </w:tr>
      <w:tr w:rsidR="00E827F8" w:rsidRPr="00800DFB" w:rsidTr="00515004">
        <w:tc>
          <w:tcPr>
            <w:tcW w:w="1101" w:type="dxa"/>
          </w:tcPr>
          <w:p w:rsidR="00E827F8" w:rsidRPr="00800DFB" w:rsidRDefault="00F8136B" w:rsidP="00800DFB">
            <w:pPr>
              <w:pStyle w:val="a7"/>
              <w:jc w:val="both"/>
            </w:pPr>
            <w:r w:rsidRPr="00800DFB">
              <w:t>9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E827F8" w:rsidRPr="00800DFB" w:rsidRDefault="00F8136B" w:rsidP="00800DFB">
            <w:pPr>
              <w:jc w:val="both"/>
            </w:pPr>
            <w:r w:rsidRPr="00800DFB">
              <w:rPr>
                <w:color w:val="333333"/>
              </w:rPr>
              <w:t>Крылатые слова и выражения, происхождение слов.</w:t>
            </w:r>
          </w:p>
        </w:tc>
        <w:tc>
          <w:tcPr>
            <w:tcW w:w="992" w:type="dxa"/>
          </w:tcPr>
          <w:p w:rsidR="00E827F8" w:rsidRPr="00800DFB" w:rsidRDefault="00E827F8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E827F8" w:rsidRPr="00800DFB" w:rsidRDefault="00E827F8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F8136B" w:rsidRPr="00800DFB" w:rsidTr="007314E5">
        <w:tc>
          <w:tcPr>
            <w:tcW w:w="1101" w:type="dxa"/>
          </w:tcPr>
          <w:p w:rsidR="00F8136B" w:rsidRPr="00800DFB" w:rsidRDefault="00F8136B" w:rsidP="00800DFB">
            <w:pPr>
              <w:pStyle w:val="a7"/>
              <w:jc w:val="both"/>
            </w:pPr>
            <w:r w:rsidRPr="00800DFB">
              <w:t>10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  <w:vAlign w:val="center"/>
          </w:tcPr>
          <w:p w:rsidR="00F8136B" w:rsidRPr="00800DFB" w:rsidRDefault="00F8136B" w:rsidP="00800DFB">
            <w:pPr>
              <w:ind w:left="67"/>
              <w:jc w:val="both"/>
              <w:rPr>
                <w:color w:val="333333"/>
              </w:rPr>
            </w:pPr>
            <w:r w:rsidRPr="00800DFB">
              <w:rPr>
                <w:color w:val="333333"/>
              </w:rPr>
              <w:t xml:space="preserve">Решение анаграмм. </w:t>
            </w:r>
          </w:p>
        </w:tc>
        <w:tc>
          <w:tcPr>
            <w:tcW w:w="992" w:type="dxa"/>
          </w:tcPr>
          <w:p w:rsidR="00F8136B" w:rsidRPr="00800DFB" w:rsidRDefault="00F8136B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F8136B" w:rsidRPr="00800DFB" w:rsidRDefault="00F8136B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F8136B" w:rsidRPr="00800DFB" w:rsidTr="007314E5">
        <w:tc>
          <w:tcPr>
            <w:tcW w:w="1101" w:type="dxa"/>
          </w:tcPr>
          <w:p w:rsidR="00F8136B" w:rsidRPr="00800DFB" w:rsidRDefault="00F8136B" w:rsidP="00800DFB">
            <w:pPr>
              <w:pStyle w:val="a7"/>
              <w:jc w:val="both"/>
            </w:pPr>
            <w:r w:rsidRPr="00800DFB">
              <w:t>11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  <w:vAlign w:val="center"/>
          </w:tcPr>
          <w:p w:rsidR="00F8136B" w:rsidRPr="00800DFB" w:rsidRDefault="005419F0" w:rsidP="00800DFB">
            <w:pPr>
              <w:jc w:val="both"/>
              <w:rPr>
                <w:color w:val="333333"/>
              </w:rPr>
            </w:pPr>
            <w:r w:rsidRPr="00800DFB">
              <w:rPr>
                <w:color w:val="333333"/>
              </w:rPr>
              <w:t>Ребусы.</w:t>
            </w:r>
          </w:p>
        </w:tc>
        <w:tc>
          <w:tcPr>
            <w:tcW w:w="992" w:type="dxa"/>
          </w:tcPr>
          <w:p w:rsidR="00F8136B" w:rsidRPr="00800DFB" w:rsidRDefault="00F8136B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F8136B" w:rsidRPr="00800DFB" w:rsidRDefault="00F8136B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5419F0" w:rsidRPr="00800DFB" w:rsidTr="007314E5">
        <w:tc>
          <w:tcPr>
            <w:tcW w:w="1101" w:type="dxa"/>
          </w:tcPr>
          <w:p w:rsidR="005419F0" w:rsidRPr="00800DFB" w:rsidRDefault="003435C2" w:rsidP="00800DFB">
            <w:pPr>
              <w:pStyle w:val="a7"/>
              <w:jc w:val="both"/>
            </w:pPr>
            <w:r w:rsidRPr="00800DFB">
              <w:t>12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  <w:vAlign w:val="center"/>
          </w:tcPr>
          <w:p w:rsidR="005419F0" w:rsidRPr="00800DFB" w:rsidRDefault="005419F0" w:rsidP="00800DFB">
            <w:pPr>
              <w:jc w:val="both"/>
              <w:rPr>
                <w:color w:val="333333"/>
              </w:rPr>
            </w:pPr>
            <w:r w:rsidRPr="00800DFB">
              <w:rPr>
                <w:color w:val="333333"/>
              </w:rPr>
              <w:t>Играем в загадки.</w:t>
            </w:r>
          </w:p>
        </w:tc>
        <w:tc>
          <w:tcPr>
            <w:tcW w:w="992" w:type="dxa"/>
          </w:tcPr>
          <w:p w:rsidR="005419F0" w:rsidRPr="00800DFB" w:rsidRDefault="005419F0" w:rsidP="00800DFB">
            <w:pPr>
              <w:jc w:val="both"/>
            </w:pPr>
          </w:p>
        </w:tc>
        <w:tc>
          <w:tcPr>
            <w:tcW w:w="2659" w:type="dxa"/>
          </w:tcPr>
          <w:p w:rsidR="005419F0" w:rsidRPr="00800DFB" w:rsidRDefault="003435C2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F8136B" w:rsidRPr="00800DFB" w:rsidTr="007314E5">
        <w:tc>
          <w:tcPr>
            <w:tcW w:w="1101" w:type="dxa"/>
          </w:tcPr>
          <w:p w:rsidR="00F8136B" w:rsidRPr="00800DFB" w:rsidRDefault="00F8136B" w:rsidP="00800DFB">
            <w:pPr>
              <w:pStyle w:val="a7"/>
              <w:jc w:val="both"/>
            </w:pPr>
            <w:r w:rsidRPr="00800DFB">
              <w:t>1</w:t>
            </w:r>
            <w:r w:rsidR="003435C2" w:rsidRPr="00800DFB">
              <w:t>3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  <w:vAlign w:val="center"/>
          </w:tcPr>
          <w:p w:rsidR="00F8136B" w:rsidRPr="00800DFB" w:rsidRDefault="00F8136B" w:rsidP="00800DFB">
            <w:pPr>
              <w:ind w:left="67"/>
              <w:jc w:val="both"/>
              <w:rPr>
                <w:color w:val="333333"/>
              </w:rPr>
            </w:pPr>
            <w:r w:rsidRPr="00800DFB">
              <w:rPr>
                <w:color w:val="333333"/>
              </w:rPr>
              <w:t xml:space="preserve">Сколько слов вы знаете? </w:t>
            </w:r>
          </w:p>
        </w:tc>
        <w:tc>
          <w:tcPr>
            <w:tcW w:w="992" w:type="dxa"/>
          </w:tcPr>
          <w:p w:rsidR="00F8136B" w:rsidRPr="00800DFB" w:rsidRDefault="00F8136B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F8136B" w:rsidRPr="00800DFB" w:rsidRDefault="00F8136B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F8136B" w:rsidRPr="00800DFB" w:rsidTr="007314E5">
        <w:tc>
          <w:tcPr>
            <w:tcW w:w="1101" w:type="dxa"/>
          </w:tcPr>
          <w:p w:rsidR="00F8136B" w:rsidRPr="00800DFB" w:rsidRDefault="00F8136B" w:rsidP="00800DFB">
            <w:pPr>
              <w:pStyle w:val="a7"/>
              <w:jc w:val="both"/>
            </w:pPr>
            <w:r w:rsidRPr="00800DFB">
              <w:t>1</w:t>
            </w:r>
            <w:r w:rsidR="003435C2" w:rsidRPr="00800DFB">
              <w:t>4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  <w:vAlign w:val="center"/>
          </w:tcPr>
          <w:p w:rsidR="00F8136B" w:rsidRPr="00800DFB" w:rsidRDefault="00F8136B" w:rsidP="00800DFB">
            <w:pPr>
              <w:jc w:val="both"/>
              <w:rPr>
                <w:color w:val="333333"/>
              </w:rPr>
            </w:pPr>
            <w:r w:rsidRPr="00800DFB">
              <w:rPr>
                <w:color w:val="333333"/>
              </w:rPr>
              <w:t xml:space="preserve">Чудесные превращения слов. </w:t>
            </w:r>
          </w:p>
          <w:p w:rsidR="00F8136B" w:rsidRPr="00800DFB" w:rsidRDefault="00F8136B" w:rsidP="00800DFB">
            <w:pPr>
              <w:ind w:left="67"/>
              <w:jc w:val="both"/>
              <w:rPr>
                <w:color w:val="333333"/>
              </w:rPr>
            </w:pPr>
            <w:r w:rsidRPr="00800DFB">
              <w:rPr>
                <w:color w:val="333333"/>
              </w:rPr>
              <w:t xml:space="preserve"> </w:t>
            </w:r>
            <w:r w:rsidRPr="00800DFB">
              <w:rPr>
                <w:color w:val="333333"/>
              </w:rPr>
              <w:br/>
            </w:r>
          </w:p>
        </w:tc>
        <w:tc>
          <w:tcPr>
            <w:tcW w:w="992" w:type="dxa"/>
          </w:tcPr>
          <w:p w:rsidR="00F8136B" w:rsidRPr="00800DFB" w:rsidRDefault="00F8136B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F8136B" w:rsidRPr="00800DFB" w:rsidRDefault="00F8136B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F8136B" w:rsidRPr="00800DFB" w:rsidTr="00515004">
        <w:tc>
          <w:tcPr>
            <w:tcW w:w="1101" w:type="dxa"/>
          </w:tcPr>
          <w:p w:rsidR="00F8136B" w:rsidRPr="00800DFB" w:rsidRDefault="00F8136B" w:rsidP="00800DFB">
            <w:pPr>
              <w:pStyle w:val="a7"/>
              <w:jc w:val="both"/>
            </w:pPr>
            <w:r w:rsidRPr="00800DFB">
              <w:t>1</w:t>
            </w:r>
            <w:r w:rsidR="003435C2" w:rsidRPr="00800DFB">
              <w:t>5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F8136B" w:rsidRPr="00800DFB" w:rsidRDefault="005419F0" w:rsidP="00800DFB">
            <w:pPr>
              <w:jc w:val="both"/>
            </w:pPr>
            <w:r w:rsidRPr="00800DFB">
              <w:rPr>
                <w:color w:val="333333"/>
              </w:rPr>
              <w:t>Словообразование.</w:t>
            </w:r>
          </w:p>
        </w:tc>
        <w:tc>
          <w:tcPr>
            <w:tcW w:w="992" w:type="dxa"/>
          </w:tcPr>
          <w:p w:rsidR="00F8136B" w:rsidRPr="00800DFB" w:rsidRDefault="00F8136B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F8136B" w:rsidRPr="00800DFB" w:rsidRDefault="003435C2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F8136B" w:rsidRPr="00800DFB" w:rsidTr="00515004">
        <w:tc>
          <w:tcPr>
            <w:tcW w:w="1101" w:type="dxa"/>
          </w:tcPr>
          <w:p w:rsidR="00F8136B" w:rsidRPr="00800DFB" w:rsidRDefault="00F8136B" w:rsidP="00800DFB">
            <w:pPr>
              <w:pStyle w:val="a7"/>
              <w:jc w:val="both"/>
            </w:pPr>
            <w:r w:rsidRPr="00800DFB">
              <w:t>1</w:t>
            </w:r>
            <w:r w:rsidR="003435C2" w:rsidRPr="00800DFB">
              <w:t>6</w:t>
            </w:r>
          </w:p>
        </w:tc>
        <w:tc>
          <w:tcPr>
            <w:tcW w:w="992" w:type="dxa"/>
          </w:tcPr>
          <w:p w:rsidR="001C3B95" w:rsidRPr="00800DFB" w:rsidRDefault="001C3B95" w:rsidP="00800DFB">
            <w:pPr>
              <w:pStyle w:val="a7"/>
              <w:jc w:val="both"/>
            </w:pPr>
          </w:p>
        </w:tc>
        <w:tc>
          <w:tcPr>
            <w:tcW w:w="3827" w:type="dxa"/>
          </w:tcPr>
          <w:p w:rsidR="005419F0" w:rsidRPr="00800DFB" w:rsidRDefault="005419F0" w:rsidP="00800DFB">
            <w:pPr>
              <w:jc w:val="both"/>
              <w:rPr>
                <w:color w:val="333333"/>
              </w:rPr>
            </w:pPr>
            <w:r w:rsidRPr="00800DFB">
              <w:rPr>
                <w:color w:val="333333"/>
              </w:rPr>
              <w:t>Добрый “волшебник” - Ударение.</w:t>
            </w:r>
          </w:p>
          <w:p w:rsidR="00F8136B" w:rsidRPr="00800DFB" w:rsidRDefault="00F8136B" w:rsidP="00800DFB">
            <w:pPr>
              <w:jc w:val="both"/>
            </w:pPr>
          </w:p>
        </w:tc>
        <w:tc>
          <w:tcPr>
            <w:tcW w:w="992" w:type="dxa"/>
          </w:tcPr>
          <w:p w:rsidR="00F8136B" w:rsidRPr="00800DFB" w:rsidRDefault="00F8136B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F8136B" w:rsidRPr="00800DFB" w:rsidRDefault="003435C2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  <w:tr w:rsidR="00F8136B" w:rsidRPr="00800DFB" w:rsidTr="00515004">
        <w:tc>
          <w:tcPr>
            <w:tcW w:w="1101" w:type="dxa"/>
          </w:tcPr>
          <w:p w:rsidR="00F8136B" w:rsidRPr="00800DFB" w:rsidRDefault="00F8136B" w:rsidP="00800DFB">
            <w:pPr>
              <w:pStyle w:val="a7"/>
              <w:jc w:val="both"/>
            </w:pPr>
            <w:r w:rsidRPr="00800DFB">
              <w:t>1</w:t>
            </w:r>
            <w:r w:rsidR="003435C2" w:rsidRPr="00800DFB">
              <w:t>7</w:t>
            </w:r>
          </w:p>
        </w:tc>
        <w:tc>
          <w:tcPr>
            <w:tcW w:w="992" w:type="dxa"/>
          </w:tcPr>
          <w:p w:rsidR="001C3B95" w:rsidRPr="00800DFB" w:rsidRDefault="001C3B95" w:rsidP="001C3B95">
            <w:pPr>
              <w:pStyle w:val="a7"/>
              <w:jc w:val="both"/>
            </w:pPr>
          </w:p>
        </w:tc>
        <w:tc>
          <w:tcPr>
            <w:tcW w:w="3827" w:type="dxa"/>
          </w:tcPr>
          <w:p w:rsidR="00F8136B" w:rsidRPr="00800DFB" w:rsidRDefault="005419F0" w:rsidP="00800DFB">
            <w:pPr>
              <w:jc w:val="both"/>
            </w:pPr>
            <w:r w:rsidRPr="00800DFB">
              <w:rPr>
                <w:color w:val="333333"/>
              </w:rPr>
              <w:t>Ударение над гласной может сделать букву ясной.</w:t>
            </w:r>
          </w:p>
        </w:tc>
        <w:tc>
          <w:tcPr>
            <w:tcW w:w="992" w:type="dxa"/>
          </w:tcPr>
          <w:p w:rsidR="00F8136B" w:rsidRPr="00800DFB" w:rsidRDefault="00F8136B" w:rsidP="00800DFB">
            <w:pPr>
              <w:jc w:val="both"/>
            </w:pPr>
            <w:r w:rsidRPr="00800DFB">
              <w:t>1</w:t>
            </w:r>
          </w:p>
        </w:tc>
        <w:tc>
          <w:tcPr>
            <w:tcW w:w="2659" w:type="dxa"/>
          </w:tcPr>
          <w:p w:rsidR="00F8136B" w:rsidRPr="00800DFB" w:rsidRDefault="003435C2" w:rsidP="00800DFB">
            <w:pPr>
              <w:jc w:val="both"/>
            </w:pPr>
            <w:r w:rsidRPr="00800DFB">
              <w:t>Тетрадь, карандаши, презентация</w:t>
            </w:r>
          </w:p>
        </w:tc>
      </w:tr>
    </w:tbl>
    <w:p w:rsidR="00757519" w:rsidRPr="00800DFB" w:rsidRDefault="00757519" w:rsidP="00800DFB">
      <w:pPr>
        <w:jc w:val="both"/>
      </w:pPr>
    </w:p>
    <w:sectPr w:rsidR="00757519" w:rsidRPr="00800DFB" w:rsidSect="0036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E33"/>
    <w:multiLevelType w:val="hybridMultilevel"/>
    <w:tmpl w:val="0640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F2F"/>
    <w:rsid w:val="00086EAD"/>
    <w:rsid w:val="0009384C"/>
    <w:rsid w:val="000A520F"/>
    <w:rsid w:val="001459AC"/>
    <w:rsid w:val="001A2E5F"/>
    <w:rsid w:val="001A3F2F"/>
    <w:rsid w:val="001C3B95"/>
    <w:rsid w:val="002177AE"/>
    <w:rsid w:val="00246308"/>
    <w:rsid w:val="002600AB"/>
    <w:rsid w:val="003435C2"/>
    <w:rsid w:val="0036106B"/>
    <w:rsid w:val="00367310"/>
    <w:rsid w:val="00460D14"/>
    <w:rsid w:val="00486BB2"/>
    <w:rsid w:val="0050357C"/>
    <w:rsid w:val="00515004"/>
    <w:rsid w:val="005419F0"/>
    <w:rsid w:val="006825BE"/>
    <w:rsid w:val="006E71F6"/>
    <w:rsid w:val="00757519"/>
    <w:rsid w:val="007D5BAC"/>
    <w:rsid w:val="00800DFB"/>
    <w:rsid w:val="008813C0"/>
    <w:rsid w:val="008E4C40"/>
    <w:rsid w:val="00A47C55"/>
    <w:rsid w:val="00A85A85"/>
    <w:rsid w:val="00CB35B7"/>
    <w:rsid w:val="00D40C38"/>
    <w:rsid w:val="00E75F17"/>
    <w:rsid w:val="00E827F8"/>
    <w:rsid w:val="00E926A9"/>
    <w:rsid w:val="00EA43A6"/>
    <w:rsid w:val="00F34049"/>
    <w:rsid w:val="00F8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77AE"/>
    <w:pPr>
      <w:keepNext/>
      <w:keepLines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575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57519"/>
    <w:rPr>
      <w:rFonts w:ascii="Calibri" w:eastAsia="Calibri" w:hAnsi="Calibri" w:cs="Times New Roman"/>
    </w:rPr>
  </w:style>
  <w:style w:type="paragraph" w:customStyle="1" w:styleId="c34">
    <w:name w:val="c34"/>
    <w:basedOn w:val="a"/>
    <w:uiPriority w:val="99"/>
    <w:rsid w:val="000A520F"/>
    <w:pPr>
      <w:spacing w:before="100" w:beforeAutospacing="1" w:after="100" w:afterAutospacing="1"/>
    </w:pPr>
  </w:style>
  <w:style w:type="paragraph" w:customStyle="1" w:styleId="31">
    <w:name w:val="Заголовок 3+"/>
    <w:basedOn w:val="a"/>
    <w:rsid w:val="00486BB2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486BB2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5"/>
    <w:rsid w:val="00486B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E827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E827F8"/>
    <w:pPr>
      <w:spacing w:before="100" w:beforeAutospacing="1" w:after="100" w:afterAutospacing="1"/>
    </w:pPr>
  </w:style>
  <w:style w:type="table" w:styleId="a8">
    <w:name w:val="Table Grid"/>
    <w:basedOn w:val="a1"/>
    <w:rsid w:val="00E827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qFormat/>
    <w:rsid w:val="0009384C"/>
    <w:pPr>
      <w:ind w:left="720"/>
      <w:contextualSpacing/>
    </w:pPr>
  </w:style>
  <w:style w:type="paragraph" w:styleId="a9">
    <w:name w:val="List Paragraph"/>
    <w:basedOn w:val="a"/>
    <w:uiPriority w:val="34"/>
    <w:qFormat/>
    <w:rsid w:val="006825B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77AE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70F45-6FB9-4B35-8EAC-6B64EEE4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23</cp:revision>
  <dcterms:created xsi:type="dcterms:W3CDTF">2019-09-22T05:57:00Z</dcterms:created>
  <dcterms:modified xsi:type="dcterms:W3CDTF">2019-10-16T13:25:00Z</dcterms:modified>
</cp:coreProperties>
</file>