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0" w:rsidRPr="00F37933" w:rsidRDefault="004A1DA0" w:rsidP="004A1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</w:p>
    <w:p w:rsidR="004A1DA0" w:rsidRDefault="004A1DA0" w:rsidP="004A1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детей младшего дошкольного возраста (3-4 года) основам элементарных математических представлений</w:t>
      </w:r>
      <w:r w:rsidRPr="0004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дидактические игры</w:t>
      </w:r>
      <w:r w:rsidRPr="0095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1DA0" w:rsidRPr="00E54581" w:rsidRDefault="004A1DA0" w:rsidP="004A1D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545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4E03">
        <w:rPr>
          <w:rFonts w:ascii="Times New Roman" w:eastAsia="Times New Roman" w:hAnsi="Times New Roman"/>
          <w:sz w:val="28"/>
          <w:szCs w:val="28"/>
        </w:rPr>
        <w:t>Повышение профессионального мастерства</w:t>
      </w:r>
      <w:r>
        <w:rPr>
          <w:rFonts w:ascii="Times New Roman" w:eastAsia="Times New Roman" w:hAnsi="Times New Roman"/>
          <w:sz w:val="28"/>
          <w:szCs w:val="28"/>
        </w:rPr>
        <w:t xml:space="preserve"> педагогов по проблеме</w:t>
      </w:r>
      <w:r w:rsidRPr="00044E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4E03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5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с помощью дидактических игр у детей дошкольного возраста</w:t>
      </w:r>
    </w:p>
    <w:p w:rsidR="004A1DA0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A1DA0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sz w:val="28"/>
          <w:szCs w:val="28"/>
        </w:rPr>
        <w:t xml:space="preserve"> «Математика и дети» - А. </w:t>
      </w:r>
      <w:proofErr w:type="spellStart"/>
      <w:r w:rsidRPr="00EC57FA">
        <w:rPr>
          <w:rFonts w:ascii="Times New Roman" w:hAnsi="Times New Roman"/>
          <w:sz w:val="28"/>
          <w:szCs w:val="28"/>
        </w:rPr>
        <w:t>Белош</w:t>
      </w:r>
      <w:r>
        <w:rPr>
          <w:rFonts w:ascii="Times New Roman" w:hAnsi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1DA0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sz w:val="28"/>
          <w:szCs w:val="28"/>
        </w:rPr>
        <w:t xml:space="preserve"> «Ориентировка в пространстве» - Т. </w:t>
      </w:r>
      <w:proofErr w:type="spellStart"/>
      <w:r w:rsidRPr="00EC57FA">
        <w:rPr>
          <w:rFonts w:ascii="Times New Roman" w:hAnsi="Times New Roman"/>
          <w:sz w:val="28"/>
          <w:szCs w:val="28"/>
        </w:rPr>
        <w:t>Мус</w:t>
      </w:r>
      <w:r>
        <w:rPr>
          <w:rFonts w:ascii="Times New Roman" w:hAnsi="Times New Roman"/>
          <w:sz w:val="28"/>
          <w:szCs w:val="28"/>
        </w:rPr>
        <w:t>ейнова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r w:rsidRPr="00EC57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A1DA0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sz w:val="28"/>
          <w:szCs w:val="28"/>
        </w:rPr>
        <w:t>«Сюжетно – дидактические игры с математическим соде</w:t>
      </w:r>
      <w:r>
        <w:rPr>
          <w:rFonts w:ascii="Times New Roman" w:hAnsi="Times New Roman"/>
          <w:sz w:val="28"/>
          <w:szCs w:val="28"/>
        </w:rPr>
        <w:t xml:space="preserve">ржанием» - А. А. Смоленцева; </w:t>
      </w:r>
      <w:r w:rsidRPr="00EC57FA">
        <w:rPr>
          <w:rFonts w:ascii="Times New Roman" w:hAnsi="Times New Roman"/>
          <w:sz w:val="28"/>
          <w:szCs w:val="28"/>
        </w:rPr>
        <w:t xml:space="preserve"> «Сенсо</w:t>
      </w:r>
      <w:r>
        <w:rPr>
          <w:rFonts w:ascii="Times New Roman" w:hAnsi="Times New Roman"/>
          <w:sz w:val="28"/>
          <w:szCs w:val="28"/>
        </w:rPr>
        <w:t>рное воспитание» - Э. Пилюгина;</w:t>
      </w:r>
      <w:r w:rsidRPr="00EC57FA">
        <w:rPr>
          <w:rFonts w:ascii="Times New Roman" w:hAnsi="Times New Roman"/>
          <w:sz w:val="28"/>
          <w:szCs w:val="28"/>
        </w:rPr>
        <w:t xml:space="preserve"> </w:t>
      </w:r>
    </w:p>
    <w:p w:rsidR="004A1DA0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Играем в числа» - серия пособий; </w:t>
      </w:r>
      <w:r w:rsidRPr="00EC57FA">
        <w:rPr>
          <w:rFonts w:ascii="Times New Roman" w:hAnsi="Times New Roman"/>
          <w:sz w:val="28"/>
          <w:szCs w:val="28"/>
        </w:rPr>
        <w:t xml:space="preserve"> </w:t>
      </w:r>
    </w:p>
    <w:p w:rsidR="004A1DA0" w:rsidRPr="00E54581" w:rsidRDefault="004A1DA0" w:rsidP="004A1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sz w:val="28"/>
          <w:szCs w:val="28"/>
        </w:rPr>
        <w:t>«Развиваем восприятие, воображение» - А. Левина.</w:t>
      </w:r>
    </w:p>
    <w:p w:rsidR="004A1DA0" w:rsidRPr="009510E0" w:rsidRDefault="004A1DA0" w:rsidP="004A1D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A0" w:rsidRPr="004A1DA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Сегодня мы поговори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4A1DA0">
        <w:rPr>
          <w:sz w:val="28"/>
          <w:szCs w:val="28"/>
        </w:rPr>
        <w:t>обучения детей младшего дошкольного возраста (3-4 года) основам элементарных математических представлений через дидактические игры</w:t>
      </w:r>
      <w:r>
        <w:rPr>
          <w:sz w:val="28"/>
          <w:szCs w:val="28"/>
        </w:rPr>
        <w:t>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Для интеллектуального развития детей большое значение имеет восприятие ими математических представлений, которые влияют на формирование умственных действий, столь необходимых для познания окружающего мира.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Многие ученые подчеркивают роль дошкольного возраста в интеллектуальном развитии человека. Знания, данные в занимательной форме игры, усваиваются детьми быстрее, прочнее и легче.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Через познавательную деятельность  реализуются практически все интегрированные области и программные требования образовательных, воспитательных и развивающих задач; соблюдается комплексность, математические представления формируются и развиваются в определенной системе.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 xml:space="preserve">Начиная работу во второй младшей группе, закладываю основу математического развития у детей. Для того чтобы обеспечить активную работу детей на непосредственно образовательной деятельности широко использую игровые приёмы и дидактические игры, наглядные пособия. Использую игры и задания, позволяющие детям сменить позу, подвигаться. Забочусь о прочном усвоении детьми знаний, самостоятельности, умения делать простейшие обобщения. Учу детей кратко и точно отвечать на вопросы, делать выводы. Содержания непосредственно образовательной деятельности по математике согласовываю с содержанием непосредственно </w:t>
      </w:r>
      <w:r w:rsidRPr="009510E0">
        <w:rPr>
          <w:sz w:val="28"/>
          <w:szCs w:val="28"/>
        </w:rPr>
        <w:lastRenderedPageBreak/>
        <w:t xml:space="preserve">образовательной деятельности по другим разделам обучения: по развитию речи, изобразительной деятельности, на </w:t>
      </w:r>
      <w:proofErr w:type="gramStart"/>
      <w:r w:rsidRPr="009510E0">
        <w:rPr>
          <w:sz w:val="28"/>
          <w:szCs w:val="28"/>
        </w:rPr>
        <w:t>физкультурных</w:t>
      </w:r>
      <w:proofErr w:type="gramEnd"/>
      <w:r w:rsidRPr="009510E0">
        <w:rPr>
          <w:sz w:val="28"/>
          <w:szCs w:val="28"/>
        </w:rPr>
        <w:t xml:space="preserve"> и музыкальных НОД. Стараюсь хвалить ребят за правильные действия и ответы, как в ходе, так и в конце непосредственно образовательной деятельности. Наглядность активизирует детей. Стараюсь учить детей находить разные формулировки для характеристики одних и тех же математических связей и отношений. Использую словесные игры, и игровые упражнения, в основе которых лежат действие по представлению: - «Скажи наоборот», - «Кто быстрее назовёт?», «Кто быстрее найдёт?». Учу детей внимательно слушать товарища, не повторять, дать оценку товарищу, овладеть умением контролировать себя. В конце непосредственно образовательной деятельности побуждаю детей давать отчёт о том, что узнали, чему научились. Это способствует развитию у детей самоконтроля, умения правильно оценивать свои знания и действия. Знания, полученные детьми, на непосредственно образовательной деятельности стараюсь использовать в повседневной жизни. Для прочного усвоения знаний стараюсь заинтересовать детей работой разговор с детьми, дидактические игры. Сделала много дидактические игры: «Верни в свой дом», «Подбери ключ к замку», «Геометрическое лото», «Диктант», «Собери правильно» и другие. Перед детьми ставлю вопросы, требующие поиска. Повторение материала стараюсь провести в игровой форме: «Найдите ошибку Незнайки». Большое внимание уделяю на развитие операций умственной деятельности (анализ, синтез, сравнение, обобщение).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Деятельность по формированию элементарных математических представлений у детей,  я стараюсь строить с учетом дидактических принципов: научности, системности и последовательности, доступности, интеграции, наглядности, индивидуального подхода к детям.  Суть освоения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Обучение активизирует мысль детей, придает ей критичность, приучает к самостоятельности в процессе познания. Чтобы развивать у детей способность сомневаться, критически мыслить, предпочтение отдаю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человека, подражая ему. Поэтому познавательная деятельность организовывается в форме диалога ребенка с воспитателем и другими детьми в группе.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lastRenderedPageBreak/>
        <w:t>Во второй младшей группе широко применяется образовательная деятельность, организованная в форме игр. В этом случае освоение носит незапрограммированный, игровой характер. Мотивация учебной деятельности также является игровой.    Я пользуюсь в основном методами и приемами опосредованного педагогического воздействия: применяю сюрпризные моменты, ввожу игровые образы, создаю игровые ситуации. Упражнения, с дидактическим материалом, хотя и служат учебным целям, приобретают игровое содержание, целиком подчиняясь игровой ситуации.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этом.</w:t>
      </w:r>
    </w:p>
    <w:p w:rsidR="004A1DA0" w:rsidRPr="009510E0" w:rsidRDefault="004A1DA0" w:rsidP="004A1D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510E0">
        <w:rPr>
          <w:sz w:val="28"/>
          <w:szCs w:val="28"/>
        </w:rPr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ступенью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Математика обладает уникальным развивающим эффектом.  «Математик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всех наук! Она приводит в порядок ум!». Ее изучение способствует развитию памяти, речи, воображения, эмоций; формирует настойчивость, терпение, творческий потенциал личности.   Считаю что,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своей работе применяю  идеи и рекомендации следующих авторов:  Т.И. Ерофеева «Математика для дошкольников», З.А. Михайлова «Математика от 3 до 7», Т.М. Бондаренко «Дидактические игры в детском саду», И.А.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«ФЭМП» и др.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воспитательный процесс по формированию элементарных математических способностей   выстраиваю  с учётом следующих  принципов:</w:t>
      </w:r>
    </w:p>
    <w:p w:rsidR="004A1DA0" w:rsidRPr="00F37933" w:rsidRDefault="004A1DA0" w:rsidP="004A1DA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Доступность - соотнесение содержания, характера и объёма учебного материала с уровнем развития, подготовленности детей.   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4A1DA0" w:rsidRPr="00F37933" w:rsidRDefault="004A1DA0" w:rsidP="004A1DA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-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багажа.          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4A1DA0" w:rsidRPr="00F37933" w:rsidRDefault="004A1DA0" w:rsidP="004A1DA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Целостность-формирование у дошкольников целостного представления о математике.</w:t>
      </w:r>
    </w:p>
    <w:p w:rsidR="004A1DA0" w:rsidRPr="00F37933" w:rsidRDefault="004A1DA0" w:rsidP="004A1DA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Научность.</w:t>
      </w:r>
    </w:p>
    <w:p w:rsidR="004A1DA0" w:rsidRPr="00F37933" w:rsidRDefault="004A1DA0" w:rsidP="004A1DA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  –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Для развития познавательных способностей и познавательных интересов у дошкольников  используют следующие инновационные  методы и приемы:</w:t>
      </w:r>
    </w:p>
    <w:p w:rsidR="004A1DA0" w:rsidRPr="00F37933" w:rsidRDefault="004A1DA0" w:rsidP="004A1D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анализ (установление причинно-следс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связей). Для этого дают 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 такого  характера:  продолжить  цепочку, чередуя в определенной  последовательности  квадраты,  большие  и  маленькие круги желтого и красного цвета. После того,  как  дети  научились  выполнять такие упражнения, задания для них усложняю. Предлагаю выполнить  задания,  в котором  необходимо  чередовать  предметы,  учитывать  одновременно  цвет  и величину. Такие  игры  помогают  развивать  у  детей  умение мыслить   логически,   сравнивать   сопоставлять    и    высказывать    свои умозаключения. </w:t>
      </w:r>
    </w:p>
    <w:p w:rsidR="004A1DA0" w:rsidRPr="009510E0" w:rsidRDefault="004A1DA0" w:rsidP="004A1D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равнение; (например в упражнении «Покормим белочек» предлагаю покормить белочек грибочками, маленьким белочкам – маленькие грибы, большим – большие. Для этого дети сравнивают размер грибов и белочек, делают выводы и выкладывают раздаточный материал в соответствии с заданием. </w:t>
      </w:r>
    </w:p>
    <w:p w:rsidR="004A1DA0" w:rsidRPr="00F37933" w:rsidRDefault="004A1DA0" w:rsidP="004A1D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логических задач. Предлагаю детям задания на нахождение пропущенной фигуры, продолжения ряды  фигур, знаков, на поиск различий. Знакомство с таким заданиями начала  с  элементарных заданий  на  логическое  мышление  –  цепочки   закономерностей.   В   таких упражнениях идет  чередование  предметов  или  геометрических  фигур.  Детям  предлагаю продолжить ряд  или  найти  пропущенный  элемент. </w:t>
      </w:r>
    </w:p>
    <w:p w:rsidR="004A1DA0" w:rsidRPr="009510E0" w:rsidRDefault="004A1DA0" w:rsidP="004A1DA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оссоздание и преобразование. Предлагаю детям упражнения на развитие воображения, например, нарисовать какую-нибудь фигуру, по выбору ребенка и дорисовать ее. </w:t>
      </w:r>
    </w:p>
    <w:p w:rsidR="004A1DA0" w:rsidRPr="00F37933" w:rsidRDefault="004A1DA0" w:rsidP="004A1DA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динамические паузы,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пальчиковые гимнастики в соответствии с математической тематикой). Создала картотеку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( «Мыши», «Раз,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голова», «Мы катались» и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)  и пальчиковых игр. («1,2,3,4,5..»,)  математического содержания.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зависимости от педагогических задач и совокупности применяемых методов, образовательную деятельность  с воспитанниками  провожу в различных формах:</w:t>
      </w:r>
    </w:p>
    <w:p w:rsidR="004A1DA0" w:rsidRPr="00F37933" w:rsidRDefault="004A1DA0" w:rsidP="004A1D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(фантазийные путешествия, игровая экспедиция, тематический досуг). Непосредственная образовательная деятельность « Путешествие по группе», «В гостях у цифры 5», «Поиграем с </w:t>
      </w:r>
      <w:proofErr w:type="spell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Винни-Пухом</w:t>
      </w:r>
      <w:proofErr w:type="spell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развлечение «Математический КВН».</w:t>
      </w:r>
    </w:p>
    <w:p w:rsidR="004A1DA0" w:rsidRPr="00F37933" w:rsidRDefault="004A1DA0" w:rsidP="004A1D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повседневных бытовых ситуациях;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Найди такой же формы как у меня, предметы в группе», « Соберем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для куклы Маши»); беседы (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Какое сейчас время года, какое время года будет после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..»);</w:t>
      </w:r>
      <w:proofErr w:type="gramEnd"/>
    </w:p>
    <w:p w:rsidR="004A1DA0" w:rsidRPr="00F37933" w:rsidRDefault="004A1DA0" w:rsidP="004A1D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 развивающей среде. Предлагаю детям игры на закрепление формы, цвета, на составление последовательности и др.</w:t>
      </w:r>
    </w:p>
    <w:p w:rsidR="004A1DA0" w:rsidRPr="00F37933" w:rsidRDefault="004A1DA0" w:rsidP="004A1DA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формированию математических представлений   разделяют их  на группы: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с цифрами и числами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путешествия во времени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на ориентировку в пространстве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с геометрическими фигурами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на логическое мышление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Задание предлагаю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1.   К первой группе игр относится обучение детей счету в прямом и обратном порядке. Используя сказочный сюжет и дидактические игры, познакомила детей с понятиями «один-много», путем сравнивания равных и неравных групп предмето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«Белочки и орешки», «Рассели животных в домики»); «широкий –узкий», « короткий –длинный», используя приемы наложения и сравнения двух групп </w:t>
      </w: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предметов(дидактические игры « Покажи дорогу зайчику», «Рассели медвежат в домики»). Сравнивая две группы предметов, располагала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то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нижней, то на верхней полоске счетной линейки.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Делала это для того, чтобы у детей не возникало ошибочное представление о том, что большее число всегда находится на верхней полосе, а меньшее на - нижней.</w:t>
      </w:r>
      <w:proofErr w:type="gramEnd"/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2. Игры – путешествие во времени использую   для знакомства детей с днями недели,  названиями  месяцев, их последовательность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«Когда это бывает»).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3.  В третью группу входят игры на ориентирование в пространстве. Моя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(дидактические игры «Назови где», «Кто за кем»).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4. Для закрепления знаний о форме геометрических фигур детям предлагаю узнать в окружающих предметах форму круга, треугольника, квадрата. Например, спрашиваю: «Какую геометрическую фигуру напоминает дно тарелки?», «Найди схожую по форме», «На что похоже» (приложение 7)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Решение вопроса о том, как использовать дидактические игры в процессе дошкольного обучения, во многом зависит от самих игр: как в них представлены дидактические задачи, какими способами они решаются и  какова в этом роль воспитателя.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Работая с детьми младшего возраста, сама  включаюсь   в игру. Вначале   привлекаю детей к играм с дидактическим материалом (башенки, кубиками). Вместе с детьми разбираю и собираю их, тем самым  вызываю у детей интерес к дидактическому материалу, желание  играть с ним.  </w:t>
      </w:r>
    </w:p>
    <w:p w:rsidR="004A1DA0" w:rsidRPr="00F37933" w:rsidRDefault="004A1DA0" w:rsidP="004A1D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 – два воспитательных феномена, каждый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 Поэтому прилагаю все усилия к тому, чтобы знания и умения,  полученные детьми в детском  саду - родители  закрепляли дома.  Использую разные формы работы  с родителями: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общие и групповые родительские собрания;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консультации, например,  «Дидактическая игра в жизни ребенка». «Яркие и интересные игры»;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 совместно    с родителями;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родителей в подготовке и проведении праздников, досугов;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совместное создание предметно-развивающей среды;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какие игры любят играть ваши дети?»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Благодаря использованию продуманной системы дидактических игр в регламентированных и нерегламентированных формах работы, дети усваивают  математические знания и умения по программе без перегрузок и утомительных занятий. </w:t>
      </w:r>
    </w:p>
    <w:p w:rsidR="004A1DA0" w:rsidRPr="00F37933" w:rsidRDefault="004A1DA0" w:rsidP="004A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заключение можно сделать следующие вывод: использование дидактических игр в формировании элементарных математических представлений у детей дошкольного возраста способствует  развитию познавательных способностей и познавательного интереса дошкольников, что является  одним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95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 </w:t>
      </w: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A0" w:rsidRDefault="004A1DA0" w:rsidP="004A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4" w:rsidRDefault="00FD3304"/>
    <w:sectPr w:rsidR="00FD3304" w:rsidSect="00F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BE"/>
    <w:multiLevelType w:val="multilevel"/>
    <w:tmpl w:val="B32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B47EC"/>
    <w:multiLevelType w:val="multilevel"/>
    <w:tmpl w:val="D2ACA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218B8"/>
    <w:multiLevelType w:val="multilevel"/>
    <w:tmpl w:val="047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90E02"/>
    <w:multiLevelType w:val="multilevel"/>
    <w:tmpl w:val="07AE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F1D67"/>
    <w:multiLevelType w:val="multilevel"/>
    <w:tmpl w:val="56DEE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0E6D"/>
    <w:multiLevelType w:val="multilevel"/>
    <w:tmpl w:val="212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D08A1"/>
    <w:multiLevelType w:val="multilevel"/>
    <w:tmpl w:val="9216C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31AA8"/>
    <w:multiLevelType w:val="multilevel"/>
    <w:tmpl w:val="AED24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548D6"/>
    <w:multiLevelType w:val="multilevel"/>
    <w:tmpl w:val="16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1DA0"/>
    <w:rsid w:val="004A1DA0"/>
    <w:rsid w:val="00FD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2019-10-24T18:46:00Z</dcterms:created>
  <dcterms:modified xsi:type="dcterms:W3CDTF">2019-10-24T18:46:00Z</dcterms:modified>
</cp:coreProperties>
</file>