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ED" w:rsidRDefault="007034ED" w:rsidP="008B4C9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111111"/>
          <w:sz w:val="40"/>
          <w:szCs w:val="26"/>
        </w:rPr>
      </w:pPr>
      <w:r w:rsidRPr="004A390B">
        <w:rPr>
          <w:rFonts w:ascii="Times New Roman" w:hAnsi="Times New Roman" w:cs="Times New Roman"/>
          <w:b/>
          <w:bCs/>
          <w:color w:val="111111"/>
          <w:sz w:val="40"/>
          <w:szCs w:val="26"/>
        </w:rPr>
        <w:t>Конспект</w:t>
      </w:r>
      <w:r w:rsidR="00F45513">
        <w:rPr>
          <w:rFonts w:ascii="Times New Roman" w:hAnsi="Times New Roman" w:cs="Times New Roman"/>
          <w:b/>
          <w:bCs/>
          <w:color w:val="111111"/>
          <w:sz w:val="40"/>
          <w:szCs w:val="26"/>
        </w:rPr>
        <w:t xml:space="preserve"> ООД</w:t>
      </w:r>
      <w:r w:rsidRPr="004A390B">
        <w:rPr>
          <w:rFonts w:ascii="Times New Roman" w:hAnsi="Times New Roman" w:cs="Times New Roman"/>
          <w:b/>
          <w:bCs/>
          <w:color w:val="111111"/>
          <w:sz w:val="40"/>
          <w:szCs w:val="26"/>
        </w:rPr>
        <w:t xml:space="preserve"> по коллективному конструированию в старшей группе на тему</w:t>
      </w:r>
      <w:r w:rsidR="008B4C98" w:rsidRPr="004A390B">
        <w:rPr>
          <w:rFonts w:ascii="Times New Roman" w:hAnsi="Times New Roman" w:cs="Times New Roman"/>
          <w:b/>
          <w:bCs/>
          <w:color w:val="111111"/>
          <w:sz w:val="40"/>
          <w:szCs w:val="26"/>
        </w:rPr>
        <w:t xml:space="preserve"> </w:t>
      </w:r>
      <w:r w:rsidRPr="004A390B">
        <w:rPr>
          <w:rFonts w:ascii="Times New Roman" w:hAnsi="Times New Roman" w:cs="Times New Roman"/>
          <w:i/>
          <w:iCs/>
          <w:color w:val="111111"/>
          <w:sz w:val="40"/>
          <w:szCs w:val="26"/>
        </w:rPr>
        <w:t>«Мой </w:t>
      </w:r>
      <w:r w:rsidR="006B7055" w:rsidRPr="004A390B">
        <w:rPr>
          <w:rFonts w:ascii="Times New Roman" w:hAnsi="Times New Roman" w:cs="Times New Roman"/>
          <w:b/>
          <w:bCs/>
          <w:i/>
          <w:iCs/>
          <w:color w:val="111111"/>
          <w:sz w:val="40"/>
          <w:szCs w:val="26"/>
        </w:rPr>
        <w:t>двор</w:t>
      </w:r>
      <w:r w:rsidRPr="004A390B">
        <w:rPr>
          <w:rFonts w:ascii="Times New Roman" w:hAnsi="Times New Roman" w:cs="Times New Roman"/>
          <w:i/>
          <w:iCs/>
          <w:color w:val="111111"/>
          <w:sz w:val="40"/>
          <w:szCs w:val="26"/>
        </w:rPr>
        <w:t>»</w:t>
      </w:r>
    </w:p>
    <w:p w:rsidR="0010600C" w:rsidRPr="0010600C" w:rsidRDefault="0010600C" w:rsidP="0010600C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26"/>
        </w:rPr>
      </w:pPr>
      <w:r w:rsidRPr="0010600C">
        <w:rPr>
          <w:rFonts w:ascii="Times New Roman" w:hAnsi="Times New Roman" w:cs="Times New Roman"/>
          <w:iCs/>
          <w:color w:val="111111"/>
          <w:sz w:val="32"/>
          <w:szCs w:val="26"/>
        </w:rPr>
        <w:t xml:space="preserve">Воспитатель: </w:t>
      </w:r>
      <w:proofErr w:type="spellStart"/>
      <w:r w:rsidRPr="0010600C">
        <w:rPr>
          <w:rFonts w:ascii="Times New Roman" w:hAnsi="Times New Roman" w:cs="Times New Roman"/>
          <w:iCs/>
          <w:color w:val="111111"/>
          <w:sz w:val="32"/>
          <w:szCs w:val="26"/>
        </w:rPr>
        <w:t>Горелкина</w:t>
      </w:r>
      <w:proofErr w:type="spellEnd"/>
      <w:r w:rsidRPr="0010600C">
        <w:rPr>
          <w:rFonts w:ascii="Times New Roman" w:hAnsi="Times New Roman" w:cs="Times New Roman"/>
          <w:iCs/>
          <w:color w:val="111111"/>
          <w:sz w:val="32"/>
          <w:szCs w:val="26"/>
        </w:rPr>
        <w:t xml:space="preserve"> Е.П.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  <w:u w:val="single"/>
        </w:rPr>
        <w:t>Цель занятия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: Научить детей строить улицу.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  <w:u w:val="single"/>
        </w:rPr>
        <w:t>Задачи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: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  <w:u w:val="single"/>
        </w:rPr>
        <w:t>Образовательные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: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1. Закрепить лексическое значение слова </w:t>
      </w:r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«Улица»</w:t>
      </w:r>
      <w:r w:rsidR="00E5200F"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, «Двор»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;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2. Формировать знания детей об архитектуре родного 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города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;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3. Закреплять умение детей анализировать 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конструкции сооружений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, определять форму, размер, расположение деталей;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4. Систематизировать знания детей о правилах поведения на улицах 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города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;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5. Закреплять умение детей в подборе прилагательных к существительному с противоположным значением.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  <w:u w:val="single"/>
        </w:rPr>
        <w:t>Развивающие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: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1. Развивать образное мышление, воображения, инициативу, творчество;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2. Развивать 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коллективное творчество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  <w:u w:val="single"/>
        </w:rPr>
        <w:t>Воспитательные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: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1. Побуждать к поисковой деятельности детей, самостоятельности;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2. Воспитывать трудолюбие, любовь к родному 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городу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 и к его достопримечательностям.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  <w:u w:val="single"/>
        </w:rPr>
        <w:t>Предварительная работа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: Рассматривание иллюстраций домов и зданий с архитектурой нашего 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города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. Выставка рисунков на </w:t>
      </w:r>
      <w:r w:rsidRPr="004A390B">
        <w:rPr>
          <w:rFonts w:ascii="Times New Roman" w:hAnsi="Times New Roman" w:cs="Times New Roman"/>
          <w:color w:val="111111"/>
          <w:sz w:val="28"/>
          <w:szCs w:val="26"/>
          <w:u w:val="single"/>
        </w:rPr>
        <w:t>тему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: </w:t>
      </w:r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«</w:t>
      </w:r>
      <w:proofErr w:type="gramStart"/>
      <w:r w:rsidRPr="004A390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6"/>
        </w:rPr>
        <w:t>Город</w:t>
      </w:r>
      <w:proofErr w:type="gramEnd"/>
      <w:r w:rsidRPr="004A390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6"/>
        </w:rPr>
        <w:t xml:space="preserve"> в котором я живу</w:t>
      </w:r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»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. Чтение произведений </w:t>
      </w:r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«Чем пахнут ремёсла»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, разучивание стихов, отгадывание загадок. 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Конструирование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 жилых общественных зданий. Беседы о родном 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городе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. Экскурсии по 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городу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proofErr w:type="gramStart"/>
      <w:r w:rsidRPr="004A390B">
        <w:rPr>
          <w:rFonts w:ascii="Times New Roman" w:hAnsi="Times New Roman" w:cs="Times New Roman"/>
          <w:color w:val="111111"/>
          <w:sz w:val="28"/>
          <w:szCs w:val="26"/>
          <w:u w:val="single"/>
        </w:rPr>
        <w:t>Оборудование и материалы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: фотографии, слайды, наборы мелкого строительного материала, 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конструктор типа </w:t>
      </w:r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«</w:t>
      </w:r>
      <w:proofErr w:type="spellStart"/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Лего</w:t>
      </w:r>
      <w:proofErr w:type="spellEnd"/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»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, 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конструктор готовых форм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, бросовой материал, схемы построек, мелкие игрушки, машинки.</w:t>
      </w:r>
      <w:proofErr w:type="gramEnd"/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proofErr w:type="gramStart"/>
      <w:r w:rsidRPr="004A390B">
        <w:rPr>
          <w:rFonts w:ascii="Times New Roman" w:hAnsi="Times New Roman" w:cs="Times New Roman"/>
          <w:color w:val="111111"/>
          <w:sz w:val="28"/>
          <w:szCs w:val="26"/>
          <w:u w:val="single"/>
        </w:rPr>
        <w:t>Методы и приемы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: художественное слово (загадки, стихи, беседа, объяснение, рассматривание, демонстрация, анализ, игра, обследование образца, анализ образца, моделирование, проблемный вопрос, мотивация деятельности.</w:t>
      </w:r>
      <w:proofErr w:type="gramEnd"/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  <w:u w:val="single"/>
        </w:rPr>
        <w:t>ТСО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: проектор, слайды.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Интеграция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«Познавательное развитие»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, </w:t>
      </w:r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«Художественно-эстетическое развитие»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, </w:t>
      </w:r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«Речевое развитие»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, </w:t>
      </w:r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«Социально-коммуникативное развитие»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, </w:t>
      </w:r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«Физическое развитие»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.</w:t>
      </w:r>
    </w:p>
    <w:p w:rsidR="007034ED" w:rsidRPr="004A390B" w:rsidRDefault="0010600C" w:rsidP="008B4C98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color w:val="111111"/>
          <w:sz w:val="28"/>
          <w:szCs w:val="26"/>
          <w:u w:val="single"/>
        </w:rPr>
        <w:t>Ход О</w:t>
      </w:r>
      <w:bookmarkStart w:id="0" w:name="_GoBack"/>
      <w:bookmarkEnd w:id="0"/>
      <w:r w:rsidR="007034ED" w:rsidRPr="004A390B">
        <w:rPr>
          <w:rFonts w:ascii="Times New Roman" w:hAnsi="Times New Roman" w:cs="Times New Roman"/>
          <w:b/>
          <w:color w:val="111111"/>
          <w:sz w:val="28"/>
          <w:szCs w:val="26"/>
          <w:u w:val="single"/>
        </w:rPr>
        <w:t>ОД: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Организационный момент.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  <w:u w:val="single"/>
        </w:rPr>
        <w:t>Воспитатель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: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Есть коробка у меня</w:t>
      </w:r>
      <w:r w:rsidR="006B7055"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   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В ней живут ваши друзья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Очень разные они –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Желтые и красные, зеленые, синие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Дружные красивые,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Вместе будут собираться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И в постройки превращаться.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(</w:t>
      </w:r>
      <w:r w:rsidRPr="004A390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6"/>
        </w:rPr>
        <w:t>Конструктор</w:t>
      </w:r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.)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  <w:u w:val="single"/>
        </w:rPr>
        <w:lastRenderedPageBreak/>
        <w:t>Воспитатель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: Ребята и, правда, из 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конструктора </w:t>
      </w:r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«</w:t>
      </w:r>
      <w:proofErr w:type="spellStart"/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Лего</w:t>
      </w:r>
      <w:proofErr w:type="spellEnd"/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»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 можно построить все</w:t>
      </w:r>
      <w:r w:rsidR="006B7055" w:rsidRPr="004A390B">
        <w:rPr>
          <w:rFonts w:ascii="Times New Roman" w:hAnsi="Times New Roman" w:cs="Times New Roman"/>
          <w:color w:val="111111"/>
          <w:sz w:val="28"/>
          <w:szCs w:val="26"/>
        </w:rPr>
        <w:t>,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 что угодно, а вот что мы сегодня с вами будем строить, вы узнаете, отгадав мою загадку.</w:t>
      </w:r>
    </w:p>
    <w:p w:rsidR="006B7055" w:rsidRPr="004A390B" w:rsidRDefault="006B7055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</w:p>
    <w:p w:rsidR="006B7055" w:rsidRPr="004A390B" w:rsidRDefault="006B7055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Педагог предлагает детям рассмотреть слайды с изображением улиц </w:t>
      </w:r>
      <w:r w:rsidR="00AA36B3"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деревни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- А что такое улица?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Ответы детей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-Улица-это простор между домами, по улице ездит транспорт, ходят люди. Как мы ласково можем называть свою улицу? </w:t>
      </w:r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(улочка)</w:t>
      </w:r>
    </w:p>
    <w:p w:rsidR="00AA36B3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-На какой улице находится наш детский сад?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Ответы детей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-Давайте посмотрим ка</w:t>
      </w:r>
      <w:r w:rsidR="00AA36B3" w:rsidRPr="004A390B">
        <w:rPr>
          <w:rFonts w:ascii="Times New Roman" w:hAnsi="Times New Roman" w:cs="Times New Roman"/>
          <w:color w:val="111111"/>
          <w:sz w:val="28"/>
          <w:szCs w:val="26"/>
        </w:rPr>
        <w:t>кие красивые улицы есть в нашей деревне</w:t>
      </w:r>
      <w:proofErr w:type="gramStart"/>
      <w:r w:rsidRPr="004A390B">
        <w:rPr>
          <w:rFonts w:ascii="Times New Roman" w:hAnsi="Times New Roman" w:cs="Times New Roman"/>
          <w:color w:val="111111"/>
          <w:sz w:val="28"/>
          <w:szCs w:val="26"/>
        </w:rPr>
        <w:t>.</w:t>
      </w:r>
      <w:r w:rsidR="00AA36B3" w:rsidRPr="004A390B">
        <w:rPr>
          <w:rFonts w:ascii="Times New Roman" w:hAnsi="Times New Roman" w:cs="Times New Roman"/>
          <w:color w:val="111111"/>
          <w:sz w:val="28"/>
          <w:szCs w:val="26"/>
        </w:rPr>
        <w:t>(</w:t>
      </w:r>
      <w:proofErr w:type="gramEnd"/>
      <w:r w:rsidR="00AA36B3" w:rsidRPr="004A390B">
        <w:rPr>
          <w:rFonts w:ascii="Times New Roman" w:hAnsi="Times New Roman" w:cs="Times New Roman"/>
          <w:color w:val="111111"/>
          <w:sz w:val="28"/>
          <w:szCs w:val="26"/>
        </w:rPr>
        <w:t>слайды)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-А в како</w:t>
      </w:r>
      <w:r w:rsidR="00AA36B3"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й деревне 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мы с вами живём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?</w:t>
      </w:r>
      <w:r w:rsidR="00AA36B3"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   </w:t>
      </w:r>
      <w:proofErr w:type="gramStart"/>
      <w:r w:rsidR="00AA36B3" w:rsidRPr="004A390B">
        <w:rPr>
          <w:rFonts w:ascii="Times New Roman" w:hAnsi="Times New Roman" w:cs="Times New Roman"/>
          <w:color w:val="111111"/>
          <w:sz w:val="28"/>
          <w:szCs w:val="26"/>
        </w:rPr>
        <w:t>-О</w:t>
      </w:r>
      <w:proofErr w:type="gramEnd"/>
      <w:r w:rsidR="00AA36B3" w:rsidRPr="004A390B">
        <w:rPr>
          <w:rFonts w:ascii="Times New Roman" w:hAnsi="Times New Roman" w:cs="Times New Roman"/>
          <w:color w:val="111111"/>
          <w:sz w:val="28"/>
          <w:szCs w:val="26"/>
        </w:rPr>
        <w:t>тветы детей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-Если мы живём в </w:t>
      </w:r>
      <w:proofErr w:type="spellStart"/>
      <w:r w:rsidR="00AA36B3" w:rsidRPr="004A390B">
        <w:rPr>
          <w:rFonts w:ascii="Times New Roman" w:hAnsi="Times New Roman" w:cs="Times New Roman"/>
          <w:color w:val="111111"/>
          <w:sz w:val="28"/>
          <w:szCs w:val="26"/>
        </w:rPr>
        <w:t>Добруни</w:t>
      </w:r>
      <w:proofErr w:type="spellEnd"/>
      <w:r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, </w:t>
      </w:r>
      <w:proofErr w:type="gramStart"/>
      <w:r w:rsidRPr="004A390B">
        <w:rPr>
          <w:rFonts w:ascii="Times New Roman" w:hAnsi="Times New Roman" w:cs="Times New Roman"/>
          <w:color w:val="111111"/>
          <w:sz w:val="28"/>
          <w:szCs w:val="26"/>
        </w:rPr>
        <w:t>значит</w:t>
      </w:r>
      <w:proofErr w:type="gramEnd"/>
      <w:r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 жителей наше</w:t>
      </w:r>
      <w:r w:rsidR="00AA36B3"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й </w:t>
      </w:r>
      <w:r w:rsidR="00AA36B3"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деревни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 xml:space="preserve"> как можно назвать</w:t>
      </w:r>
      <w:r w:rsidR="00AA36B3"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?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 </w:t>
      </w:r>
      <w:r w:rsidR="00AA36B3"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(</w:t>
      </w:r>
      <w:proofErr w:type="spellStart"/>
      <w:r w:rsidR="00AA36B3"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Добрун</w:t>
      </w:r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цы</w:t>
      </w:r>
      <w:proofErr w:type="spellEnd"/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)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Проводится беседа о </w:t>
      </w:r>
      <w:r w:rsidR="00AA36B3"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деревне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- Какие здания вы видите на фотографии? (жилые дома, магазин, аптека, </w:t>
      </w:r>
      <w:r w:rsidR="00AA36B3" w:rsidRPr="004A390B">
        <w:rPr>
          <w:rFonts w:ascii="Times New Roman" w:hAnsi="Times New Roman" w:cs="Times New Roman"/>
          <w:color w:val="111111"/>
          <w:sz w:val="28"/>
          <w:szCs w:val="26"/>
        </w:rPr>
        <w:t>школа</w:t>
      </w:r>
      <w:proofErr w:type="gramStart"/>
      <w:r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., </w:t>
      </w:r>
      <w:proofErr w:type="gramEnd"/>
      <w:r w:rsidRPr="004A390B">
        <w:rPr>
          <w:rFonts w:ascii="Times New Roman" w:hAnsi="Times New Roman" w:cs="Times New Roman"/>
          <w:color w:val="111111"/>
          <w:sz w:val="28"/>
          <w:szCs w:val="26"/>
        </w:rPr>
        <w:t>детский сад - двухэтажное здание).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- Как расположены здания и сооружения? </w:t>
      </w:r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(между зданиями есть проходы, чтобы могли пройти люди, проехать машины)</w:t>
      </w:r>
      <w:proofErr w:type="gramStart"/>
      <w:r w:rsidRPr="004A390B">
        <w:rPr>
          <w:rFonts w:ascii="Times New Roman" w:hAnsi="Times New Roman" w:cs="Times New Roman"/>
          <w:color w:val="111111"/>
          <w:sz w:val="28"/>
          <w:szCs w:val="26"/>
        </w:rPr>
        <w:t> .</w:t>
      </w:r>
      <w:proofErr w:type="gramEnd"/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Воспитатель дополняет ответы детей, </w:t>
      </w:r>
      <w:r w:rsidR="00AA36B3" w:rsidRPr="004A390B">
        <w:rPr>
          <w:rFonts w:ascii="Times New Roman" w:hAnsi="Times New Roman" w:cs="Times New Roman"/>
          <w:color w:val="111111"/>
          <w:sz w:val="28"/>
          <w:szCs w:val="26"/>
        </w:rPr>
        <w:t>рассказы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вая на какой улице расположено то или иное здание.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- Какие должны быть здания в </w:t>
      </w:r>
      <w:r w:rsidR="00AA36B3"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деревне, поселке, 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городе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, чтобы жителям там комфортно жилось? (магазин,</w:t>
      </w:r>
      <w:r w:rsidR="00AA36B3"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 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аптека, почта, дома, детский сад)</w:t>
      </w:r>
      <w:proofErr w:type="gramStart"/>
      <w:r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 .</w:t>
      </w:r>
      <w:proofErr w:type="gramEnd"/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– </w:t>
      </w:r>
      <w:proofErr w:type="gramStart"/>
      <w:r w:rsidR="00AA36B3" w:rsidRPr="004A390B">
        <w:rPr>
          <w:rFonts w:ascii="Times New Roman" w:hAnsi="Times New Roman" w:cs="Times New Roman"/>
          <w:color w:val="111111"/>
          <w:sz w:val="28"/>
          <w:szCs w:val="26"/>
        </w:rPr>
        <w:t>Какой</w:t>
      </w:r>
      <w:proofErr w:type="gramEnd"/>
      <w:r w:rsidR="00AA36B3"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 замечательная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 у нас </w:t>
      </w:r>
      <w:r w:rsidR="00AA36B3"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деревня</w:t>
      </w:r>
      <w:r w:rsidR="00AA36B3" w:rsidRPr="004A390B">
        <w:rPr>
          <w:rFonts w:ascii="Times New Roman" w:hAnsi="Times New Roman" w:cs="Times New Roman"/>
          <w:color w:val="111111"/>
          <w:sz w:val="28"/>
          <w:szCs w:val="26"/>
        </w:rPr>
        <w:t>. Здесь есть школа и детский сад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, </w:t>
      </w:r>
      <w:r w:rsidR="00AA36B3" w:rsidRPr="004A390B">
        <w:rPr>
          <w:rFonts w:ascii="Times New Roman" w:hAnsi="Times New Roman" w:cs="Times New Roman"/>
          <w:color w:val="111111"/>
          <w:sz w:val="28"/>
          <w:szCs w:val="26"/>
        </w:rPr>
        <w:t>библиотека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, зелёные парки и </w:t>
      </w:r>
      <w:r w:rsidR="00AA36B3" w:rsidRPr="004A390B">
        <w:rPr>
          <w:rFonts w:ascii="Times New Roman" w:hAnsi="Times New Roman" w:cs="Times New Roman"/>
          <w:color w:val="111111"/>
          <w:sz w:val="28"/>
          <w:szCs w:val="26"/>
        </w:rPr>
        <w:t>памятник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. Мож</w:t>
      </w:r>
      <w:r w:rsidR="00AA36B3" w:rsidRPr="004A390B">
        <w:rPr>
          <w:rFonts w:ascii="Times New Roman" w:hAnsi="Times New Roman" w:cs="Times New Roman"/>
          <w:color w:val="111111"/>
          <w:sz w:val="28"/>
          <w:szCs w:val="26"/>
        </w:rPr>
        <w:t>но целый день гулять по любимой деревне и любоваться ее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 красотой.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- Кто проектирует и строит дома? </w:t>
      </w:r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(архитектор проектирует дома, а строители их строят)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- Какие должны быть архитектурные сооружения? </w:t>
      </w:r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(красивые, прочные, устойчивые)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-Воспитатель предлагает детям поиграть в игру “Скажи наоборот”.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Воспитатель акцентирует внимание детей на то, что определение улицы, какая она надо выделить голосом, интонационно </w:t>
      </w:r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(приводит пример)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proofErr w:type="gramStart"/>
      <w:r w:rsidRPr="004A390B">
        <w:rPr>
          <w:rFonts w:ascii="Times New Roman" w:hAnsi="Times New Roman" w:cs="Times New Roman"/>
          <w:color w:val="111111"/>
          <w:sz w:val="28"/>
          <w:szCs w:val="26"/>
        </w:rPr>
        <w:t>(Воспитатель подбирает определение к слову “улица” и бросает мяч ребёнку, ребёнок, возвращая мяч, называет определение, противоположное по смыслу.</w:t>
      </w:r>
      <w:proofErr w:type="gramEnd"/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proofErr w:type="gramStart"/>
      <w:r w:rsidRPr="004A390B">
        <w:rPr>
          <w:rFonts w:ascii="Times New Roman" w:hAnsi="Times New Roman" w:cs="Times New Roman"/>
          <w:color w:val="111111"/>
          <w:sz w:val="28"/>
          <w:szCs w:val="26"/>
          <w:u w:val="single"/>
        </w:rPr>
        <w:t>Например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: длинная улица – короткая улица, узкая улица – широкая улица, чистая улица – грязная улица, 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старинная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 улица – современная улица, ближняя улица – дальняя улица, светлая улица – тёмная улица, 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городская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 улица – сельская улица, зимняя улица – летняя улица и т. д.)</w:t>
      </w:r>
      <w:proofErr w:type="gramEnd"/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-А самое главное с чего начинается постройка с фундамента. Если мы строим трехэтажное здание, второй этаж меньше первого, а третий меньше второго и в результате красивая и прочная постройка.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-Чтобы построить какое либо здание, строителям нужна схема или макеты, я предлагаю вам макеты, разработанные вами. Вы вчера были архитекторами, а сегодня будете строителями. На своих макетах вы изобразили улицы 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города такими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, какими бы вы хотели их </w:t>
      </w:r>
      <w:r w:rsidRPr="004A390B">
        <w:rPr>
          <w:rFonts w:ascii="Times New Roman" w:hAnsi="Times New Roman" w:cs="Times New Roman"/>
          <w:color w:val="111111"/>
          <w:sz w:val="28"/>
          <w:szCs w:val="26"/>
          <w:u w:val="single"/>
        </w:rPr>
        <w:t>видеть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: красивыми, уютными.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lastRenderedPageBreak/>
        <w:t>Дети рассматривают макеты, называют, какой материал им понадобится, в какой последовательности они будут выполнять постройку, обговаривают между собой кто, что будет строить.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  <w:u w:val="single"/>
        </w:rPr>
        <w:t>Воспитатель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: Но прежде чем вы </w:t>
      </w:r>
      <w:proofErr w:type="gramStart"/>
      <w:r w:rsidRPr="004A390B">
        <w:rPr>
          <w:rFonts w:ascii="Times New Roman" w:hAnsi="Times New Roman" w:cs="Times New Roman"/>
          <w:color w:val="111111"/>
          <w:sz w:val="28"/>
          <w:szCs w:val="26"/>
        </w:rPr>
        <w:t>приступите к строительству 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города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 давайте разомнём</w:t>
      </w:r>
      <w:proofErr w:type="gramEnd"/>
      <w:r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 наши пальцы.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Физкультминутка с пальчиковой гимнастикой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Я хочу построить дом, Руки над головой "домиком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Чтоб окошко было в нём, Руки перед глазами. Концы пальцев рук сомкнуты в кольцо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Чтоб у дома дверь была, Ладони повёрнуты к себе, сомкнуты боковыми частями.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Рядом чтоб сосна росла, Пальцы растопырены. Руки тянем вверх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Чтоб вокруг забор стоял, Руки перед собой, пальцы соединены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Пёс ворота охранял. Ладони сомкнуты перед грудью, большие пальцы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подняты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Солнце было, Скрестить кисти рук, пальцы растопырены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Дождик шёл, Стряхивающие движения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И тюльпан в саду расцвёл. Предплечья прижаты. Пальцы-лепестки смотрят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вверх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-А теперь подберите строительный материал к своим макетам и начинайте постройку.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  <w:u w:val="single"/>
        </w:rPr>
        <w:t>Воспитатель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: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Что за чудо из чудес?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У меня 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конструктор есть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Говорят, что помогает,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И меня он развивает.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Ведь детали в нем любые –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Маленькие и большие.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И из них я, без труда,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Сам построю 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города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В процессе 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конструирования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 воспитатель корректирует деятельность детей, подсказывает, направляет действия.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Рассматривание законченных построек.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  <w:u w:val="single"/>
        </w:rPr>
        <w:t>Воспитатель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: </w:t>
      </w:r>
      <w:proofErr w:type="gramStart"/>
      <w:r w:rsidRPr="004A390B">
        <w:rPr>
          <w:rFonts w:ascii="Times New Roman" w:hAnsi="Times New Roman" w:cs="Times New Roman"/>
          <w:color w:val="111111"/>
          <w:sz w:val="28"/>
          <w:szCs w:val="26"/>
        </w:rPr>
        <w:t>Расскажите</w:t>
      </w:r>
      <w:proofErr w:type="gramEnd"/>
      <w:r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 пожалуйста, какие здания вы построили?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Ответы детей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  <w:u w:val="single"/>
        </w:rPr>
        <w:t>Воспитатель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: Какая у вас прочная постройка?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- А у вас много окон в домах, </w:t>
      </w:r>
      <w:proofErr w:type="gramStart"/>
      <w:r w:rsidRPr="004A390B">
        <w:rPr>
          <w:rFonts w:ascii="Times New Roman" w:hAnsi="Times New Roman" w:cs="Times New Roman"/>
          <w:color w:val="111111"/>
          <w:sz w:val="28"/>
          <w:szCs w:val="26"/>
        </w:rPr>
        <w:t>значит</w:t>
      </w:r>
      <w:proofErr w:type="gramEnd"/>
      <w:r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 в доме будет светло?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- Какая у ваших построек крыша, какой формы, дождик не замочит жителей.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- Возле детского сада разрослись клумбы, деревья, очень красивый двор.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- А у вас какая постройка прочная не сломается, стены ровные, без щелей.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-Вы все молодцы 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постарались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, у вас получились красивые и уютные улицы.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-А как вы </w:t>
      </w:r>
      <w:proofErr w:type="gramStart"/>
      <w:r w:rsidRPr="004A390B">
        <w:rPr>
          <w:rFonts w:ascii="Times New Roman" w:hAnsi="Times New Roman" w:cs="Times New Roman"/>
          <w:color w:val="111111"/>
          <w:sz w:val="28"/>
          <w:szCs w:val="26"/>
        </w:rPr>
        <w:t>думаете</w:t>
      </w:r>
      <w:proofErr w:type="gramEnd"/>
      <w:r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 красота и уют улиц зависят только от чистоты на улицах 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города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?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-Да, конечно, это очень важно, чтобы наши улицы были чистыми и уютными, но и от того как мы себя на них ведём тоже многое зависит. Если на улице </w:t>
      </w:r>
      <w:proofErr w:type="gramStart"/>
      <w:r w:rsidRPr="004A390B">
        <w:rPr>
          <w:rFonts w:ascii="Times New Roman" w:hAnsi="Times New Roman" w:cs="Times New Roman"/>
          <w:color w:val="111111"/>
          <w:sz w:val="28"/>
          <w:szCs w:val="26"/>
        </w:rPr>
        <w:t>будет шумно, грязно, то жить на такой улице даже самой прекрасной будет</w:t>
      </w:r>
      <w:proofErr w:type="gramEnd"/>
      <w:r w:rsidRPr="004A390B">
        <w:rPr>
          <w:rFonts w:ascii="Times New Roman" w:hAnsi="Times New Roman" w:cs="Times New Roman"/>
          <w:color w:val="111111"/>
          <w:sz w:val="28"/>
          <w:szCs w:val="26"/>
        </w:rPr>
        <w:t xml:space="preserve"> неприятно.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-Давайте сформулируем правила поведения на улицах </w:t>
      </w:r>
      <w:r w:rsidRPr="004A390B">
        <w:rPr>
          <w:rFonts w:ascii="Times New Roman" w:hAnsi="Times New Roman" w:cs="Times New Roman"/>
          <w:b/>
          <w:bCs/>
          <w:color w:val="111111"/>
          <w:sz w:val="28"/>
          <w:szCs w:val="26"/>
        </w:rPr>
        <w:t>города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- Но поскольку улица находится рядом с проезжей частью, то существуют особые правила, какие?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Ответы детей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-Правила дорожного движения?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lastRenderedPageBreak/>
        <w:t>-Давайте вспомним правила и расскажем.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Работа с детьми над интонационной выразительностью.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Правила проговаривать чётко, с интонацией.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  <w:u w:val="single"/>
        </w:rPr>
        <w:t>Воспитатель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: Вы молодцы, ребята, хорошо потрудились. А сейчас вам, что больше всего хочется?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  <w:u w:val="single"/>
        </w:rPr>
        <w:t>Дети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: поиграть.</w:t>
      </w:r>
    </w:p>
    <w:p w:rsidR="007034ED" w:rsidRPr="004A390B" w:rsidRDefault="007034ED" w:rsidP="008B4C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 w:rsidRPr="004A390B">
        <w:rPr>
          <w:rFonts w:ascii="Times New Roman" w:hAnsi="Times New Roman" w:cs="Times New Roman"/>
          <w:color w:val="111111"/>
          <w:sz w:val="28"/>
          <w:szCs w:val="26"/>
        </w:rPr>
        <w:t>Дети берут мелкие игрушки и машинки, разворачивают игру </w:t>
      </w:r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«Мой </w:t>
      </w:r>
      <w:r w:rsidRPr="004A390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6"/>
        </w:rPr>
        <w:t>городок</w:t>
      </w:r>
      <w:r w:rsidRPr="004A390B">
        <w:rPr>
          <w:rFonts w:ascii="Times New Roman" w:hAnsi="Times New Roman" w:cs="Times New Roman"/>
          <w:i/>
          <w:iCs/>
          <w:color w:val="111111"/>
          <w:sz w:val="28"/>
          <w:szCs w:val="26"/>
        </w:rPr>
        <w:t>»</w:t>
      </w:r>
      <w:r w:rsidRPr="004A390B">
        <w:rPr>
          <w:rFonts w:ascii="Times New Roman" w:hAnsi="Times New Roman" w:cs="Times New Roman"/>
          <w:color w:val="111111"/>
          <w:sz w:val="28"/>
          <w:szCs w:val="26"/>
        </w:rPr>
        <w:t>.</w:t>
      </w:r>
    </w:p>
    <w:p w:rsidR="006946C4" w:rsidRPr="004A390B" w:rsidRDefault="006946C4" w:rsidP="008B4C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A197F" w:rsidRPr="004A390B" w:rsidRDefault="00FA197F" w:rsidP="008B4C9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FA197F" w:rsidRPr="004A390B" w:rsidSect="008B4C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ED"/>
    <w:rsid w:val="000F0F43"/>
    <w:rsid w:val="0010600C"/>
    <w:rsid w:val="00204092"/>
    <w:rsid w:val="004A390B"/>
    <w:rsid w:val="004C3230"/>
    <w:rsid w:val="006946C4"/>
    <w:rsid w:val="006B7055"/>
    <w:rsid w:val="006D5049"/>
    <w:rsid w:val="007034ED"/>
    <w:rsid w:val="00713C60"/>
    <w:rsid w:val="008B4C98"/>
    <w:rsid w:val="009A48CA"/>
    <w:rsid w:val="00AA36B3"/>
    <w:rsid w:val="00CD20DD"/>
    <w:rsid w:val="00E5200F"/>
    <w:rsid w:val="00F45513"/>
    <w:rsid w:val="00F66381"/>
    <w:rsid w:val="00FA197F"/>
    <w:rsid w:val="00FA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dcterms:created xsi:type="dcterms:W3CDTF">2019-02-28T12:14:00Z</dcterms:created>
  <dcterms:modified xsi:type="dcterms:W3CDTF">2019-10-29T15:22:00Z</dcterms:modified>
</cp:coreProperties>
</file>