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61FD" w:rsidP="009161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технологической карты урока открытия нового знания  (ОНЗ)  в соответствии с требованиями ФГОС НОО</w:t>
      </w:r>
    </w:p>
    <w:p w:rsidR="009161FD" w:rsidRDefault="009161FD" w:rsidP="009161F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 Знакомство с делением на 3».</w:t>
      </w:r>
    </w:p>
    <w:p w:rsidR="009161FD" w:rsidRPr="009161FD" w:rsidRDefault="009161FD" w:rsidP="009161F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161FD">
        <w:rPr>
          <w:rFonts w:ascii="Times New Roman" w:hAnsi="Times New Roman" w:cs="Times New Roman"/>
          <w:sz w:val="28"/>
          <w:szCs w:val="28"/>
        </w:rPr>
        <w:t>Цели урока: формирование способности учащихся к новому способу действия.</w:t>
      </w:r>
    </w:p>
    <w:p w:rsidR="009161FD" w:rsidRDefault="009161FD" w:rsidP="009161FD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УУД: </w:t>
      </w:r>
      <w:r w:rsidR="00EA6E03">
        <w:rPr>
          <w:rFonts w:ascii="Times New Roman" w:hAnsi="Times New Roman" w:cs="Times New Roman"/>
          <w:sz w:val="28"/>
          <w:szCs w:val="28"/>
        </w:rPr>
        <w:t xml:space="preserve">регулятивные, коммуникативные, личностные, </w:t>
      </w:r>
      <w:r w:rsidR="00D22947">
        <w:rPr>
          <w:rFonts w:ascii="Times New Roman" w:hAnsi="Times New Roman" w:cs="Times New Roman"/>
          <w:sz w:val="28"/>
          <w:szCs w:val="28"/>
        </w:rPr>
        <w:t>познавательные</w:t>
      </w:r>
      <w:r w:rsidR="00EA6E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7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"/>
        <w:gridCol w:w="5385"/>
        <w:gridCol w:w="204"/>
        <w:gridCol w:w="4041"/>
        <w:gridCol w:w="70"/>
        <w:gridCol w:w="4970"/>
        <w:gridCol w:w="75"/>
      </w:tblGrid>
      <w:tr w:rsidR="009161FD" w:rsidTr="00D2294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619" w:type="dxa"/>
            <w:gridSpan w:val="3"/>
          </w:tcPr>
          <w:p w:rsidR="009161FD" w:rsidRDefault="00815DB4" w:rsidP="00D22947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111" w:type="dxa"/>
            <w:gridSpan w:val="2"/>
          </w:tcPr>
          <w:p w:rsidR="009161FD" w:rsidRDefault="00815DB4" w:rsidP="00D22947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5045" w:type="dxa"/>
            <w:gridSpan w:val="2"/>
          </w:tcPr>
          <w:p w:rsidR="009161FD" w:rsidRDefault="00815DB4" w:rsidP="00D22947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9161FD" w:rsidTr="00D2294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775" w:type="dxa"/>
            <w:gridSpan w:val="7"/>
          </w:tcPr>
          <w:p w:rsidR="009161FD" w:rsidRDefault="00815DB4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815DB4">
              <w:rPr>
                <w:rFonts w:ascii="Times New Roman" w:hAnsi="Times New Roman" w:cs="Times New Roman"/>
                <w:sz w:val="28"/>
                <w:szCs w:val="28"/>
              </w:rPr>
              <w:t xml:space="preserve">.  Мотивация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</w:p>
          <w:p w:rsidR="00815DB4" w:rsidRPr="00815DB4" w:rsidRDefault="00815DB4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этапа:  </w:t>
            </w:r>
            <w:r w:rsidR="00EA6E03">
              <w:rPr>
                <w:rFonts w:ascii="Times New Roman" w:hAnsi="Times New Roman" w:cs="Times New Roman"/>
                <w:sz w:val="28"/>
                <w:szCs w:val="28"/>
              </w:rPr>
              <w:t>включение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учебников в учебную деятельность.</w:t>
            </w:r>
          </w:p>
        </w:tc>
      </w:tr>
      <w:tr w:rsidR="00EA6E03" w:rsidTr="00D22947">
        <w:tblPrEx>
          <w:tblCellMar>
            <w:top w:w="0" w:type="dxa"/>
            <w:bottom w:w="0" w:type="dxa"/>
          </w:tblCellMar>
        </w:tblPrEx>
        <w:trPr>
          <w:trHeight w:val="4640"/>
        </w:trPr>
        <w:tc>
          <w:tcPr>
            <w:tcW w:w="5619" w:type="dxa"/>
            <w:gridSpan w:val="3"/>
          </w:tcPr>
          <w:p w:rsidR="00EA6E03" w:rsidRDefault="00EA6E03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 дети, сейчас у нас урок математики.</w:t>
            </w:r>
          </w:p>
          <w:p w:rsidR="00EA6E03" w:rsidRDefault="00EA6E03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ребята учиться считать,</w:t>
            </w:r>
          </w:p>
          <w:p w:rsidR="00EA6E03" w:rsidRDefault="00EA6E03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Делить, Умножать, прибавлять, вычитать,</w:t>
            </w:r>
          </w:p>
          <w:p w:rsidR="00EA6E03" w:rsidRDefault="00EA6E03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Запомните всё, что без точного счета</w:t>
            </w:r>
          </w:p>
          <w:p w:rsidR="00EA6E03" w:rsidRDefault="00EA6E03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сдвинется с места любая работа.</w:t>
            </w:r>
          </w:p>
          <w:p w:rsidR="00EA6E03" w:rsidRDefault="00EA6E03" w:rsidP="00D229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EA6E03" w:rsidRDefault="00EA6E03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включаются в учебную деятельность.</w:t>
            </w:r>
          </w:p>
        </w:tc>
        <w:tc>
          <w:tcPr>
            <w:tcW w:w="5045" w:type="dxa"/>
            <w:gridSpan w:val="2"/>
          </w:tcPr>
          <w:p w:rsidR="00EA6E03" w:rsidRDefault="00EA6E03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– осознание процесса учебной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регулятивные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деятельности.</w:t>
            </w:r>
          </w:p>
        </w:tc>
      </w:tr>
      <w:tr w:rsidR="00EA6E03" w:rsidTr="00D2294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75" w:type="dxa"/>
          <w:trHeight w:val="1200"/>
        </w:trPr>
        <w:tc>
          <w:tcPr>
            <w:tcW w:w="14670" w:type="dxa"/>
            <w:gridSpan w:val="5"/>
          </w:tcPr>
          <w:p w:rsidR="00EA6E03" w:rsidRPr="00BE04CC" w:rsidRDefault="00EA6E03" w:rsidP="00D22947">
            <w:pPr>
              <w:spacing w:before="240" w:after="0"/>
              <w:ind w:lef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  <w:r w:rsidRPr="00BE04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04CC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знаний.</w:t>
            </w:r>
          </w:p>
          <w:p w:rsidR="00EA6E03" w:rsidRPr="00EA6E03" w:rsidRDefault="00EA6E03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этапа:</w:t>
            </w:r>
            <w:r w:rsidR="00BE04C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мышления детей, повторение изученного материала, необходимого для «открытия нового знания».</w:t>
            </w:r>
          </w:p>
        </w:tc>
      </w:tr>
      <w:tr w:rsidR="00EA6E03" w:rsidTr="00D2294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75" w:type="dxa"/>
          <w:trHeight w:val="6330"/>
        </w:trPr>
        <w:tc>
          <w:tcPr>
            <w:tcW w:w="5589" w:type="dxa"/>
            <w:gridSpan w:val="2"/>
          </w:tcPr>
          <w:p w:rsidR="00BE04CC" w:rsidRP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4CC">
              <w:rPr>
                <w:rFonts w:ascii="Times New Roman" w:hAnsi="Times New Roman" w:cs="Times New Roman"/>
                <w:sz w:val="28"/>
                <w:szCs w:val="28"/>
              </w:rPr>
              <w:t>Я тетрадочку открою</w:t>
            </w:r>
          </w:p>
          <w:p w:rsidR="00BE04CC" w:rsidRP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4CC">
              <w:rPr>
                <w:rFonts w:ascii="Times New Roman" w:hAnsi="Times New Roman" w:cs="Times New Roman"/>
                <w:sz w:val="28"/>
                <w:szCs w:val="28"/>
              </w:rPr>
              <w:t>И с наклоном положу,</w:t>
            </w:r>
          </w:p>
          <w:p w:rsidR="00BE04CC" w:rsidRP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4CC">
              <w:rPr>
                <w:rFonts w:ascii="Times New Roman" w:hAnsi="Times New Roman" w:cs="Times New Roman"/>
                <w:sz w:val="28"/>
                <w:szCs w:val="28"/>
              </w:rPr>
              <w:t>Я от вас, друзья, не скрою,</w:t>
            </w:r>
          </w:p>
          <w:p w:rsidR="00BE04CC" w:rsidRP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4CC">
              <w:rPr>
                <w:rFonts w:ascii="Times New Roman" w:hAnsi="Times New Roman" w:cs="Times New Roman"/>
                <w:sz w:val="28"/>
                <w:szCs w:val="28"/>
              </w:rPr>
              <w:t>Ручку я вот так держу.</w:t>
            </w:r>
          </w:p>
          <w:p w:rsidR="00BE04CC" w:rsidRP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4CC">
              <w:rPr>
                <w:rFonts w:ascii="Times New Roman" w:hAnsi="Times New Roman" w:cs="Times New Roman"/>
                <w:sz w:val="28"/>
                <w:szCs w:val="28"/>
              </w:rPr>
              <w:t>Сяду прямо, не нагнусь,</w:t>
            </w:r>
          </w:p>
          <w:p w:rsid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4CC">
              <w:rPr>
                <w:rFonts w:ascii="Times New Roman" w:hAnsi="Times New Roman" w:cs="Times New Roman"/>
                <w:sz w:val="28"/>
                <w:szCs w:val="28"/>
              </w:rPr>
              <w:t>За работу я возьмусь.</w:t>
            </w:r>
          </w:p>
          <w:p w:rsid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тетрадки и запишите дату, классная работа.</w:t>
            </w:r>
          </w:p>
          <w:p w:rsid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-Прослушайте весёлое стихотворение и угадайте, какую цифру мы сегодня пропишем на минутке чистописания.</w:t>
            </w:r>
          </w:p>
          <w:p w:rsid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-Нарисуй дружок пока, </w:t>
            </w:r>
          </w:p>
          <w:p w:rsid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цветочных лепестка</w:t>
            </w:r>
          </w:p>
          <w:p w:rsid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Вправо смотрят лепестки,</w:t>
            </w:r>
          </w:p>
          <w:p w:rsid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задерживай руки,</w:t>
            </w:r>
          </w:p>
          <w:p w:rsid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Карандаш останови, </w:t>
            </w:r>
          </w:p>
          <w:p w:rsid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Получилась цифра …  (3)</w:t>
            </w:r>
          </w:p>
          <w:p w:rsid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проверю ваше внимание, прослушайте задачки в стихах, поднимите руку и дайте ответ.</w:t>
            </w:r>
          </w:p>
          <w:p w:rsidR="00BE04CC" w:rsidRDefault="00BE04CC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хвостов у пяти хвостов? </w:t>
            </w:r>
          </w:p>
          <w:p w:rsidR="008B1A05" w:rsidRDefault="008B1A05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Над рекой летели птицы: голубь, щука, 2 синицы, 2 стрижа и 5 угрей. Сколько птиц? Ответь скорей! </w:t>
            </w:r>
          </w:p>
          <w:p w:rsidR="008B1A05" w:rsidRPr="00BE04CC" w:rsidRDefault="008B1A05" w:rsidP="00D2294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березе три толстых ветки, на каждой толстой ветке по три тоненьких веточки. На каждой веточке по одному яблочку. Сколько всего яблок?</w:t>
            </w:r>
          </w:p>
          <w:p w:rsidR="00EA6E03" w:rsidRDefault="00EA6E03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8B1A05" w:rsidRDefault="008B1A05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пишут, число, классная работа, прописывают число 3</w:t>
            </w:r>
            <w:r w:rsidR="00D22947">
              <w:rPr>
                <w:rFonts w:ascii="Times New Roman" w:hAnsi="Times New Roman" w:cs="Times New Roman"/>
                <w:sz w:val="28"/>
                <w:szCs w:val="28"/>
              </w:rPr>
              <w:t xml:space="preserve">. Потом они устно отвечают. </w:t>
            </w:r>
          </w:p>
        </w:tc>
        <w:tc>
          <w:tcPr>
            <w:tcW w:w="4970" w:type="dxa"/>
          </w:tcPr>
          <w:p w:rsidR="00D22947" w:rsidRDefault="00D22947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участвовать в диалоге, личностные – высказывать собственное суждение.</w:t>
            </w:r>
          </w:p>
        </w:tc>
      </w:tr>
      <w:tr w:rsidR="00D22947" w:rsidTr="00D2294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75" w:type="dxa"/>
          <w:trHeight w:val="1380"/>
        </w:trPr>
        <w:tc>
          <w:tcPr>
            <w:tcW w:w="14670" w:type="dxa"/>
            <w:gridSpan w:val="5"/>
          </w:tcPr>
          <w:p w:rsidR="00D22947" w:rsidRDefault="00D22947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D229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Проблемное объяснение нового знания.</w:t>
            </w:r>
          </w:p>
          <w:p w:rsidR="00D22947" w:rsidRPr="00D22947" w:rsidRDefault="00D22947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этапа: познакомить с новым материалом</w:t>
            </w:r>
          </w:p>
        </w:tc>
      </w:tr>
      <w:tr w:rsidR="00D22947" w:rsidTr="00D2294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75" w:type="dxa"/>
          <w:trHeight w:val="1505"/>
        </w:trPr>
        <w:tc>
          <w:tcPr>
            <w:tcW w:w="5385" w:type="dxa"/>
          </w:tcPr>
          <w:p w:rsidR="00D22947" w:rsidRDefault="00D22947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2"/>
          </w:tcPr>
          <w:p w:rsidR="00D22947" w:rsidRDefault="00D22947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D22947" w:rsidRDefault="00D22947" w:rsidP="00D22947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1FD" w:rsidRPr="009161FD" w:rsidRDefault="009161FD" w:rsidP="009161FD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sectPr w:rsidR="009161FD" w:rsidRPr="009161FD" w:rsidSect="00916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1FD"/>
    <w:rsid w:val="00815DB4"/>
    <w:rsid w:val="008B1A05"/>
    <w:rsid w:val="009161FD"/>
    <w:rsid w:val="00BE04CC"/>
    <w:rsid w:val="00D22947"/>
    <w:rsid w:val="00EA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4C78-3FB4-4249-8140-17282F66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2014-09-29T09:23:00Z</dcterms:created>
  <dcterms:modified xsi:type="dcterms:W3CDTF">2014-09-29T10:20:00Z</dcterms:modified>
</cp:coreProperties>
</file>