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4D" w:rsidRPr="000633DD" w:rsidRDefault="009B054D" w:rsidP="00D64EB7">
      <w:pPr>
        <w:pStyle w:val="a3"/>
        <w:spacing w:before="0" w:beforeAutospacing="0" w:after="0" w:afterAutospacing="0"/>
        <w:ind w:left="-567" w:firstLine="1276"/>
        <w:jc w:val="right"/>
        <w:rPr>
          <w:b/>
          <w:i/>
          <w:color w:val="000000"/>
          <w:sz w:val="27"/>
          <w:szCs w:val="27"/>
        </w:rPr>
      </w:pPr>
      <w:r>
        <w:rPr>
          <w:b/>
          <w:i/>
          <w:color w:val="000000"/>
          <w:sz w:val="27"/>
          <w:szCs w:val="27"/>
        </w:rPr>
        <w:t>А.Н. Кольцова</w:t>
      </w:r>
      <w:r w:rsidR="008F2BB1">
        <w:rPr>
          <w:b/>
          <w:i/>
          <w:color w:val="000000"/>
          <w:sz w:val="27"/>
          <w:szCs w:val="27"/>
        </w:rPr>
        <w:t>, студент факультета иностранных языков</w:t>
      </w:r>
    </w:p>
    <w:p w:rsidR="009B054D" w:rsidRPr="000633DD" w:rsidRDefault="009B054D" w:rsidP="00D64EB7">
      <w:pPr>
        <w:pStyle w:val="a3"/>
        <w:spacing w:before="0" w:beforeAutospacing="0" w:after="0" w:afterAutospacing="0"/>
        <w:ind w:firstLine="1276"/>
        <w:jc w:val="right"/>
        <w:rPr>
          <w:b/>
          <w:i/>
          <w:color w:val="000000"/>
          <w:sz w:val="27"/>
          <w:szCs w:val="27"/>
        </w:rPr>
      </w:pPr>
      <w:r w:rsidRPr="000633DD">
        <w:rPr>
          <w:b/>
          <w:i/>
          <w:color w:val="000000"/>
          <w:sz w:val="27"/>
          <w:szCs w:val="27"/>
        </w:rPr>
        <w:t>Ульяновский государственный педагогический университет</w:t>
      </w:r>
    </w:p>
    <w:p w:rsidR="009B054D" w:rsidRPr="000633DD" w:rsidRDefault="009B054D" w:rsidP="00D64EB7">
      <w:pPr>
        <w:pStyle w:val="a3"/>
        <w:spacing w:before="0" w:beforeAutospacing="0" w:after="0" w:afterAutospacing="0"/>
        <w:ind w:firstLine="1276"/>
        <w:jc w:val="right"/>
        <w:rPr>
          <w:b/>
          <w:i/>
          <w:color w:val="000000"/>
          <w:sz w:val="27"/>
          <w:szCs w:val="27"/>
        </w:rPr>
      </w:pPr>
      <w:r w:rsidRPr="000633DD">
        <w:rPr>
          <w:b/>
          <w:i/>
          <w:color w:val="000000"/>
          <w:sz w:val="27"/>
          <w:szCs w:val="27"/>
        </w:rPr>
        <w:t>имени И.Н. Ульянова, г. Ульяновск, Российская Федерация</w:t>
      </w:r>
    </w:p>
    <w:p w:rsidR="00437553" w:rsidRDefault="00437553" w:rsidP="00437553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123533" w:rsidRPr="00D64EB7" w:rsidRDefault="009B054D" w:rsidP="00437553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23533">
        <w:rPr>
          <w:rFonts w:ascii="Times New Roman" w:hAnsi="Times New Roman"/>
          <w:b/>
          <w:sz w:val="28"/>
          <w:szCs w:val="24"/>
        </w:rPr>
        <w:t>О</w:t>
      </w:r>
      <w:r w:rsidR="00437553">
        <w:rPr>
          <w:rFonts w:ascii="Times New Roman" w:hAnsi="Times New Roman"/>
          <w:b/>
          <w:sz w:val="28"/>
          <w:szCs w:val="24"/>
        </w:rPr>
        <w:t>РГАНИЗАЦИЯ ДОМАШНЕГО ЧТЕНИЯ НА УРОКАХ    АНГЛИЙСКОГО ЯЗЫКА В УСЛОВИЯХ СРЕДНЕЙ ШКОЛЫ</w:t>
      </w:r>
    </w:p>
    <w:p w:rsidR="005C56A8" w:rsidRPr="002D4DA2" w:rsidRDefault="002D4DA2" w:rsidP="00D64E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методике обуч</w:t>
      </w:r>
      <w:r w:rsid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иностранным языкам чтение </w:t>
      </w:r>
      <w:r w:rsidR="00E12796" w:rsidRP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самостоятельный вид речевой деятельности, обеспечивающий письменную форму общения, и также занимающий одно из главных мест по использованию, важности и доступности.</w:t>
      </w:r>
    </w:p>
    <w:p w:rsidR="002D4DA2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на иностранном языке - значит осуществлять сложное речевое умение для получения новой информации, заключенной в представляющем ее графическом источнике, называемым текстом, и поступающему по зрительному каналу [</w:t>
      </w:r>
      <w:r w:rsidR="008F5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9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E12796" w:rsidRDefault="00E12796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данной статьи</w:t>
      </w:r>
      <w:r w:rsidRPr="00CF0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обусловлена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современной </w:t>
      </w:r>
      <w:r w:rsidRPr="00CF0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тенденцией к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усиливающемуся</w:t>
      </w:r>
      <w:r w:rsidRPr="00CF0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интересу учащихся к изучению иностранных языков, просмотру фильмов и сериалов с оригинальной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озвучкой</w:t>
      </w:r>
      <w:r w:rsidRPr="00CF0F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 также чтению аутентичной иностранной литературы.</w:t>
      </w:r>
    </w:p>
    <w:p w:rsidR="002D4DA2" w:rsidRPr="002D4DA2" w:rsidRDefault="00F85E3B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автору </w:t>
      </w: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Береговской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Э.М.</w:t>
      </w:r>
      <w:r w:rsidR="00644FF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</w:t>
      </w:r>
      <w:r w:rsid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омашнее чтение -</w:t>
      </w:r>
      <w:r w:rsidR="002D4DA2"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обязательное для всех учащихся, дополнительное по отношению к учебнику, непрерывное и обильное чтение с целью извлечения содержательной информации</w:t>
      </w:r>
      <w:r w:rsid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D64E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D4DA2"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внеклассное чтение. Домашнее чтение позволяет учащимся уже в школе приобщиться к чтению на иностранном языке как к реальной речевой деятельности.</w:t>
      </w:r>
    </w:p>
    <w:p w:rsidR="002D4DA2" w:rsidRPr="002D4DA2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характеру понимания читаемого -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синтетическое чтение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</w:t>
      </w:r>
      <w:r w:rsid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 способу чтения -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чтение</w:t>
      </w:r>
      <w:r w:rsidR="00E1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себя или в идеальном виде -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визуальное чтение.</w:t>
      </w:r>
    </w:p>
    <w:p w:rsidR="002D4DA2" w:rsidRPr="002D4DA2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того чтобы это чтение было постоянным и обязательным, оно должно быть посильным. Поэтому тексты должны быть легкими (адаптированными) из художественной, общественной, политической и научно-популярной 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литературы, содержащие большей частью знакомый учащимся лексико-грамматический материал.</w:t>
      </w:r>
    </w:p>
    <w:p w:rsidR="002D4DA2" w:rsidRPr="002D4DA2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Считаем нужным обратиться к мнению С. К. Фоломкиной: «</w:t>
      </w:r>
      <w:r w:rsidR="00F85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домашнее чтение дает возможность пропустить через сознание учащихся в единицу времени значительное </w:t>
      </w:r>
      <w:r w:rsidR="00F85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языковых комбинаций -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грамматических структур и лексических сочетаний, чтобы потом сформировались </w:t>
      </w:r>
      <w:proofErr w:type="spellStart"/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речедвигательные</w:t>
      </w:r>
      <w:proofErr w:type="spellEnd"/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„следы” языкового и речевого материала»</w:t>
      </w:r>
      <w:r w:rsid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r w:rsidR="008F5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D9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С.188]</w:t>
      </w:r>
      <w:r w:rsid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Иными словами, домашнее чтение произведений художественной литературы страны изучаемого языка становится важной и неотъемлемой составляющей процесса обучения иностранным языкам.</w:t>
      </w:r>
    </w:p>
    <w:p w:rsidR="002D4DA2" w:rsidRPr="00644FF1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учителя над уроком домашнего чтения начинается с выбора литературного произведения. Его правильный выбор во многом определяет дальнейш</w:t>
      </w:r>
      <w:r w:rsidR="00F85E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результаты работы. </w:t>
      </w:r>
      <w:r w:rsidR="00993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31A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Методисты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 различные</w:t>
      </w:r>
      <w:r w:rsidR="0099331A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критерии для отбора литературных произведений. </w:t>
      </w:r>
      <w:r w:rsidR="00F85E3B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99331A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считаем</w:t>
      </w: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99331A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опираться на самые очевидные </w:t>
      </w: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учащихся:</w:t>
      </w:r>
    </w:p>
    <w:p w:rsidR="00F85E3B" w:rsidRPr="00644FF1" w:rsidRDefault="002D4DA2" w:rsidP="00D64EB7">
      <w:pPr>
        <w:pStyle w:val="a5"/>
        <w:numPr>
          <w:ilvl w:val="0"/>
          <w:numId w:val="17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интерес</w:t>
      </w:r>
      <w:r w:rsidR="00F85E3B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ы, определяемые возрастными особенностями;</w:t>
      </w:r>
    </w:p>
    <w:p w:rsidR="002D4DA2" w:rsidRPr="00644FF1" w:rsidRDefault="00F85E3B" w:rsidP="00D64EB7">
      <w:pPr>
        <w:pStyle w:val="a5"/>
        <w:numPr>
          <w:ilvl w:val="0"/>
          <w:numId w:val="17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культурного развития</w:t>
      </w:r>
      <w:r w:rsidR="002D4DA2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85E3B" w:rsidRPr="00644FF1" w:rsidRDefault="00F85E3B" w:rsidP="00D64EB7">
      <w:pPr>
        <w:pStyle w:val="a5"/>
        <w:numPr>
          <w:ilvl w:val="0"/>
          <w:numId w:val="17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психологического развития;</w:t>
      </w:r>
    </w:p>
    <w:p w:rsidR="002D4DA2" w:rsidRPr="00644FF1" w:rsidRDefault="00F85E3B" w:rsidP="00D64EB7">
      <w:pPr>
        <w:pStyle w:val="a5"/>
        <w:numPr>
          <w:ilvl w:val="0"/>
          <w:numId w:val="17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</w:t>
      </w:r>
      <w:r w:rsidR="002D4DA2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ладения языком.</w:t>
      </w:r>
    </w:p>
    <w:p w:rsidR="00DD299D" w:rsidRPr="00644FF1" w:rsidRDefault="00DD299D" w:rsidP="00D64EB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Литературный материал должен быть интересен учащимся, доступен для их понимания, но при этом не быть слишком упрощенным. В качестве такого текста лучше выбирать короткие рассказы или повести, разбитые на отдельные главы. Так, на каждом уроке можно рассматривать все стороны выбранного литературного произведения, провести все виды работ над ним.</w:t>
      </w:r>
    </w:p>
    <w:p w:rsidR="002D4DA2" w:rsidRPr="002D4DA2" w:rsidRDefault="002D4DA2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Пригодность текстов или их фрагментов для работы на уроке домашнего чтения и речевой практики с ними может определяться </w:t>
      </w:r>
      <w:r w:rsidR="00DD2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следующими </w:t>
      </w: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критериями:</w:t>
      </w:r>
    </w:p>
    <w:p w:rsidR="002D4DA2" w:rsidRPr="002D4DA2" w:rsidRDefault="002D4DA2" w:rsidP="00D64EB7">
      <w:pPr>
        <w:pStyle w:val="a5"/>
        <w:numPr>
          <w:ilvl w:val="0"/>
          <w:numId w:val="18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ярким и занимательным содержанием текста или отрывка;</w:t>
      </w:r>
    </w:p>
    <w:p w:rsidR="002D4DA2" w:rsidRPr="002D4DA2" w:rsidRDefault="002D4DA2" w:rsidP="00D64EB7">
      <w:pPr>
        <w:pStyle w:val="a5"/>
        <w:numPr>
          <w:ilvl w:val="0"/>
          <w:numId w:val="18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эмоциональностью и образностью изложения;</w:t>
      </w:r>
    </w:p>
    <w:p w:rsidR="002D4DA2" w:rsidRPr="002D4DA2" w:rsidRDefault="002D4DA2" w:rsidP="00D64EB7">
      <w:pPr>
        <w:pStyle w:val="a5"/>
        <w:numPr>
          <w:ilvl w:val="0"/>
          <w:numId w:val="18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актуальностью материала;</w:t>
      </w:r>
    </w:p>
    <w:p w:rsidR="002D4DA2" w:rsidRPr="002D4DA2" w:rsidRDefault="002D4DA2" w:rsidP="00D64EB7">
      <w:pPr>
        <w:pStyle w:val="a5"/>
        <w:numPr>
          <w:ilvl w:val="0"/>
          <w:numId w:val="18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тематической близостью предмета изложения к жизненному опыту и интересам учащихся;</w:t>
      </w:r>
    </w:p>
    <w:p w:rsidR="002D4DA2" w:rsidRPr="002D4DA2" w:rsidRDefault="002D4DA2" w:rsidP="00D64EB7">
      <w:pPr>
        <w:pStyle w:val="a5"/>
        <w:numPr>
          <w:ilvl w:val="0"/>
          <w:numId w:val="18"/>
        </w:numPr>
        <w:spacing w:after="0" w:line="360" w:lineRule="auto"/>
        <w:ind w:left="99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D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возможностью различных ситуативных трансформаций содержательной стороны текста или отрывка [1</w:t>
      </w:r>
      <w:r w:rsidR="00B455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 57</w:t>
      </w:r>
      <w:r w:rsidR="00D95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Для работы с художественным произведением предлага</w:t>
      </w:r>
      <w:r w:rsidR="00497A2C">
        <w:rPr>
          <w:color w:val="000000"/>
          <w:sz w:val="28"/>
          <w:szCs w:val="28"/>
        </w:rPr>
        <w:t>ю</w:t>
      </w:r>
      <w:r w:rsidRPr="002D4DA2">
        <w:rPr>
          <w:color w:val="000000"/>
          <w:sz w:val="28"/>
          <w:szCs w:val="28"/>
        </w:rPr>
        <w:t xml:space="preserve">тся </w:t>
      </w:r>
      <w:r w:rsidR="00497A2C">
        <w:rPr>
          <w:color w:val="000000"/>
          <w:sz w:val="28"/>
          <w:szCs w:val="28"/>
        </w:rPr>
        <w:t>следующие методические приемы</w:t>
      </w:r>
      <w:r w:rsidRPr="002D4DA2">
        <w:rPr>
          <w:color w:val="000000"/>
          <w:sz w:val="28"/>
          <w:szCs w:val="28"/>
        </w:rPr>
        <w:t>: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1)</w:t>
      </w:r>
      <w:r w:rsidR="00497A2C">
        <w:rPr>
          <w:color w:val="000000"/>
          <w:sz w:val="28"/>
          <w:szCs w:val="28"/>
        </w:rPr>
        <w:t xml:space="preserve"> учет</w:t>
      </w:r>
      <w:r w:rsidRPr="002D4DA2">
        <w:rPr>
          <w:color w:val="000000"/>
          <w:sz w:val="28"/>
          <w:szCs w:val="28"/>
        </w:rPr>
        <w:t xml:space="preserve"> рекомендаци</w:t>
      </w:r>
      <w:r w:rsidR="00497A2C">
        <w:rPr>
          <w:color w:val="000000"/>
          <w:sz w:val="28"/>
          <w:szCs w:val="28"/>
        </w:rPr>
        <w:t>й</w:t>
      </w:r>
      <w:r w:rsidRPr="002D4DA2">
        <w:rPr>
          <w:color w:val="000000"/>
          <w:sz w:val="28"/>
          <w:szCs w:val="28"/>
        </w:rPr>
        <w:t xml:space="preserve"> к выбору художественного произведения, отбору базовых объектов и подбору проблем;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2) метод первичного анализа базового объекта;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 xml:space="preserve">3) метод </w:t>
      </w:r>
      <w:proofErr w:type="spellStart"/>
      <w:r w:rsidRPr="002D4DA2">
        <w:rPr>
          <w:color w:val="000000"/>
          <w:sz w:val="28"/>
          <w:szCs w:val="28"/>
        </w:rPr>
        <w:t>инсценирования</w:t>
      </w:r>
      <w:proofErr w:type="spellEnd"/>
      <w:r w:rsidRPr="002D4DA2">
        <w:rPr>
          <w:color w:val="000000"/>
          <w:sz w:val="28"/>
          <w:szCs w:val="28"/>
        </w:rPr>
        <w:t>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4) метод драматизации;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5) метод выявления мнений;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6) метод ассоциаций;</w:t>
      </w:r>
    </w:p>
    <w:p w:rsidR="002D4DA2" w:rsidRPr="002D4DA2" w:rsidRDefault="002D4DA2" w:rsidP="00D64EB7">
      <w:pPr>
        <w:pStyle w:val="a3"/>
        <w:spacing w:before="0" w:beforeAutospacing="0" w:after="0" w:afterAutospacing="0" w:line="360" w:lineRule="auto"/>
        <w:ind w:left="927" w:firstLine="709"/>
        <w:jc w:val="both"/>
        <w:rPr>
          <w:color w:val="000000"/>
          <w:sz w:val="28"/>
          <w:szCs w:val="28"/>
        </w:rPr>
      </w:pPr>
      <w:r w:rsidRPr="002D4DA2">
        <w:rPr>
          <w:color w:val="000000"/>
          <w:sz w:val="28"/>
          <w:szCs w:val="28"/>
        </w:rPr>
        <w:t>7) метод ситуативных ролевых игр по моделям;</w:t>
      </w:r>
    </w:p>
    <w:p w:rsidR="002D4DA2" w:rsidRPr="002D4DA2" w:rsidRDefault="002D4DA2" w:rsidP="00D64EB7">
      <w:pPr>
        <w:spacing w:after="0" w:line="360" w:lineRule="auto"/>
        <w:ind w:left="927" w:firstLine="709"/>
        <w:jc w:val="both"/>
        <w:rPr>
          <w:rFonts w:ascii="Times New Roman" w:hAnsi="Times New Roman" w:cs="Times New Roman"/>
          <w:sz w:val="28"/>
        </w:rPr>
      </w:pPr>
      <w:r w:rsidRPr="002D4DA2">
        <w:rPr>
          <w:rFonts w:ascii="Times New Roman" w:hAnsi="Times New Roman" w:cs="Times New Roman"/>
          <w:color w:val="000000"/>
          <w:sz w:val="28"/>
          <w:szCs w:val="28"/>
        </w:rPr>
        <w:t>8) метод свободной импровизации</w:t>
      </w:r>
      <w:r w:rsidR="00DD299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7D08" w:rsidRDefault="00047D08" w:rsidP="00D64E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Подводя черту под </w:t>
      </w:r>
      <w:r w:rsidR="00D64EB7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сказанным, мы можем сделать следующие выводы: </w:t>
      </w:r>
    </w:p>
    <w:p w:rsidR="00047D08" w:rsidRPr="00942EFD" w:rsidRDefault="00047D08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2E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Домашнее чтение, как один из аспектов языковой подготовки, является центральным, где скрещиваются интересы всех дисциплин.</w:t>
      </w:r>
    </w:p>
    <w:p w:rsidR="00047D08" w:rsidRDefault="00047D08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942E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Одним из важных условий эффективности процесса обучения иностранному языку является тщательный отбор произведения для домашнего чтения.</w:t>
      </w:r>
    </w:p>
    <w:p w:rsidR="00123533" w:rsidRPr="00047D08" w:rsidRDefault="00047D08" w:rsidP="00D64EB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Главной же целью нашего исследования стала </w:t>
      </w:r>
      <w:r w:rsidR="00DD29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разработка системы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упражнений по рассказу </w:t>
      </w:r>
      <w:r w:rsidRPr="00047D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</w:t>
      </w:r>
      <w:r w:rsidRPr="00047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47D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McAuley</w:t>
      </w:r>
      <w:proofErr w:type="spellEnd"/>
      <w:r w:rsidRPr="00047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Pr="00047D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Mr</w:t>
      </w:r>
      <w:proofErr w:type="spellEnd"/>
      <w:r w:rsidRPr="00047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047D0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Sticky</w:t>
      </w:r>
      <w:r w:rsidRPr="00047D0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которая пр</w:t>
      </w:r>
      <w:r w:rsidR="00DD299D">
        <w:rPr>
          <w:rFonts w:ascii="Times New Roman" w:hAnsi="Times New Roman" w:cs="Times New Roman"/>
          <w:color w:val="000000" w:themeColor="text1"/>
          <w:sz w:val="28"/>
          <w:szCs w:val="28"/>
        </w:rPr>
        <w:t>иведена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ниже.</w:t>
      </w:r>
      <w:proofErr w:type="gramEnd"/>
    </w:p>
    <w:p w:rsidR="005C56A8" w:rsidRPr="00942EFD" w:rsidRDefault="005C56A8" w:rsidP="00D64EB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942EFD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Episode</w:t>
      </w:r>
      <w:r w:rsidRPr="00942EF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1</w:t>
      </w:r>
    </w:p>
    <w:p w:rsidR="005C56A8" w:rsidRPr="00B334AB" w:rsidRDefault="005C56A8" w:rsidP="00D64EB7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334A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Before</w:t>
      </w:r>
      <w:r w:rsidRPr="00B334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334A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reading</w:t>
      </w:r>
      <w:r w:rsidRPr="00B334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5C56A8" w:rsidRPr="00942EFD" w:rsidRDefault="00DD299D" w:rsidP="00D64EB7">
      <w:pPr>
        <w:pStyle w:val="a5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D299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C56A8"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Look at the title and the picture. What do you think the text is about?</w:t>
      </w:r>
    </w:p>
    <w:p w:rsidR="005C56A8" w:rsidRPr="00942EFD" w:rsidRDefault="005C56A8" w:rsidP="00D64EB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334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While reading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5C56A8" w:rsidRPr="00B334AB" w:rsidRDefault="00DD299D" w:rsidP="00D64EB7">
      <w:pPr>
        <w:pStyle w:val="a5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</w:pPr>
      <w:r w:rsidRPr="00B334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 xml:space="preserve"> </w:t>
      </w:r>
      <w:r w:rsidR="005C56A8" w:rsidRPr="00B334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Read the episode and mark the sentences T (true) or F (false).</w:t>
      </w:r>
    </w:p>
    <w:p w:rsidR="005C56A8" w:rsidRPr="00942EFD" w:rsidRDefault="005C56A8" w:rsidP="00D64EB7">
      <w:pPr>
        <w:pStyle w:val="a5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Abby brought</w:t>
      </w:r>
      <w:r w:rsidR="001235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Mr. Sticky to the house………………</w:t>
      </w:r>
      <w:r w:rsidR="00123533" w:rsidRPr="001235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……</w:t>
      </w:r>
    </w:p>
    <w:p w:rsidR="005C56A8" w:rsidRPr="00942EFD" w:rsidRDefault="005C56A8" w:rsidP="00D64EB7">
      <w:pPr>
        <w:pStyle w:val="a5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George is the name </w:t>
      </w:r>
      <w:r w:rsidR="001235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of the fat orange goldfish………</w:t>
      </w:r>
      <w:r w:rsidR="00123533" w:rsidRPr="001235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…….</w:t>
      </w:r>
    </w:p>
    <w:p w:rsidR="005C56A8" w:rsidRPr="00942EFD" w:rsidRDefault="005C56A8" w:rsidP="00D64EB7">
      <w:pPr>
        <w:pStyle w:val="a5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At school Abby wrote about the mysterious Mr. Sticky</w:t>
      </w:r>
      <w:r w:rsidR="00123533" w:rsidRPr="001235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…</w:t>
      </w:r>
    </w:p>
    <w:p w:rsidR="005C56A8" w:rsidRPr="00942EFD" w:rsidRDefault="005C56A8" w:rsidP="00D64EB7">
      <w:pPr>
        <w:pStyle w:val="a5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Mr. Sticky is a snail……………………………………….</w:t>
      </w:r>
      <w:r w:rsidR="00123533" w:rsidRPr="001235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</w:p>
    <w:p w:rsidR="005C56A8" w:rsidRPr="00B334AB" w:rsidRDefault="005C56A8" w:rsidP="00D64EB7">
      <w:pPr>
        <w:pStyle w:val="a5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Abby thought that Mr. Sticky didn’t grow……………….</w:t>
      </w:r>
    </w:p>
    <w:p w:rsidR="00B334AB" w:rsidRPr="00644FF1" w:rsidRDefault="00B334AB" w:rsidP="00D64EB7">
      <w:pPr>
        <w:pStyle w:val="a5"/>
        <w:numPr>
          <w:ilvl w:val="0"/>
          <w:numId w:val="1"/>
        </w:numPr>
        <w:spacing w:after="0" w:line="360" w:lineRule="auto"/>
        <w:ind w:left="1560" w:hanging="284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r w:rsidRPr="00644FF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Find the following words and combinations in the text, translate them into Russian and use them in the sentences of your own:</w:t>
      </w:r>
    </w:p>
    <w:p w:rsidR="00B334AB" w:rsidRPr="00644FF1" w:rsidRDefault="00B334AB" w:rsidP="00D64EB7">
      <w:pPr>
        <w:pStyle w:val="a5"/>
        <w:spacing w:after="0" w:line="36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043A7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включить свет</w:t>
      </w:r>
      <w:r w:rsidR="00E043A7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4.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надевать куртку</w:t>
      </w:r>
    </w:p>
    <w:p w:rsidR="00B334AB" w:rsidRPr="00644FF1" w:rsidRDefault="00B334AB" w:rsidP="00D64EB7">
      <w:pPr>
        <w:pStyle w:val="a5"/>
        <w:spacing w:after="0" w:line="36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воздушный пузырь                           </w:t>
      </w:r>
      <w:r w:rsidR="00E043A7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поторопись</w:t>
      </w:r>
    </w:p>
    <w:p w:rsidR="00B334AB" w:rsidRPr="00644FF1" w:rsidRDefault="00B334AB" w:rsidP="00D64EB7">
      <w:pPr>
        <w:pStyle w:val="a5"/>
        <w:spacing w:after="0" w:line="360" w:lineRule="auto"/>
        <w:ind w:left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043A7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покормить рыбку 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E043A7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644FF1" w:rsidRPr="00644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опоздать на поезд</w:t>
      </w:r>
    </w:p>
    <w:p w:rsidR="005C56A8" w:rsidRPr="00D64EB7" w:rsidRDefault="005C56A8" w:rsidP="00D64EB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34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After</w:t>
      </w:r>
      <w:r w:rsidRPr="00D64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334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reading</w:t>
      </w:r>
      <w:r w:rsidRPr="00D64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5C56A8" w:rsidRPr="00942EFD" w:rsidRDefault="00DD299D" w:rsidP="00D64EB7">
      <w:pPr>
        <w:pStyle w:val="a5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4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56A8"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Discuss in pairs:</w:t>
      </w:r>
    </w:p>
    <w:p w:rsidR="005C56A8" w:rsidRPr="00942EFD" w:rsidRDefault="005C56A8" w:rsidP="00D64EB7">
      <w:pPr>
        <w:pStyle w:val="a5"/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Do you have a pet?</w:t>
      </w:r>
    </w:p>
    <w:p w:rsidR="005C56A8" w:rsidRPr="00942EFD" w:rsidRDefault="005C56A8" w:rsidP="00D64EB7">
      <w:pPr>
        <w:pStyle w:val="a5"/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do you think about the idea to have a snail as a pet?</w:t>
      </w:r>
    </w:p>
    <w:p w:rsidR="005C56A8" w:rsidRPr="00942EFD" w:rsidRDefault="005C56A8" w:rsidP="00D64EB7">
      <w:pPr>
        <w:pStyle w:val="a5"/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name would you choose for the snail?</w:t>
      </w:r>
    </w:p>
    <w:p w:rsidR="005C56A8" w:rsidRPr="00942EFD" w:rsidRDefault="005C56A8" w:rsidP="00D64EB7">
      <w:pPr>
        <w:pStyle w:val="a5"/>
        <w:numPr>
          <w:ilvl w:val="0"/>
          <w:numId w:val="3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What do you think is going to happen in the next episode?</w:t>
      </w:r>
    </w:p>
    <w:p w:rsidR="00123533" w:rsidRPr="00047D08" w:rsidRDefault="00DD299D" w:rsidP="00D64EB7">
      <w:pPr>
        <w:pStyle w:val="a5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D299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5C56A8"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Draw a picture of your pet and tell the class about it.</w:t>
      </w:r>
    </w:p>
    <w:p w:rsidR="00D64EB7" w:rsidRPr="00497A2C" w:rsidRDefault="00D64EB7" w:rsidP="00D64EB7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7"/>
          <w:lang w:val="en-US"/>
        </w:rPr>
      </w:pPr>
    </w:p>
    <w:p w:rsidR="005C56A8" w:rsidRDefault="00C25660" w:rsidP="00D64EB7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7"/>
        </w:rPr>
      </w:pPr>
      <w:r w:rsidRPr="00C25660">
        <w:rPr>
          <w:rFonts w:ascii="Times New Roman" w:hAnsi="Times New Roman" w:cs="Times New Roman"/>
          <w:b/>
          <w:color w:val="000000"/>
          <w:sz w:val="28"/>
          <w:szCs w:val="27"/>
        </w:rPr>
        <w:t>Литература:</w:t>
      </w:r>
    </w:p>
    <w:p w:rsidR="00C25660" w:rsidRDefault="00C25660" w:rsidP="00D64EB7">
      <w:pPr>
        <w:pStyle w:val="3"/>
        <w:spacing w:after="0"/>
        <w:rPr>
          <w:rFonts w:eastAsia="Times New Roman"/>
          <w:color w:val="000000"/>
          <w:szCs w:val="28"/>
          <w:lang w:eastAsia="ru-RU"/>
        </w:rPr>
      </w:pPr>
      <w:r w:rsidRPr="00942EFD">
        <w:rPr>
          <w:rFonts w:eastAsia="Times New Roman"/>
          <w:color w:val="000000"/>
          <w:szCs w:val="28"/>
          <w:lang w:eastAsia="ru-RU"/>
        </w:rPr>
        <w:t>Береговская</w:t>
      </w:r>
      <w:r>
        <w:rPr>
          <w:rFonts w:eastAsia="Times New Roman"/>
          <w:color w:val="000000"/>
          <w:szCs w:val="28"/>
          <w:lang w:eastAsia="ru-RU"/>
        </w:rPr>
        <w:t>,</w:t>
      </w:r>
      <w:r w:rsidRPr="00942EFD">
        <w:rPr>
          <w:rFonts w:eastAsia="Times New Roman"/>
          <w:color w:val="000000"/>
          <w:szCs w:val="28"/>
          <w:lang w:eastAsia="ru-RU"/>
        </w:rPr>
        <w:t xml:space="preserve"> Э.М. Чтение - как средство, цель, удовольствие</w:t>
      </w:r>
      <w:r>
        <w:rPr>
          <w:rFonts w:eastAsia="Times New Roman"/>
          <w:color w:val="000000"/>
          <w:szCs w:val="28"/>
          <w:lang w:eastAsia="ru-RU"/>
        </w:rPr>
        <w:t>/ Э.М. Береговская //</w:t>
      </w:r>
      <w:r w:rsidRPr="00942EFD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szCs w:val="28"/>
        </w:rPr>
        <w:t xml:space="preserve">Иностранные языки в школе. – </w:t>
      </w:r>
      <w:r w:rsidRPr="00942EFD">
        <w:rPr>
          <w:rFonts w:eastAsia="Times New Roman"/>
          <w:color w:val="000000"/>
          <w:szCs w:val="28"/>
          <w:lang w:eastAsia="ru-RU"/>
        </w:rPr>
        <w:t>1998</w:t>
      </w:r>
      <w:r>
        <w:rPr>
          <w:rFonts w:eastAsia="Times New Roman"/>
          <w:color w:val="000000"/>
          <w:szCs w:val="28"/>
          <w:lang w:eastAsia="ru-RU"/>
        </w:rPr>
        <w:t xml:space="preserve">. - </w:t>
      </w:r>
      <w:r w:rsidRPr="00942EFD">
        <w:rPr>
          <w:rFonts w:eastAsia="Times New Roman"/>
          <w:color w:val="000000"/>
          <w:szCs w:val="28"/>
          <w:lang w:eastAsia="ru-RU"/>
        </w:rPr>
        <w:t>№3.</w:t>
      </w:r>
      <w:r w:rsidR="00FD768B">
        <w:rPr>
          <w:rFonts w:eastAsia="Times New Roman"/>
          <w:color w:val="000000"/>
          <w:szCs w:val="28"/>
          <w:lang w:eastAsia="ru-RU"/>
        </w:rPr>
        <w:t>- С. 54-62.</w:t>
      </w:r>
    </w:p>
    <w:p w:rsidR="00C25660" w:rsidRPr="00942EFD" w:rsidRDefault="00C25660" w:rsidP="00D64EB7">
      <w:pPr>
        <w:numPr>
          <w:ilvl w:val="1"/>
          <w:numId w:val="19"/>
        </w:numPr>
        <w:tabs>
          <w:tab w:val="clear" w:pos="1575"/>
          <w:tab w:val="left" w:pos="1134"/>
        </w:tabs>
        <w:spacing w:after="0"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Рогова, Г.В. Методика обучения иностранным языкам в средней школе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Г.В. Рогова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D7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М.: Просвещение, 1991. – 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240</w:t>
      </w:r>
      <w:r w:rsidR="00FD7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5660" w:rsidRPr="00942EFD" w:rsidRDefault="00C25660" w:rsidP="00D64EB7">
      <w:pPr>
        <w:numPr>
          <w:ilvl w:val="1"/>
          <w:numId w:val="19"/>
        </w:numPr>
        <w:tabs>
          <w:tab w:val="clear" w:pos="1575"/>
          <w:tab w:val="left" w:pos="1134"/>
        </w:tabs>
        <w:spacing w:after="0" w:line="36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Е.Н. Методика обучения иностранным языкам: базовый курс лекций: пособие для студентов </w:t>
      </w:r>
      <w:proofErr w:type="spellStart"/>
      <w:proofErr w:type="gramStart"/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вузов</w:t>
      </w:r>
      <w:proofErr w:type="gramEnd"/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Е.Н. Соловова.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изд. – М.: Просвещение, 2005. – 239</w:t>
      </w:r>
      <w:r w:rsidR="00FD7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E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</w:p>
    <w:p w:rsidR="00C25660" w:rsidRPr="00C25660" w:rsidRDefault="00C25660" w:rsidP="00D64EB7">
      <w:pPr>
        <w:numPr>
          <w:ilvl w:val="1"/>
          <w:numId w:val="19"/>
        </w:numPr>
        <w:tabs>
          <w:tab w:val="clear" w:pos="1575"/>
          <w:tab w:val="left" w:pos="1134"/>
        </w:tabs>
        <w:spacing w:after="0" w:line="360" w:lineRule="auto"/>
        <w:ind w:left="1134" w:hanging="567"/>
        <w:jc w:val="both"/>
        <w:rPr>
          <w:lang w:eastAsia="ru-RU"/>
        </w:rPr>
      </w:pPr>
      <w:r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Mo</w:t>
      </w:r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McAuley</w:t>
      </w:r>
      <w:proofErr w:type="spellEnd"/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Mr</w:t>
      </w:r>
      <w:proofErr w:type="spellEnd"/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Sticky</w:t>
      </w:r>
      <w:r w:rsidR="00FD768B" w:rsidRPr="00963C0A">
        <w:rPr>
          <w:rFonts w:ascii="Times New Roman" w:hAnsi="Times New Roman" w:cs="Times New Roman"/>
          <w:color w:val="000000"/>
          <w:sz w:val="28"/>
          <w:szCs w:val="28"/>
        </w:rPr>
        <w:t>»: [Электрон.</w:t>
      </w:r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 ресурс]</w:t>
      </w:r>
      <w:r w:rsidR="00FD768B"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="00FD768B"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Mo</w:t>
      </w:r>
      <w:r w:rsidR="00FD768B"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768B" w:rsidRPr="00963C0A">
        <w:rPr>
          <w:rFonts w:ascii="Times New Roman" w:hAnsi="Times New Roman" w:cs="Times New Roman"/>
          <w:color w:val="000000"/>
          <w:sz w:val="28"/>
          <w:szCs w:val="28"/>
          <w:lang w:val="en-US"/>
        </w:rPr>
        <w:t>McAuley</w:t>
      </w:r>
      <w:proofErr w:type="spellEnd"/>
      <w:r w:rsidR="00FD768B" w:rsidRPr="00963C0A">
        <w:rPr>
          <w:rFonts w:ascii="Times New Roman" w:hAnsi="Times New Roman" w:cs="Times New Roman"/>
          <w:color w:val="000000"/>
          <w:sz w:val="28"/>
          <w:szCs w:val="28"/>
        </w:rPr>
        <w:t>. -</w:t>
      </w:r>
      <w:r w:rsidRPr="00963C0A">
        <w:rPr>
          <w:rFonts w:ascii="Times New Roman" w:hAnsi="Times New Roman" w:cs="Times New Roman"/>
          <w:color w:val="000000"/>
          <w:sz w:val="28"/>
          <w:szCs w:val="28"/>
        </w:rPr>
        <w:t xml:space="preserve">Режим доступа: </w:t>
      </w:r>
      <w:r w:rsidRPr="00963C0A">
        <w:rPr>
          <w:rFonts w:ascii="Times New Roman" w:hAnsi="Times New Roman" w:cs="Times New Roman"/>
          <w:sz w:val="28"/>
          <w:szCs w:val="28"/>
        </w:rPr>
        <w:t>http://www.eastoftheweb.com/short-sto</w:t>
      </w:r>
      <w:r w:rsidR="00FD768B" w:rsidRPr="00963C0A">
        <w:rPr>
          <w:rFonts w:ascii="Times New Roman" w:hAnsi="Times New Roman" w:cs="Times New Roman"/>
          <w:sz w:val="28"/>
          <w:szCs w:val="28"/>
        </w:rPr>
        <w:t>ries/UBooks/MrStic.shtml#1</w:t>
      </w:r>
      <w:bookmarkStart w:id="0" w:name="_GoBack"/>
      <w:bookmarkEnd w:id="0"/>
    </w:p>
    <w:sectPr w:rsidR="00C25660" w:rsidRPr="00C25660" w:rsidSect="001235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062"/>
    <w:multiLevelType w:val="hybridMultilevel"/>
    <w:tmpl w:val="EB70A612"/>
    <w:lvl w:ilvl="0" w:tplc="C17A1590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>
    <w:nsid w:val="04654558"/>
    <w:multiLevelType w:val="hybridMultilevel"/>
    <w:tmpl w:val="A71692E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63049"/>
    <w:multiLevelType w:val="hybridMultilevel"/>
    <w:tmpl w:val="9B8235A8"/>
    <w:lvl w:ilvl="0" w:tplc="C17A159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0AF16FF5"/>
    <w:multiLevelType w:val="hybridMultilevel"/>
    <w:tmpl w:val="90B86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60B5D8B"/>
    <w:multiLevelType w:val="hybridMultilevel"/>
    <w:tmpl w:val="CE1812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0E6DAD"/>
    <w:multiLevelType w:val="hybridMultilevel"/>
    <w:tmpl w:val="5FBE6EFC"/>
    <w:lvl w:ilvl="0" w:tplc="315AB03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23413698"/>
    <w:multiLevelType w:val="hybridMultilevel"/>
    <w:tmpl w:val="9AB0D22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77E5E"/>
    <w:multiLevelType w:val="hybridMultilevel"/>
    <w:tmpl w:val="8EEED5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976FF"/>
    <w:multiLevelType w:val="hybridMultilevel"/>
    <w:tmpl w:val="B3182860"/>
    <w:lvl w:ilvl="0" w:tplc="4410AE58">
      <w:start w:val="1"/>
      <w:numFmt w:val="decimal"/>
      <w:lvlText w:val="%1."/>
      <w:lvlJc w:val="left"/>
      <w:pPr>
        <w:ind w:left="20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>
    <w:nsid w:val="41437B77"/>
    <w:multiLevelType w:val="hybridMultilevel"/>
    <w:tmpl w:val="536249E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A71E9"/>
    <w:multiLevelType w:val="hybridMultilevel"/>
    <w:tmpl w:val="812E514E"/>
    <w:lvl w:ilvl="0" w:tplc="4410AE58">
      <w:start w:val="1"/>
      <w:numFmt w:val="decimal"/>
      <w:lvlText w:val="%1."/>
      <w:lvlJc w:val="left"/>
      <w:pPr>
        <w:ind w:left="20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392798"/>
    <w:multiLevelType w:val="hybridMultilevel"/>
    <w:tmpl w:val="C16CCA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11620FC"/>
    <w:multiLevelType w:val="hybridMultilevel"/>
    <w:tmpl w:val="B2E489D4"/>
    <w:lvl w:ilvl="0" w:tplc="C17A1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157F9"/>
    <w:multiLevelType w:val="hybridMultilevel"/>
    <w:tmpl w:val="7C343984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0DEC0F2">
      <w:start w:val="1"/>
      <w:numFmt w:val="decimal"/>
      <w:pStyle w:val="3"/>
      <w:lvlText w:val="%2."/>
      <w:lvlJc w:val="left"/>
      <w:pPr>
        <w:tabs>
          <w:tab w:val="num" w:pos="1575"/>
        </w:tabs>
        <w:ind w:left="1575" w:hanging="495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8E131C"/>
    <w:multiLevelType w:val="hybridMultilevel"/>
    <w:tmpl w:val="208ACF14"/>
    <w:lvl w:ilvl="0" w:tplc="C17A1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F7FEA"/>
    <w:multiLevelType w:val="hybridMultilevel"/>
    <w:tmpl w:val="16504308"/>
    <w:lvl w:ilvl="0" w:tplc="D160E80E">
      <w:start w:val="1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6">
    <w:nsid w:val="7BC508F2"/>
    <w:multiLevelType w:val="hybridMultilevel"/>
    <w:tmpl w:val="0D34007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281390"/>
    <w:multiLevelType w:val="hybridMultilevel"/>
    <w:tmpl w:val="7952B82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E69F5"/>
    <w:multiLevelType w:val="hybridMultilevel"/>
    <w:tmpl w:val="54D86F0E"/>
    <w:lvl w:ilvl="0" w:tplc="4410AE58">
      <w:start w:val="1"/>
      <w:numFmt w:val="decimal"/>
      <w:lvlText w:val="%1."/>
      <w:lvlJc w:val="left"/>
      <w:pPr>
        <w:ind w:left="200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18"/>
  </w:num>
  <w:num w:numId="7">
    <w:abstractNumId w:val="15"/>
  </w:num>
  <w:num w:numId="8">
    <w:abstractNumId w:val="14"/>
  </w:num>
  <w:num w:numId="9">
    <w:abstractNumId w:val="0"/>
  </w:num>
  <w:num w:numId="10">
    <w:abstractNumId w:val="12"/>
  </w:num>
  <w:num w:numId="11">
    <w:abstractNumId w:val="1"/>
  </w:num>
  <w:num w:numId="12">
    <w:abstractNumId w:val="9"/>
  </w:num>
  <w:num w:numId="13">
    <w:abstractNumId w:val="17"/>
  </w:num>
  <w:num w:numId="14">
    <w:abstractNumId w:val="16"/>
  </w:num>
  <w:num w:numId="15">
    <w:abstractNumId w:val="7"/>
  </w:num>
  <w:num w:numId="16">
    <w:abstractNumId w:val="6"/>
  </w:num>
  <w:num w:numId="17">
    <w:abstractNumId w:val="4"/>
  </w:num>
  <w:num w:numId="18">
    <w:abstractNumId w:val="3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54D"/>
    <w:rsid w:val="00047D08"/>
    <w:rsid w:val="00112BB1"/>
    <w:rsid w:val="00123533"/>
    <w:rsid w:val="0018156B"/>
    <w:rsid w:val="002D4DA2"/>
    <w:rsid w:val="00437553"/>
    <w:rsid w:val="0045413F"/>
    <w:rsid w:val="00497A2C"/>
    <w:rsid w:val="004D7DF2"/>
    <w:rsid w:val="0050300C"/>
    <w:rsid w:val="00514680"/>
    <w:rsid w:val="005C1863"/>
    <w:rsid w:val="005C56A8"/>
    <w:rsid w:val="00644FF1"/>
    <w:rsid w:val="0079169E"/>
    <w:rsid w:val="007F6838"/>
    <w:rsid w:val="00800064"/>
    <w:rsid w:val="00811670"/>
    <w:rsid w:val="008F2BB1"/>
    <w:rsid w:val="008F5E2C"/>
    <w:rsid w:val="00963C0A"/>
    <w:rsid w:val="0096512B"/>
    <w:rsid w:val="0099331A"/>
    <w:rsid w:val="009B054D"/>
    <w:rsid w:val="009E5F8A"/>
    <w:rsid w:val="00AB29F9"/>
    <w:rsid w:val="00B334AB"/>
    <w:rsid w:val="00B455DF"/>
    <w:rsid w:val="00C25660"/>
    <w:rsid w:val="00D64EB7"/>
    <w:rsid w:val="00D95079"/>
    <w:rsid w:val="00DD299D"/>
    <w:rsid w:val="00E043A7"/>
    <w:rsid w:val="00E12796"/>
    <w:rsid w:val="00F85E3B"/>
    <w:rsid w:val="00FB4ED4"/>
    <w:rsid w:val="00FD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0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B054D"/>
    <w:rPr>
      <w:i/>
      <w:iCs/>
    </w:rPr>
  </w:style>
  <w:style w:type="paragraph" w:styleId="a5">
    <w:name w:val="List Paragraph"/>
    <w:basedOn w:val="a"/>
    <w:uiPriority w:val="34"/>
    <w:qFormat/>
    <w:rsid w:val="005C56A8"/>
    <w:pPr>
      <w:ind w:left="720"/>
      <w:contextualSpacing/>
    </w:pPr>
  </w:style>
  <w:style w:type="paragraph" w:styleId="3">
    <w:name w:val="toc 3"/>
    <w:basedOn w:val="a"/>
    <w:next w:val="a"/>
    <w:autoRedefine/>
    <w:uiPriority w:val="39"/>
    <w:unhideWhenUsed/>
    <w:qFormat/>
    <w:rsid w:val="00C25660"/>
    <w:pPr>
      <w:numPr>
        <w:ilvl w:val="1"/>
        <w:numId w:val="19"/>
      </w:numPr>
      <w:tabs>
        <w:tab w:val="clear" w:pos="1575"/>
        <w:tab w:val="right" w:leader="dot" w:pos="9628"/>
      </w:tabs>
      <w:suppressAutoHyphens/>
      <w:spacing w:after="100" w:line="360" w:lineRule="auto"/>
      <w:ind w:left="1134" w:hanging="567"/>
      <w:jc w:val="both"/>
    </w:pPr>
    <w:rPr>
      <w:rFonts w:ascii="Times New Roman" w:eastAsia="Calibri" w:hAnsi="Times New Roman" w:cs="Times New Roman"/>
      <w:sz w:val="28"/>
    </w:rPr>
  </w:style>
  <w:style w:type="character" w:styleId="a6">
    <w:name w:val="Hyperlink"/>
    <w:basedOn w:val="a0"/>
    <w:uiPriority w:val="99"/>
    <w:unhideWhenUsed/>
    <w:rsid w:val="00C2566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4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E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2018-05-18T13:02:00Z</dcterms:created>
  <dcterms:modified xsi:type="dcterms:W3CDTF">2018-05-18T13:03:00Z</dcterms:modified>
</cp:coreProperties>
</file>