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70" w:rsidRDefault="00443C7D">
      <w:pPr>
        <w:rPr>
          <w:sz w:val="28"/>
          <w:szCs w:val="28"/>
        </w:rPr>
      </w:pPr>
      <w:r>
        <w:rPr>
          <w:sz w:val="28"/>
          <w:szCs w:val="28"/>
        </w:rPr>
        <w:t xml:space="preserve">Клинико-психолого-педагогическая характеристика ребенка дошкольного возраста с </w:t>
      </w:r>
      <w:proofErr w:type="spellStart"/>
      <w:r>
        <w:rPr>
          <w:sz w:val="28"/>
          <w:szCs w:val="28"/>
        </w:rPr>
        <w:t>неврозоподобной</w:t>
      </w:r>
      <w:proofErr w:type="spellEnd"/>
      <w:r>
        <w:rPr>
          <w:sz w:val="28"/>
          <w:szCs w:val="28"/>
        </w:rPr>
        <w:t xml:space="preserve"> формой заикания.</w:t>
      </w:r>
    </w:p>
    <w:p w:rsidR="00443C7D" w:rsidRDefault="00443C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Неврозоподобная</w:t>
      </w:r>
      <w:proofErr w:type="spellEnd"/>
      <w:r>
        <w:rPr>
          <w:sz w:val="28"/>
          <w:szCs w:val="28"/>
        </w:rPr>
        <w:t xml:space="preserve"> форма заикания чаще всего у детей начинается в возрасте 3-4 года, постепенно, без внешних причин. В анамнезе отмечаются тяжелые  токсикозы беременности с угрозой выкидыша, асфиксия в родах. В грудном возрасте дети беспокойны и плохо спят. Физическое развитие проходит с задержкой, плохая координация движений, моторная неловкость, </w:t>
      </w:r>
      <w:proofErr w:type="gramStart"/>
      <w:r>
        <w:rPr>
          <w:sz w:val="28"/>
          <w:szCs w:val="28"/>
        </w:rPr>
        <w:t>расторможены</w:t>
      </w:r>
      <w:proofErr w:type="gramEnd"/>
      <w:r>
        <w:rPr>
          <w:sz w:val="28"/>
          <w:szCs w:val="28"/>
        </w:rPr>
        <w:t>, возбудимы. Внимание не устойчивое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Первые слова </w:t>
      </w:r>
      <w:proofErr w:type="spellStart"/>
      <w:r>
        <w:rPr>
          <w:sz w:val="28"/>
          <w:szCs w:val="28"/>
        </w:rPr>
        <w:t>появляютс</w:t>
      </w:r>
      <w:proofErr w:type="spellEnd"/>
      <w:r>
        <w:rPr>
          <w:sz w:val="28"/>
          <w:szCs w:val="28"/>
        </w:rPr>
        <w:t xml:space="preserve"> к 1,5 годам, фразовая речь – к 3 годам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Имеются нарушение многих звуков</w:t>
      </w:r>
      <w:r w:rsidR="001D133F">
        <w:rPr>
          <w:sz w:val="28"/>
          <w:szCs w:val="28"/>
        </w:rPr>
        <w:t>, медленное накопление словарного запаса</w:t>
      </w:r>
      <w:proofErr w:type="gramStart"/>
      <w:r w:rsidR="001D133F">
        <w:rPr>
          <w:sz w:val="28"/>
          <w:szCs w:val="28"/>
        </w:rPr>
        <w:t>.</w:t>
      </w:r>
      <w:proofErr w:type="gramEnd"/>
      <w:r w:rsidR="001D133F">
        <w:rPr>
          <w:sz w:val="28"/>
          <w:szCs w:val="28"/>
        </w:rPr>
        <w:t xml:space="preserve"> Начало заикание совпадает с формированием фразовой речи</w:t>
      </w:r>
      <w:proofErr w:type="gramStart"/>
      <w:r w:rsidR="001D133F">
        <w:rPr>
          <w:sz w:val="28"/>
          <w:szCs w:val="28"/>
        </w:rPr>
        <w:t>.</w:t>
      </w:r>
      <w:proofErr w:type="gramEnd"/>
      <w:r w:rsidR="001D133F">
        <w:rPr>
          <w:sz w:val="28"/>
          <w:szCs w:val="28"/>
        </w:rPr>
        <w:t xml:space="preserve"> Судорожные запинки усиливаются при физическом и умственном утомлении в период заболеваний. Недостаточность координации речевого </w:t>
      </w:r>
      <w:proofErr w:type="spellStart"/>
      <w:r w:rsidR="001D133F">
        <w:rPr>
          <w:sz w:val="28"/>
          <w:szCs w:val="28"/>
        </w:rPr>
        <w:t>аппарата</w:t>
      </w:r>
      <w:proofErr w:type="gramStart"/>
      <w:r w:rsidR="001D133F">
        <w:rPr>
          <w:sz w:val="28"/>
          <w:szCs w:val="28"/>
        </w:rPr>
        <w:t>,о</w:t>
      </w:r>
      <w:proofErr w:type="gramEnd"/>
      <w:r w:rsidR="001D133F">
        <w:rPr>
          <w:sz w:val="28"/>
          <w:szCs w:val="28"/>
        </w:rPr>
        <w:t>бщей</w:t>
      </w:r>
      <w:proofErr w:type="spellEnd"/>
      <w:r w:rsidR="001D133F">
        <w:rPr>
          <w:sz w:val="28"/>
          <w:szCs w:val="28"/>
        </w:rPr>
        <w:t xml:space="preserve"> и мелкой моторики. Мышечный тонус не устойчив, движения напряженные.</w:t>
      </w:r>
    </w:p>
    <w:p w:rsidR="001D133F" w:rsidRDefault="001D133F">
      <w:pPr>
        <w:rPr>
          <w:sz w:val="28"/>
          <w:szCs w:val="28"/>
        </w:rPr>
      </w:pPr>
      <w:r>
        <w:rPr>
          <w:sz w:val="28"/>
          <w:szCs w:val="28"/>
        </w:rPr>
        <w:t>При логопедическом обследовании обычно обнаруживается нормальное строение речевого аппарата</w:t>
      </w:r>
      <w:proofErr w:type="gramStart"/>
      <w:r>
        <w:rPr>
          <w:sz w:val="28"/>
          <w:szCs w:val="28"/>
        </w:rPr>
        <w:t>.</w:t>
      </w:r>
      <w:proofErr w:type="gramEnd"/>
      <w:r w:rsidR="00304BA6">
        <w:rPr>
          <w:sz w:val="28"/>
          <w:szCs w:val="28"/>
        </w:rPr>
        <w:t xml:space="preserve"> Артикуляция ограничена, имеются нарушения тонуса мышц языка</w:t>
      </w:r>
      <w:proofErr w:type="gramStart"/>
      <w:r w:rsidR="00304BA6">
        <w:rPr>
          <w:sz w:val="28"/>
          <w:szCs w:val="28"/>
        </w:rPr>
        <w:t>.</w:t>
      </w:r>
      <w:proofErr w:type="gramEnd"/>
      <w:r w:rsidR="00304BA6">
        <w:rPr>
          <w:sz w:val="28"/>
          <w:szCs w:val="28"/>
        </w:rPr>
        <w:t xml:space="preserve"> Отмечается повышенная саливация не только в речи</w:t>
      </w:r>
      <w:proofErr w:type="gramStart"/>
      <w:r w:rsidR="00304BA6">
        <w:rPr>
          <w:sz w:val="28"/>
          <w:szCs w:val="28"/>
        </w:rPr>
        <w:t xml:space="preserve"> ,</w:t>
      </w:r>
      <w:proofErr w:type="gramEnd"/>
      <w:r w:rsidR="00304BA6">
        <w:rPr>
          <w:sz w:val="28"/>
          <w:szCs w:val="28"/>
        </w:rPr>
        <w:t xml:space="preserve"> но и в покое. Темп речи либо ускорен, либо замедлен</w:t>
      </w:r>
      <w:proofErr w:type="gramStart"/>
      <w:r w:rsidR="00304BA6">
        <w:rPr>
          <w:sz w:val="28"/>
          <w:szCs w:val="28"/>
        </w:rPr>
        <w:t>.</w:t>
      </w:r>
      <w:proofErr w:type="gramEnd"/>
      <w:r w:rsidR="00304BA6">
        <w:rPr>
          <w:sz w:val="28"/>
          <w:szCs w:val="28"/>
        </w:rPr>
        <w:t xml:space="preserve"> Наблюдается нарушение речевого </w:t>
      </w:r>
      <w:proofErr w:type="spellStart"/>
      <w:r w:rsidR="00304BA6">
        <w:rPr>
          <w:sz w:val="28"/>
          <w:szCs w:val="28"/>
        </w:rPr>
        <w:t>дыхания</w:t>
      </w:r>
      <w:proofErr w:type="gramStart"/>
      <w:r w:rsidR="00304BA6">
        <w:rPr>
          <w:sz w:val="28"/>
          <w:szCs w:val="28"/>
        </w:rPr>
        <w:t>:с</w:t>
      </w:r>
      <w:proofErr w:type="gramEnd"/>
      <w:r w:rsidR="00304BA6">
        <w:rPr>
          <w:sz w:val="28"/>
          <w:szCs w:val="28"/>
        </w:rPr>
        <w:t>лова</w:t>
      </w:r>
      <w:proofErr w:type="spellEnd"/>
      <w:r w:rsidR="00304BA6">
        <w:rPr>
          <w:sz w:val="28"/>
          <w:szCs w:val="28"/>
        </w:rPr>
        <w:t xml:space="preserve"> произносятся во время вдоха или выдоха. Лексико-грамматическая сторона речи не имеет существенных отклонений от норм</w:t>
      </w:r>
      <w:proofErr w:type="gramStart"/>
      <w:r w:rsidR="00304BA6">
        <w:rPr>
          <w:sz w:val="28"/>
          <w:szCs w:val="28"/>
        </w:rPr>
        <w:t>.</w:t>
      </w:r>
      <w:proofErr w:type="gramEnd"/>
      <w:r w:rsidR="00304BA6">
        <w:rPr>
          <w:sz w:val="28"/>
          <w:szCs w:val="28"/>
        </w:rPr>
        <w:t xml:space="preserve"> Нарушение звукопроизношения носит фонетический характер – межзубной </w:t>
      </w:r>
      <w:proofErr w:type="spellStart"/>
      <w:r w:rsidR="00304BA6">
        <w:rPr>
          <w:sz w:val="28"/>
          <w:szCs w:val="28"/>
        </w:rPr>
        <w:t>сигматизм</w:t>
      </w:r>
      <w:proofErr w:type="spellEnd"/>
      <w:r w:rsidR="00304BA6">
        <w:rPr>
          <w:sz w:val="28"/>
          <w:szCs w:val="28"/>
        </w:rPr>
        <w:t xml:space="preserve">, губно-зубное произношение и т. д.  У детей со средней степенью </w:t>
      </w:r>
      <w:r w:rsidR="00746C27">
        <w:rPr>
          <w:sz w:val="28"/>
          <w:szCs w:val="28"/>
        </w:rPr>
        <w:t>отмечается нарушение фонетико-фонематического характер</w:t>
      </w:r>
      <w:proofErr w:type="gramStart"/>
      <w:r w:rsidR="00746C27">
        <w:rPr>
          <w:sz w:val="28"/>
          <w:szCs w:val="28"/>
        </w:rPr>
        <w:t>а-</w:t>
      </w:r>
      <w:proofErr w:type="gramEnd"/>
      <w:r w:rsidR="00746C27">
        <w:rPr>
          <w:sz w:val="28"/>
          <w:szCs w:val="28"/>
        </w:rPr>
        <w:t xml:space="preserve"> велярное и увулярное произношение звука «Р», смешение шипящих и свистящих и т. д.</w:t>
      </w:r>
    </w:p>
    <w:p w:rsidR="00746C27" w:rsidRDefault="00746C27">
      <w:pPr>
        <w:rPr>
          <w:sz w:val="28"/>
          <w:szCs w:val="28"/>
        </w:rPr>
      </w:pPr>
      <w:r>
        <w:rPr>
          <w:sz w:val="28"/>
          <w:szCs w:val="28"/>
        </w:rPr>
        <w:t xml:space="preserve">У детей с тяжелой степенью отмечается </w:t>
      </w:r>
      <w:proofErr w:type="spellStart"/>
      <w:r>
        <w:rPr>
          <w:sz w:val="28"/>
          <w:szCs w:val="28"/>
        </w:rPr>
        <w:t>недорозвитие</w:t>
      </w:r>
      <w:proofErr w:type="spellEnd"/>
      <w:r>
        <w:rPr>
          <w:sz w:val="28"/>
          <w:szCs w:val="28"/>
        </w:rPr>
        <w:t xml:space="preserve"> речи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выраженное в разной степени, от фонетико-фонематического до общего недоразвития речи третьего уровня.</w:t>
      </w:r>
    </w:p>
    <w:p w:rsidR="00746C27" w:rsidRPr="00746C27" w:rsidRDefault="00746C27" w:rsidP="00746C27">
      <w:pPr>
        <w:rPr>
          <w:sz w:val="28"/>
          <w:szCs w:val="28"/>
        </w:rPr>
      </w:pPr>
      <w:r w:rsidRPr="00746C27">
        <w:rPr>
          <w:sz w:val="28"/>
          <w:szCs w:val="28"/>
        </w:rPr>
        <w:t xml:space="preserve">Психическое состояние детей с </w:t>
      </w:r>
      <w:proofErr w:type="spellStart"/>
      <w:r w:rsidRPr="00746C27">
        <w:rPr>
          <w:sz w:val="28"/>
          <w:szCs w:val="28"/>
        </w:rPr>
        <w:t>неврозоподобной</w:t>
      </w:r>
      <w:proofErr w:type="spellEnd"/>
      <w:r w:rsidRPr="00746C27">
        <w:rPr>
          <w:sz w:val="28"/>
          <w:szCs w:val="28"/>
        </w:rPr>
        <w:t xml:space="preserve"> формой заикания характеризуется повышенной возбудимостью, взрывчатостью, в одних случаях, и вялостью, пассивностью — в других. Внимание таких детей обычно неустойчиво, они не обнаруживают стойкого интереса к творческой игровой деятельности, нередко отмечается снижение познавательной активности.</w:t>
      </w:r>
    </w:p>
    <w:p w:rsidR="00746C27" w:rsidRDefault="00746C27">
      <w:pPr>
        <w:rPr>
          <w:sz w:val="28"/>
          <w:szCs w:val="28"/>
        </w:rPr>
      </w:pPr>
    </w:p>
    <w:p w:rsidR="00746C27" w:rsidRDefault="006549B2">
      <w:pPr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неврозоподобной</w:t>
      </w:r>
      <w:proofErr w:type="spellEnd"/>
      <w:r>
        <w:rPr>
          <w:sz w:val="28"/>
          <w:szCs w:val="28"/>
        </w:rPr>
        <w:t xml:space="preserve"> формы заикания характерно:</w:t>
      </w:r>
    </w:p>
    <w:p w:rsidR="006549B2" w:rsidRDefault="006549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Судорожные запинки появляются в возрасте 3-4 года.</w:t>
      </w:r>
    </w:p>
    <w:p w:rsidR="006549B2" w:rsidRDefault="006549B2">
      <w:pPr>
        <w:rPr>
          <w:sz w:val="28"/>
          <w:szCs w:val="28"/>
        </w:rPr>
      </w:pPr>
      <w:r>
        <w:rPr>
          <w:sz w:val="28"/>
          <w:szCs w:val="28"/>
        </w:rPr>
        <w:t>Появление судорожных запинок совпадает с моментом развития фразовой речи.</w:t>
      </w:r>
    </w:p>
    <w:p w:rsidR="006549B2" w:rsidRDefault="006549B2">
      <w:pPr>
        <w:rPr>
          <w:sz w:val="28"/>
          <w:szCs w:val="28"/>
        </w:rPr>
      </w:pPr>
      <w:r>
        <w:rPr>
          <w:sz w:val="28"/>
          <w:szCs w:val="28"/>
        </w:rPr>
        <w:t>Начало заикание постепенное, не связанное с психотравмирующей ситуацией.</w:t>
      </w:r>
    </w:p>
    <w:p w:rsidR="006549B2" w:rsidRDefault="006549B2">
      <w:pPr>
        <w:rPr>
          <w:sz w:val="28"/>
          <w:szCs w:val="28"/>
        </w:rPr>
      </w:pPr>
      <w:r>
        <w:rPr>
          <w:sz w:val="28"/>
          <w:szCs w:val="28"/>
        </w:rPr>
        <w:t xml:space="preserve">Привлечение активного внимания </w:t>
      </w:r>
      <w:proofErr w:type="gramStart"/>
      <w:r>
        <w:rPr>
          <w:sz w:val="28"/>
          <w:szCs w:val="28"/>
        </w:rPr>
        <w:t>заикающихся</w:t>
      </w:r>
      <w:proofErr w:type="gramEnd"/>
      <w:r>
        <w:rPr>
          <w:sz w:val="28"/>
          <w:szCs w:val="28"/>
        </w:rPr>
        <w:t xml:space="preserve"> к процессу говорения облегчает речь.</w:t>
      </w:r>
    </w:p>
    <w:p w:rsidR="006549B2" w:rsidRPr="00443C7D" w:rsidRDefault="006549B2">
      <w:pPr>
        <w:rPr>
          <w:sz w:val="28"/>
          <w:szCs w:val="28"/>
        </w:rPr>
      </w:pPr>
      <w:r>
        <w:rPr>
          <w:sz w:val="28"/>
          <w:szCs w:val="28"/>
        </w:rPr>
        <w:t>Физическое или психическое утомление ухудшают качество речи.</w:t>
      </w:r>
      <w:bookmarkStart w:id="0" w:name="_GoBack"/>
      <w:bookmarkEnd w:id="0"/>
    </w:p>
    <w:sectPr w:rsidR="006549B2" w:rsidRPr="0044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7D"/>
    <w:rsid w:val="001D133F"/>
    <w:rsid w:val="00304BA6"/>
    <w:rsid w:val="00443C7D"/>
    <w:rsid w:val="006549B2"/>
    <w:rsid w:val="00746C27"/>
    <w:rsid w:val="00867C70"/>
    <w:rsid w:val="0091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6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2015-10-13T17:54:00Z</dcterms:created>
  <dcterms:modified xsi:type="dcterms:W3CDTF">2015-10-13T18:43:00Z</dcterms:modified>
</cp:coreProperties>
</file>