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214">
        <w:rPr>
          <w:rFonts w:ascii="Times New Roman" w:hAnsi="Times New Roman" w:cs="Times New Roman"/>
          <w:sz w:val="32"/>
          <w:szCs w:val="32"/>
        </w:rPr>
        <w:t>Государственное профессиональное образовательное учреждение</w:t>
      </w:r>
    </w:p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214">
        <w:rPr>
          <w:rFonts w:ascii="Times New Roman" w:hAnsi="Times New Roman" w:cs="Times New Roman"/>
          <w:sz w:val="32"/>
          <w:szCs w:val="32"/>
        </w:rPr>
        <w:t>Ярославской области</w:t>
      </w:r>
    </w:p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214">
        <w:rPr>
          <w:rFonts w:ascii="Times New Roman" w:hAnsi="Times New Roman" w:cs="Times New Roman"/>
          <w:sz w:val="32"/>
          <w:szCs w:val="32"/>
        </w:rPr>
        <w:t>Ярославский торгово-экономический колледж</w:t>
      </w:r>
    </w:p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E26" w:rsidRDefault="00694E26" w:rsidP="00694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694E26" w:rsidRPr="00694E26" w:rsidRDefault="00694E26" w:rsidP="00694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694E26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Методическая разработка</w:t>
      </w: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Default="00A75214" w:rsidP="00A75214">
      <w:pPr>
        <w:jc w:val="center"/>
        <w:rPr>
          <w:rFonts w:ascii="Segoe Print" w:hAnsi="Segoe Print" w:cs="Times New Roman"/>
          <w:sz w:val="40"/>
          <w:szCs w:val="40"/>
        </w:rPr>
      </w:pPr>
      <w:r w:rsidRPr="00A75214">
        <w:rPr>
          <w:rFonts w:ascii="Segoe Print" w:hAnsi="Segoe Print" w:cs="Times New Roman"/>
          <w:sz w:val="40"/>
          <w:szCs w:val="40"/>
        </w:rPr>
        <w:t xml:space="preserve">Тренинг </w:t>
      </w:r>
    </w:p>
    <w:p w:rsidR="00A75214" w:rsidRPr="00A75214" w:rsidRDefault="00A75214" w:rsidP="00A75214">
      <w:pPr>
        <w:jc w:val="center"/>
        <w:rPr>
          <w:rFonts w:ascii="Segoe Print" w:hAnsi="Segoe Print" w:cs="Times New Roman"/>
          <w:sz w:val="40"/>
          <w:szCs w:val="40"/>
        </w:rPr>
      </w:pPr>
      <w:r w:rsidRPr="00A75214">
        <w:rPr>
          <w:rFonts w:ascii="Segoe Print" w:hAnsi="Segoe Print" w:cs="Times New Roman"/>
          <w:sz w:val="40"/>
          <w:szCs w:val="40"/>
        </w:rPr>
        <w:t>«Искусство управления временим»</w:t>
      </w:r>
    </w:p>
    <w:p w:rsidR="00A75214" w:rsidRPr="00A75214" w:rsidRDefault="00A75214" w:rsidP="00A75214">
      <w:pPr>
        <w:jc w:val="center"/>
        <w:rPr>
          <w:rFonts w:ascii="Segoe Print" w:hAnsi="Segoe Print" w:cs="Times New Roman"/>
          <w:sz w:val="40"/>
          <w:szCs w:val="40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214">
        <w:rPr>
          <w:rFonts w:ascii="Times New Roman" w:hAnsi="Times New Roman" w:cs="Times New Roman"/>
          <w:sz w:val="32"/>
          <w:szCs w:val="32"/>
        </w:rPr>
        <w:t>Разработала воспитатель: Спиридонова Е.А.</w:t>
      </w:r>
    </w:p>
    <w:p w:rsidR="00A75214" w:rsidRPr="00A75214" w:rsidRDefault="00A75214" w:rsidP="00A75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E26" w:rsidRDefault="00694E26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E26" w:rsidRDefault="00694E26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214" w:rsidRDefault="00A75214" w:rsidP="00A75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694E26" w:rsidRDefault="00694E26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E26" w:rsidRDefault="00694E26" w:rsidP="00A7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242" w:rsidRPr="00377242" w:rsidRDefault="00377242" w:rsidP="00377242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  <w:sz w:val="28"/>
          <w:szCs w:val="28"/>
        </w:rPr>
      </w:pPr>
      <w:r w:rsidRPr="00377242">
        <w:rPr>
          <w:b/>
          <w:color w:val="000000"/>
          <w:sz w:val="28"/>
          <w:szCs w:val="28"/>
        </w:rPr>
        <w:lastRenderedPageBreak/>
        <w:t>ВВЕДЕНИЕ</w:t>
      </w:r>
    </w:p>
    <w:p w:rsidR="00377242" w:rsidRPr="00377242" w:rsidRDefault="00377242" w:rsidP="00377242">
      <w:pPr>
        <w:pStyle w:val="a3"/>
        <w:shd w:val="clear" w:color="auto" w:fill="FFFFFF"/>
        <w:spacing w:before="0" w:beforeAutospacing="0" w:after="375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377242">
        <w:rPr>
          <w:color w:val="000000"/>
          <w:sz w:val="28"/>
          <w:szCs w:val="28"/>
        </w:rPr>
        <w:t xml:space="preserve">В связи с введением в образовательный процесс нового Государственного образовательного стандарта все более актуальной становится задача организации самостоятельной работы студентов. </w:t>
      </w:r>
    </w:p>
    <w:p w:rsidR="009573DE" w:rsidRDefault="00377242" w:rsidP="009573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77242">
        <w:rPr>
          <w:color w:val="000000"/>
          <w:sz w:val="28"/>
          <w:szCs w:val="28"/>
        </w:rPr>
        <w:t xml:space="preserve">В современном динамично развивающемся обществе существует потребность в инициативных, самостоятельных людях, легко адаптирующихся к новым условиям. </w:t>
      </w:r>
      <w:proofErr w:type="gramStart"/>
      <w:r w:rsidRPr="00377242">
        <w:rPr>
          <w:color w:val="000000"/>
          <w:sz w:val="28"/>
          <w:szCs w:val="28"/>
        </w:rPr>
        <w:t>Повышаются требования не только к качеству подготовки студентов как высококвалифицированных специалистов, но и к развитию их интеллектуальных и творческих способностей, позволяющих им свободно владеть своей профессией, развивать способность критически мыслить, выражать и защищать свою точку зрения, свои позиции, успешно находить выход из сложившихся, з</w:t>
      </w:r>
      <w:r w:rsidR="009573DE" w:rsidRPr="009573DE">
        <w:rPr>
          <w:color w:val="000000"/>
          <w:sz w:val="28"/>
          <w:szCs w:val="28"/>
        </w:rPr>
        <w:t xml:space="preserve"> </w:t>
      </w:r>
      <w:r w:rsidR="009573DE" w:rsidRPr="00AE524E">
        <w:rPr>
          <w:color w:val="000000"/>
          <w:sz w:val="28"/>
          <w:szCs w:val="28"/>
        </w:rPr>
        <w:t xml:space="preserve">Современная молодежь, особенно, студенчество, живет насыщенной и разнообразной жизнью, часто совмещая обучение и работу. </w:t>
      </w:r>
      <w:proofErr w:type="gramEnd"/>
    </w:p>
    <w:p w:rsidR="009573DE" w:rsidRPr="00AE524E" w:rsidRDefault="009573DE" w:rsidP="009573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bCs/>
          <w:color w:val="000000"/>
          <w:sz w:val="28"/>
          <w:szCs w:val="28"/>
        </w:rPr>
      </w:pPr>
      <w:r w:rsidRPr="00AE524E">
        <w:rPr>
          <w:color w:val="000000"/>
          <w:sz w:val="28"/>
          <w:szCs w:val="28"/>
        </w:rPr>
        <w:t>Тайм-менеджмент для студентов просто необходим в этом круговороте учебных дел, забот о будущей карьере и зарождающемся бизнесе, встреч с друзьями и свиданий с любимыми. Такая продвинутая методика, как тайм-менеджмент для студентов, поможет успеть сделать не только все, что необходимо, но и все, что хочется.</w:t>
      </w:r>
    </w:p>
    <w:p w:rsidR="00377242" w:rsidRDefault="00377242" w:rsidP="00377242">
      <w:pPr>
        <w:pStyle w:val="a3"/>
        <w:shd w:val="clear" w:color="auto" w:fill="FFFFFF"/>
        <w:spacing w:before="0" w:beforeAutospacing="0" w:after="375" w:afterAutospacing="0" w:line="360" w:lineRule="auto"/>
        <w:textAlignment w:val="baseline"/>
        <w:rPr>
          <w:color w:val="000000"/>
          <w:sz w:val="28"/>
          <w:szCs w:val="28"/>
        </w:rPr>
      </w:pPr>
      <w:r w:rsidRPr="00377242">
        <w:rPr>
          <w:color w:val="000000"/>
          <w:sz w:val="28"/>
          <w:szCs w:val="28"/>
        </w:rPr>
        <w:t>ачастую, нестандартных ситуаций.</w:t>
      </w:r>
    </w:p>
    <w:p w:rsidR="00377242" w:rsidRPr="00377242" w:rsidRDefault="00377242" w:rsidP="009573DE">
      <w:pPr>
        <w:pStyle w:val="a3"/>
        <w:shd w:val="clear" w:color="auto" w:fill="FFFFFF"/>
        <w:spacing w:before="0" w:beforeAutospacing="0" w:after="375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377242">
        <w:rPr>
          <w:color w:val="000000"/>
          <w:sz w:val="28"/>
          <w:szCs w:val="28"/>
        </w:rPr>
        <w:t>Умение организовывать учебное и личное время студентом является ключевым фактором в профессиональном и личностном становлении будущего специалиста. Актуальность оптимизации временных затрат возрастает в период адаптации студентов первого курса к учебному процессу.</w:t>
      </w:r>
    </w:p>
    <w:p w:rsidR="00377242" w:rsidRPr="009573DE" w:rsidRDefault="00377242" w:rsidP="00313064">
      <w:pPr>
        <w:pStyle w:val="a3"/>
        <w:shd w:val="clear" w:color="auto" w:fill="FFFFFF"/>
        <w:spacing w:before="0" w:beforeAutospacing="0" w:after="375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9573DE">
        <w:rPr>
          <w:color w:val="000000"/>
          <w:sz w:val="28"/>
          <w:szCs w:val="28"/>
        </w:rPr>
        <w:t>Таким образом, тема «Управление временем, или тайм-менеджмент студента» является актуальной.</w:t>
      </w:r>
    </w:p>
    <w:p w:rsidR="002361FE" w:rsidRDefault="002361FE" w:rsidP="002361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Тренинг по тайм-менеджементу</w:t>
      </w:r>
    </w:p>
    <w:p w:rsidR="00934C5B" w:rsidRDefault="00934C5B"/>
    <w:p w:rsidR="004F23A5" w:rsidRPr="004F23A5" w:rsidRDefault="004F23A5" w:rsidP="004F23A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23A5">
        <w:rPr>
          <w:b/>
          <w:bCs/>
          <w:i/>
          <w:color w:val="000000"/>
          <w:sz w:val="28"/>
          <w:szCs w:val="28"/>
        </w:rPr>
        <w:t>Цель тренинга</w:t>
      </w:r>
      <w:r w:rsidRPr="004F23A5">
        <w:rPr>
          <w:i/>
          <w:color w:val="000000"/>
          <w:sz w:val="28"/>
          <w:szCs w:val="28"/>
        </w:rPr>
        <w:t xml:space="preserve">: </w:t>
      </w:r>
    </w:p>
    <w:p w:rsidR="00DB0E3D" w:rsidRPr="00DB0E3D" w:rsidRDefault="004F23A5" w:rsidP="00A75214">
      <w:pPr>
        <w:shd w:val="clear" w:color="auto" w:fill="FFFFFF"/>
        <w:spacing w:before="300" w:after="30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0E3D">
        <w:rPr>
          <w:rFonts w:ascii="Times New Roman" w:hAnsi="Times New Roman" w:cs="Times New Roman"/>
          <w:color w:val="000000"/>
          <w:sz w:val="28"/>
          <w:szCs w:val="28"/>
        </w:rPr>
        <w:t>Научить подростков более эффективно использовать время. Повысить личную эффективность, позволяющую добиваться больших результатов и достигать значимых целей при меньших затратах времени и энергии. </w:t>
      </w:r>
      <w:r w:rsidRPr="00DB0E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0E3D" w:rsidRPr="002361FE" w:rsidRDefault="00DB0E3D" w:rsidP="00DB0E3D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2361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айм-менеджмент решает следующие задачи: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операций и действий в порядке приоритетности для человека;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ранжирование целей по степени важности;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и ответственности между членами группы или коллектива;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графика выполнения операций как наиболее эффективного способа планирования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наиболее рациональной модели поведения при использовании временного ресурса;</w:t>
      </w:r>
    </w:p>
    <w:p w:rsidR="00DB0E3D" w:rsidRPr="002361FE" w:rsidRDefault="00DB0E3D" w:rsidP="00DB0E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производительности труда, и, как следствие, его эффективности и результативности;</w:t>
      </w:r>
    </w:p>
    <w:p w:rsidR="00DB0E3D" w:rsidRDefault="00DB0E3D" w:rsidP="00DB0E3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61FE">
        <w:rPr>
          <w:color w:val="000000"/>
          <w:sz w:val="28"/>
          <w:szCs w:val="28"/>
        </w:rPr>
        <w:t>пои</w:t>
      </w:r>
      <w:proofErr w:type="gramStart"/>
      <w:r w:rsidRPr="002361FE">
        <w:rPr>
          <w:color w:val="000000"/>
          <w:sz w:val="28"/>
          <w:szCs w:val="28"/>
        </w:rPr>
        <w:t>ск скр</w:t>
      </w:r>
      <w:proofErr w:type="gramEnd"/>
      <w:r w:rsidRPr="002361FE">
        <w:rPr>
          <w:color w:val="000000"/>
          <w:sz w:val="28"/>
          <w:szCs w:val="28"/>
        </w:rPr>
        <w:t>ытых резервов времени, которые можно использовать более</w:t>
      </w:r>
    </w:p>
    <w:p w:rsidR="004F23A5" w:rsidRPr="004F23A5" w:rsidRDefault="004F23A5" w:rsidP="004F23A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DB0E3D">
        <w:rPr>
          <w:b/>
          <w:bCs/>
          <w:i/>
          <w:color w:val="000000" w:themeColor="text1"/>
          <w:sz w:val="28"/>
          <w:szCs w:val="28"/>
        </w:rPr>
        <w:br/>
      </w:r>
      <w:r w:rsidRPr="004F23A5">
        <w:rPr>
          <w:b/>
          <w:bCs/>
          <w:i/>
          <w:color w:val="000000"/>
          <w:sz w:val="28"/>
          <w:szCs w:val="28"/>
        </w:rPr>
        <w:t>Содержание тренинга </w:t>
      </w:r>
    </w:p>
    <w:p w:rsidR="004F23A5" w:rsidRDefault="004F23A5" w:rsidP="00A752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55D92">
        <w:rPr>
          <w:color w:val="000000"/>
          <w:sz w:val="28"/>
          <w:szCs w:val="28"/>
        </w:rPr>
        <w:t>«Искусство успевать», тайм-менеджмент, управление временем – одно из самых необходимых иску</w:t>
      </w:r>
      <w:proofErr w:type="gramStart"/>
      <w:r w:rsidRPr="00155D92">
        <w:rPr>
          <w:color w:val="000000"/>
          <w:sz w:val="28"/>
          <w:szCs w:val="28"/>
        </w:rPr>
        <w:t>сств дл</w:t>
      </w:r>
      <w:proofErr w:type="gramEnd"/>
      <w:r w:rsidRPr="00155D92">
        <w:rPr>
          <w:color w:val="000000"/>
          <w:sz w:val="28"/>
          <w:szCs w:val="28"/>
        </w:rPr>
        <w:t>я современного человека. Разнообразной информации все больше. События происходят все быстрее. Нужно вовремя реагировать, укладываться во все более жесткие сроки. При этом как-то находить время для отдыха, увлечений, семьи, друзей</w:t>
      </w:r>
      <w:proofErr w:type="gramStart"/>
      <w:r w:rsidRPr="00155D92">
        <w:rPr>
          <w:color w:val="000000"/>
          <w:sz w:val="28"/>
          <w:szCs w:val="28"/>
        </w:rPr>
        <w:t>… Е</w:t>
      </w:r>
      <w:proofErr w:type="gramEnd"/>
      <w:r w:rsidRPr="00155D92">
        <w:rPr>
          <w:color w:val="000000"/>
          <w:sz w:val="28"/>
          <w:szCs w:val="28"/>
        </w:rPr>
        <w:t>сли мы потеряем 1000 рублей, то это восполним, так как сможем заработать. Если мы потеряем 10-20 часов, то эту потерю мы не сможем восполнить никогда.</w:t>
      </w:r>
    </w:p>
    <w:p w:rsidR="002361FE" w:rsidRDefault="002361FE" w:rsidP="004F23A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Ускорение темпов жизни приводит к тому, что люди должны либо чем-то жертвовать во благо главных целей, либо построить деятельность наиболее рациональным и эффективным образом, сокращая временные издержки. В </w:t>
      </w:r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этом им может помочь тайм-менеджмент как своеобразное направление или технология управления временем, позволяющая использовать этот ценнейший ресу</w:t>
      </w:r>
      <w:proofErr w:type="gramStart"/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в пр</w:t>
      </w:r>
      <w:proofErr w:type="gramEnd"/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авильном русле.</w:t>
      </w:r>
    </w:p>
    <w:p w:rsidR="002361FE" w:rsidRPr="002361FE" w:rsidRDefault="002361FE" w:rsidP="00A75214">
      <w:pPr>
        <w:spacing w:line="360" w:lineRule="auto"/>
        <w:ind w:firstLine="708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</w:t>
      </w:r>
      <w:proofErr w:type="gramStart"/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</w:t>
      </w:r>
      <w:proofErr w:type="gramEnd"/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ресурс времени, действовать эффективно и добиваться успеха можно, научившись правильно планировать свою деятельность, управлять своими задачами и делами (как долгосрочными, так и краткосрочными), расставлять приоритеты, ставить перед собой цели и достигать их, распределять </w:t>
      </w:r>
      <w:r w:rsidR="007B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рабочую и учебную нагрузку.</w:t>
      </w:r>
      <w:r w:rsidRPr="0023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0E3D" w:rsidRDefault="00DB0E3D" w:rsidP="00DB0E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35D">
        <w:rPr>
          <w:rFonts w:ascii="Times New Roman" w:hAnsi="Times New Roman" w:cs="Times New Roman"/>
          <w:b/>
          <w:i/>
          <w:sz w:val="28"/>
          <w:szCs w:val="28"/>
        </w:rPr>
        <w:t>В результате тренинга студенты смогут:</w:t>
      </w:r>
    </w:p>
    <w:p w:rsidR="00DB0E3D" w:rsidRDefault="00DB0E3D" w:rsidP="00DB0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-планировать и эффективно использовать личное и рабочее время, наилучшим образом распределять нагрузку;</w:t>
      </w:r>
    </w:p>
    <w:p w:rsidR="00DB0E3D" w:rsidRDefault="00DB0E3D" w:rsidP="00DB0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понять какие факторы стимулируют или ограничивают личную эффективность;</w:t>
      </w:r>
    </w:p>
    <w:p w:rsidR="00DB0E3D" w:rsidRDefault="00DB0E3D" w:rsidP="00DB0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свои долгосрочные и краткосрочные задачи и цели в разных областях жизни;</w:t>
      </w:r>
    </w:p>
    <w:p w:rsidR="00DB0E3D" w:rsidRDefault="00DB0E3D" w:rsidP="00DB0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обзорно взглянуть на жизнь, оценить и осмыслить качество проживания, сделать жизнь более горманичной;</w:t>
      </w:r>
    </w:p>
    <w:p w:rsidR="00DB0E3D" w:rsidRPr="004F735D" w:rsidRDefault="00DB0E3D" w:rsidP="00DB0E3D">
      <w:pPr>
        <w:rPr>
          <w:rFonts w:ascii="Times New Roman" w:hAnsi="Times New Roman" w:cs="Times New Roman"/>
          <w:sz w:val="28"/>
          <w:szCs w:val="28"/>
        </w:rPr>
      </w:pPr>
    </w:p>
    <w:p w:rsidR="002361FE" w:rsidRPr="005447D9" w:rsidRDefault="00DB0E3D">
      <w:pPr>
        <w:rPr>
          <w:rFonts w:ascii="Times New Roman" w:hAnsi="Times New Roman" w:cs="Times New Roman"/>
          <w:sz w:val="28"/>
          <w:szCs w:val="28"/>
        </w:rPr>
      </w:pPr>
      <w:r w:rsidRPr="00DB0E3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5447D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447D9" w:rsidRPr="005447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447D9" w:rsidRPr="005447D9">
        <w:rPr>
          <w:rFonts w:ascii="Times New Roman" w:hAnsi="Times New Roman" w:cs="Times New Roman"/>
          <w:sz w:val="28"/>
          <w:szCs w:val="28"/>
        </w:rPr>
        <w:t xml:space="preserve">   </w:t>
      </w:r>
      <w:r w:rsidR="005447D9" w:rsidRPr="005447D9">
        <w:rPr>
          <w:rFonts w:ascii="Times New Roman" w:hAnsi="Times New Roman" w:cs="Times New Roman"/>
          <w:color w:val="000000"/>
          <w:sz w:val="28"/>
          <w:szCs w:val="28"/>
        </w:rPr>
        <w:t>«Искусство успевать», тайм-менеджмент, управление временем – одно из самых необходимых иску</w:t>
      </w:r>
      <w:proofErr w:type="gramStart"/>
      <w:r w:rsidR="005447D9" w:rsidRPr="005447D9">
        <w:rPr>
          <w:rFonts w:ascii="Times New Roman" w:hAnsi="Times New Roman" w:cs="Times New Roman"/>
          <w:color w:val="000000"/>
          <w:sz w:val="28"/>
          <w:szCs w:val="28"/>
        </w:rPr>
        <w:t>сств дл</w:t>
      </w:r>
      <w:proofErr w:type="gramEnd"/>
      <w:r w:rsidR="005447D9" w:rsidRPr="005447D9">
        <w:rPr>
          <w:rFonts w:ascii="Times New Roman" w:hAnsi="Times New Roman" w:cs="Times New Roman"/>
          <w:color w:val="000000"/>
          <w:sz w:val="28"/>
          <w:szCs w:val="28"/>
        </w:rPr>
        <w:t>я современного человека</w:t>
      </w:r>
      <w:r w:rsidR="005447D9">
        <w:rPr>
          <w:rFonts w:ascii="Times New Roman" w:hAnsi="Times New Roman" w:cs="Times New Roman"/>
          <w:color w:val="000000"/>
          <w:sz w:val="28"/>
          <w:szCs w:val="28"/>
        </w:rPr>
        <w:t>. Предлагаю рссмотреть принцыпв базирования тайм – менеджемента.</w:t>
      </w:r>
    </w:p>
    <w:p w:rsidR="007B139A" w:rsidRPr="005447D9" w:rsidRDefault="007B139A" w:rsidP="007B13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D9">
        <w:rPr>
          <w:rFonts w:ascii="Times New Roman" w:hAnsi="Times New Roman" w:cs="Times New Roman"/>
          <w:sz w:val="28"/>
          <w:szCs w:val="28"/>
        </w:rPr>
        <w:t>Принцыпы</w:t>
      </w:r>
      <w:r w:rsidRPr="0054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тайм-менеджмент:</w:t>
      </w:r>
    </w:p>
    <w:p w:rsidR="007B139A" w:rsidRPr="004F23A5" w:rsidRDefault="007B139A" w:rsidP="004F23A5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Планирование </w:t>
      </w:r>
    </w:p>
    <w:p w:rsidR="007B139A" w:rsidRPr="004F23A5" w:rsidRDefault="007B139A" w:rsidP="004F23A5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F23A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Наглядное планирование позволяет давать зрительную оценку составленному графику, что помогает более детально проанализировать его на предмет эффективности)</w:t>
      </w:r>
    </w:p>
    <w:p w:rsidR="007B139A" w:rsidRPr="004F23A5" w:rsidRDefault="007B139A" w:rsidP="004F23A5">
      <w:pPr>
        <w:rPr>
          <w:rStyle w:val="a4"/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 сложности выполнения задач</w:t>
      </w:r>
    </w:p>
    <w:p w:rsidR="007B139A" w:rsidRPr="004F23A5" w:rsidRDefault="00964B7E" w:rsidP="004F23A5">
      <w:pPr>
        <w:rPr>
          <w:rStyle w:val="a4"/>
          <w:rFonts w:ascii="Times New Roman" w:eastAsia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</w:pP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(При составлении плана необходимо ориентироваться на то, что некоторые задачи и операции являются более сложными, требующими максимальной концентрации внимания или большого объема времени.</w:t>
      </w:r>
      <w:proofErr w:type="gramEnd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Именно их следует выполнять в первую очередь и желательно в первой половине дня, поскольку в этот период человек имеет больше сил, он сконцентрирован и его производительность намного выше.)</w:t>
      </w:r>
      <w:proofErr w:type="gramEnd"/>
    </w:p>
    <w:p w:rsidR="007B139A" w:rsidRPr="004F23A5" w:rsidRDefault="007B139A" w:rsidP="004F23A5">
      <w:pPr>
        <w:rPr>
          <w:rStyle w:val="a4"/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Разделение сложных процессов на </w:t>
      </w:r>
      <w:proofErr w:type="gramStart"/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простые</w:t>
      </w:r>
      <w:proofErr w:type="gramEnd"/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4B7E" w:rsidRPr="004F23A5" w:rsidRDefault="00964B7E" w:rsidP="004F23A5">
      <w:pPr>
        <w:rPr>
          <w:rStyle w:val="a4"/>
          <w:rFonts w:ascii="Times New Roman" w:eastAsia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</w:pP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 планировании появляются особо сложные пункты, требующие затратить большой объем ресурсов, грамотнее всего разделить их на более мелкие.</w:t>
      </w:r>
      <w:proofErr w:type="gramEnd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этом случае казалось </w:t>
      </w: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</w:t>
      </w:r>
      <w:proofErr w:type="gramEnd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неразрешимая цель будет выполнена, когда будет достигнуто выполнение совокупности простых подцелей).</w:t>
      </w:r>
    </w:p>
    <w:p w:rsidR="007B139A" w:rsidRPr="004F23A5" w:rsidRDefault="007B139A" w:rsidP="004F23A5">
      <w:pPr>
        <w:rPr>
          <w:rStyle w:val="a4"/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Пои</w:t>
      </w:r>
      <w:proofErr w:type="gramStart"/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 скр</w:t>
      </w:r>
      <w:proofErr w:type="gramEnd"/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ытых резервов времени</w:t>
      </w:r>
    </w:p>
    <w:p w:rsidR="00964B7E" w:rsidRPr="004F23A5" w:rsidRDefault="00964B7E" w:rsidP="004F23A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(Зачастую люди не замечают того, что некоторые отрезки времени можно было бы использовать более продуктивно, а вместо этого они тратят их на бесполезные дела.</w:t>
      </w:r>
      <w:proofErr w:type="gramEnd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Бич современного общества — социальные сети и Интернет, в котором так много информации (полезной и не очень), что порой человек не замечает, как может провести за компьютером или телефоном несколько часов подряд.</w:t>
      </w:r>
      <w:r w:rsidRPr="004F23A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Кроме того, можно эффективно совмещать два занятия, если они не мешают друг другу</w:t>
      </w:r>
      <w:r w:rsidRPr="004F23A5">
        <w:rPr>
          <w:rFonts w:ascii="Arial" w:hAnsi="Arial" w:cs="Arial"/>
          <w:color w:val="000000"/>
          <w:sz w:val="26"/>
          <w:szCs w:val="26"/>
          <w:shd w:val="clear" w:color="auto" w:fill="FFFFFF"/>
        </w:rPr>
        <w:t>.)</w:t>
      </w:r>
      <w:proofErr w:type="gramEnd"/>
    </w:p>
    <w:p w:rsidR="00964B7E" w:rsidRPr="004F23A5" w:rsidRDefault="00964B7E" w:rsidP="004F23A5">
      <w:pPr>
        <w:rPr>
          <w:rStyle w:val="a4"/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4F23A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Мотивация</w:t>
      </w:r>
    </w:p>
    <w:p w:rsidR="00964B7E" w:rsidRDefault="00964B7E" w:rsidP="004F23A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(Замотивированный человек осуществляет деятельность с гораздо большей производительностью.</w:t>
      </w:r>
      <w:proofErr w:type="gramEnd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2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Внутренняя мотивация — это некий рычаг или катализатор, благодаря которому проявляется более высокая степень усидчивости, концентрации внимания, нацеленности на получение конечного результата).</w:t>
      </w:r>
      <w:proofErr w:type="gramEnd"/>
    </w:p>
    <w:p w:rsidR="005447D9" w:rsidRDefault="005447D9" w:rsidP="004F23A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0E3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5447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5447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23A5" w:rsidRDefault="004F23A5" w:rsidP="00A75214">
      <w:pPr>
        <w:pStyle w:val="a3"/>
        <w:shd w:val="clear" w:color="auto" w:fill="FFFFFF"/>
        <w:spacing w:before="0" w:beforeAutospacing="0" w:after="0" w:afterAutospacing="0" w:line="360" w:lineRule="auto"/>
        <w:ind w:firstLine="120"/>
        <w:rPr>
          <w:color w:val="000000"/>
          <w:sz w:val="28"/>
          <w:szCs w:val="28"/>
        </w:rPr>
      </w:pPr>
      <w:r w:rsidRPr="004F23A5">
        <w:rPr>
          <w:bCs/>
          <w:color w:val="000000"/>
          <w:sz w:val="28"/>
          <w:szCs w:val="28"/>
        </w:rPr>
        <w:t>С целью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определения </w:t>
      </w:r>
      <w:r w:rsidRPr="00155D92">
        <w:rPr>
          <w:color w:val="000000"/>
          <w:sz w:val="28"/>
          <w:szCs w:val="28"/>
        </w:rPr>
        <w:t xml:space="preserve"> индивидуальных особенностей восприятия времени</w:t>
      </w:r>
      <w:r>
        <w:rPr>
          <w:color w:val="000000"/>
          <w:sz w:val="28"/>
          <w:szCs w:val="28"/>
        </w:rPr>
        <w:t>, предлагаю выполнить упражнение.</w:t>
      </w:r>
    </w:p>
    <w:p w:rsidR="00DB0E3D" w:rsidRDefault="00DB0E3D" w:rsidP="004F23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447D9" w:rsidRDefault="00DB0E3D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i/>
          <w:iCs/>
          <w:color w:val="000000" w:themeColor="text1"/>
          <w:sz w:val="28"/>
          <w:szCs w:val="28"/>
        </w:rPr>
      </w:pPr>
      <w:r w:rsidRPr="00DB0E3D">
        <w:rPr>
          <w:b/>
          <w:i/>
          <w:iCs/>
          <w:color w:val="000000" w:themeColor="text1"/>
          <w:sz w:val="28"/>
          <w:szCs w:val="28"/>
        </w:rPr>
        <w:t xml:space="preserve">Упражнение  </w:t>
      </w:r>
      <w:r w:rsidR="005447D9">
        <w:rPr>
          <w:b/>
          <w:i/>
          <w:iCs/>
          <w:color w:val="000000" w:themeColor="text1"/>
          <w:sz w:val="28"/>
          <w:szCs w:val="28"/>
        </w:rPr>
        <w:t xml:space="preserve">1 </w:t>
      </w:r>
    </w:p>
    <w:p w:rsidR="00DB0E3D" w:rsidRPr="00DB0E3D" w:rsidRDefault="00DB0E3D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000000" w:themeColor="text1"/>
          <w:sz w:val="28"/>
          <w:szCs w:val="28"/>
        </w:rPr>
      </w:pPr>
      <w:r w:rsidRPr="00DB0E3D">
        <w:rPr>
          <w:b/>
          <w:i/>
          <w:iCs/>
          <w:color w:val="000000" w:themeColor="text1"/>
          <w:sz w:val="28"/>
          <w:szCs w:val="28"/>
        </w:rPr>
        <w:t>«Зачем управлять своим временем»</w:t>
      </w:r>
      <w:r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A75214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A75214">
        <w:rPr>
          <w:i/>
          <w:iCs/>
          <w:color w:val="000000" w:themeColor="text1"/>
          <w:sz w:val="28"/>
          <w:szCs w:val="28"/>
        </w:rPr>
        <w:t>(</w:t>
      </w:r>
      <w:r w:rsidRPr="00A75214">
        <w:rPr>
          <w:color w:val="000000" w:themeColor="text1"/>
          <w:sz w:val="28"/>
          <w:szCs w:val="28"/>
        </w:rPr>
        <w:t>15 минут)</w:t>
      </w:r>
    </w:p>
    <w:p w:rsidR="00DB0E3D" w:rsidRPr="00DB0E3D" w:rsidRDefault="00DB0E3D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color w:val="000000" w:themeColor="text1"/>
          <w:sz w:val="28"/>
          <w:szCs w:val="28"/>
        </w:rPr>
      </w:pPr>
    </w:p>
    <w:p w:rsidR="00DB0E3D" w:rsidRPr="00DB0E3D" w:rsidRDefault="00DB0E3D" w:rsidP="005A5324">
      <w:pPr>
        <w:pStyle w:val="a3"/>
        <w:shd w:val="clear" w:color="auto" w:fill="FFFFFF"/>
        <w:spacing w:before="120" w:beforeAutospacing="0" w:after="120" w:afterAutospacing="0" w:line="360" w:lineRule="auto"/>
        <w:ind w:left="120" w:right="450"/>
        <w:rPr>
          <w:color w:val="000000" w:themeColor="text1"/>
          <w:sz w:val="28"/>
          <w:szCs w:val="28"/>
        </w:rPr>
      </w:pPr>
      <w:r w:rsidRPr="005A5324">
        <w:rPr>
          <w:rStyle w:val="a4"/>
          <w:b w:val="0"/>
          <w:color w:val="000000" w:themeColor="text1"/>
          <w:sz w:val="28"/>
          <w:szCs w:val="28"/>
        </w:rPr>
        <w:lastRenderedPageBreak/>
        <w:t xml:space="preserve"> «Я</w:t>
      </w:r>
      <w:r w:rsidR="005A5324">
        <w:rPr>
          <w:rStyle w:val="a4"/>
          <w:color w:val="000000" w:themeColor="text1"/>
          <w:sz w:val="28"/>
          <w:szCs w:val="28"/>
        </w:rPr>
        <w:t xml:space="preserve"> </w:t>
      </w:r>
      <w:r w:rsidRPr="00DB0E3D">
        <w:rPr>
          <w:color w:val="000000" w:themeColor="text1"/>
          <w:sz w:val="28"/>
          <w:szCs w:val="28"/>
        </w:rPr>
        <w:t>предлагаю вам начать с того, чтобы ответить на вопрос: зачем нам необходимо управлять своим временем?».</w:t>
      </w:r>
    </w:p>
    <w:p w:rsidR="00DB0E3D" w:rsidRPr="005447D9" w:rsidRDefault="005447D9" w:rsidP="005A5324">
      <w:pPr>
        <w:pStyle w:val="a3"/>
        <w:shd w:val="clear" w:color="auto" w:fill="FFFFFF"/>
        <w:spacing w:before="120" w:beforeAutospacing="0" w:after="120" w:afterAutospacing="0" w:line="360" w:lineRule="auto"/>
        <w:ind w:left="120" w:right="450"/>
        <w:rPr>
          <w:i/>
          <w:color w:val="000000" w:themeColor="text1"/>
          <w:sz w:val="28"/>
          <w:szCs w:val="28"/>
        </w:rPr>
      </w:pPr>
      <w:r w:rsidRPr="005447D9">
        <w:rPr>
          <w:i/>
          <w:color w:val="000000" w:themeColor="text1"/>
          <w:sz w:val="28"/>
          <w:szCs w:val="28"/>
        </w:rPr>
        <w:t xml:space="preserve"> Ведущий </w:t>
      </w:r>
      <w:r w:rsidR="00DB0E3D" w:rsidRPr="005447D9">
        <w:rPr>
          <w:i/>
          <w:color w:val="000000" w:themeColor="text1"/>
          <w:sz w:val="28"/>
          <w:szCs w:val="28"/>
        </w:rPr>
        <w:t>предлагает участникам высказаться, обобщает их мнения, делает выводы.</w:t>
      </w:r>
    </w:p>
    <w:p w:rsidR="004F23A5" w:rsidRDefault="005447D9" w:rsidP="004F23A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Упражнение 2 </w:t>
      </w:r>
      <w:r w:rsidR="004F23A5" w:rsidRPr="004F23A5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(</w:t>
      </w:r>
      <w:r w:rsidR="004F23A5" w:rsidRPr="004F23A5">
        <w:rPr>
          <w:b/>
          <w:bCs/>
          <w:i/>
          <w:color w:val="000000"/>
          <w:sz w:val="28"/>
          <w:szCs w:val="28"/>
        </w:rPr>
        <w:t>на персональное ощущение времени</w:t>
      </w:r>
      <w:proofErr w:type="gramStart"/>
      <w:r w:rsidR="004F23A5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)</w:t>
      </w:r>
      <w:proofErr w:type="gramEnd"/>
    </w:p>
    <w:p w:rsidR="004F23A5" w:rsidRPr="004F23A5" w:rsidRDefault="004F23A5" w:rsidP="004F23A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4F23A5">
        <w:rPr>
          <w:rStyle w:val="a4"/>
          <w:bCs w:val="0"/>
          <w:sz w:val="28"/>
          <w:szCs w:val="28"/>
        </w:rPr>
        <w:t>«Если бы часы заговорили…»</w:t>
      </w:r>
      <w:r w:rsidR="005447D9">
        <w:rPr>
          <w:rStyle w:val="a4"/>
          <w:bCs w:val="0"/>
          <w:sz w:val="28"/>
          <w:szCs w:val="28"/>
        </w:rPr>
        <w:t xml:space="preserve">      (</w:t>
      </w:r>
      <w:r w:rsidR="005447D9" w:rsidRPr="004F23A5">
        <w:rPr>
          <w:sz w:val="28"/>
          <w:szCs w:val="28"/>
        </w:rPr>
        <w:t>15минут</w:t>
      </w:r>
      <w:r w:rsidR="005447D9">
        <w:rPr>
          <w:sz w:val="28"/>
          <w:szCs w:val="28"/>
        </w:rPr>
        <w:t>)</w:t>
      </w:r>
    </w:p>
    <w:p w:rsidR="004F23A5" w:rsidRPr="004F23A5" w:rsidRDefault="004F23A5" w:rsidP="004F23A5">
      <w:pPr>
        <w:pStyle w:val="a3"/>
        <w:spacing w:line="360" w:lineRule="auto"/>
        <w:rPr>
          <w:sz w:val="28"/>
          <w:szCs w:val="28"/>
        </w:rPr>
      </w:pPr>
      <w:r w:rsidRPr="004F23A5">
        <w:rPr>
          <w:sz w:val="28"/>
          <w:szCs w:val="28"/>
        </w:rPr>
        <w:t>Каждому участнику</w:t>
      </w:r>
      <w:r w:rsidRPr="004F23A5">
        <w:rPr>
          <w:rStyle w:val="a4"/>
          <w:sz w:val="28"/>
          <w:szCs w:val="28"/>
        </w:rPr>
        <w:t> </w:t>
      </w:r>
      <w:r w:rsidRPr="004F23A5">
        <w:rPr>
          <w:sz w:val="28"/>
          <w:szCs w:val="28"/>
        </w:rPr>
        <w:t>необходимо подготовиться (5 минут на подготовку) и произнести монолог о себе, от имени часов</w:t>
      </w:r>
      <w:r w:rsidRPr="004F23A5">
        <w:rPr>
          <w:rStyle w:val="a4"/>
          <w:sz w:val="28"/>
          <w:szCs w:val="28"/>
        </w:rPr>
        <w:t> </w:t>
      </w:r>
      <w:r w:rsidRPr="004F23A5">
        <w:rPr>
          <w:sz w:val="28"/>
          <w:szCs w:val="28"/>
        </w:rPr>
        <w:t>(наручных, висящих над изголовьем кровати, будильника – выбор – за</w:t>
      </w:r>
      <w:r w:rsidRPr="004F23A5">
        <w:rPr>
          <w:rStyle w:val="a4"/>
          <w:sz w:val="28"/>
          <w:szCs w:val="28"/>
        </w:rPr>
        <w:t> </w:t>
      </w:r>
      <w:r w:rsidRPr="004F23A5">
        <w:rPr>
          <w:sz w:val="28"/>
          <w:szCs w:val="28"/>
        </w:rPr>
        <w:t>участниками тренинга). Если бы мои часы могли говорить, то они рассказали бы:</w:t>
      </w:r>
      <w:r w:rsidRPr="004F23A5">
        <w:rPr>
          <w:rStyle w:val="a4"/>
          <w:sz w:val="28"/>
          <w:szCs w:val="28"/>
        </w:rPr>
        <w:t> </w:t>
      </w:r>
      <w:r w:rsidRPr="004F23A5">
        <w:rPr>
          <w:sz w:val="28"/>
          <w:szCs w:val="28"/>
        </w:rPr>
        <w:br/>
        <w:t>*Умею ли я, их хозяин, распределять своё время?</w:t>
      </w:r>
      <w:r w:rsidRPr="004F23A5">
        <w:rPr>
          <w:sz w:val="28"/>
          <w:szCs w:val="28"/>
        </w:rPr>
        <w:br/>
        <w:t>*Сколько времени я думаю о времени?</w:t>
      </w:r>
      <w:r w:rsidRPr="004F23A5">
        <w:rPr>
          <w:sz w:val="28"/>
          <w:szCs w:val="28"/>
        </w:rPr>
        <w:br/>
        <w:t>*Моё отношение к времени.</w:t>
      </w:r>
      <w:r w:rsidRPr="004F23A5">
        <w:rPr>
          <w:sz w:val="28"/>
          <w:szCs w:val="28"/>
        </w:rPr>
        <w:br/>
        <w:t>*Что я успеваю сделать за день.</w:t>
      </w:r>
      <w:r w:rsidRPr="004F23A5">
        <w:rPr>
          <w:sz w:val="28"/>
          <w:szCs w:val="28"/>
        </w:rPr>
        <w:br/>
        <w:t>*Люблю ли я свои часы и почему?</w:t>
      </w:r>
      <w:r w:rsidRPr="004F23A5">
        <w:rPr>
          <w:sz w:val="28"/>
          <w:szCs w:val="28"/>
        </w:rPr>
        <w:br/>
        <w:t>*Что я думаю о будущем.</w:t>
      </w:r>
      <w:r w:rsidRPr="004F23A5">
        <w:rPr>
          <w:sz w:val="28"/>
          <w:szCs w:val="28"/>
        </w:rPr>
        <w:br/>
        <w:t>*Доволен ли я тем, как прожил свою жизнь до сих пор.</w:t>
      </w:r>
      <w:r w:rsidRPr="004F23A5">
        <w:rPr>
          <w:sz w:val="28"/>
          <w:szCs w:val="28"/>
        </w:rPr>
        <w:br/>
        <w:t>*Сколько времени я трачу на работу, а сколько – на отдых.</w:t>
      </w:r>
      <w:r w:rsidRPr="004F23A5">
        <w:rPr>
          <w:sz w:val="28"/>
          <w:szCs w:val="28"/>
        </w:rPr>
        <w:br/>
        <w:t>*Сколько времени я готов отдать другим? Кому? Что готов делать в это время?</w:t>
      </w:r>
      <w:r w:rsidRPr="004F23A5">
        <w:rPr>
          <w:sz w:val="28"/>
          <w:szCs w:val="28"/>
        </w:rPr>
        <w:br/>
        <w:t>* Моё время летит или тянется едва-едва.</w:t>
      </w:r>
      <w:r w:rsidRPr="004F23A5">
        <w:rPr>
          <w:sz w:val="28"/>
          <w:szCs w:val="28"/>
        </w:rPr>
        <w:br/>
      </w:r>
    </w:p>
    <w:p w:rsidR="008F6C74" w:rsidRPr="005447D9" w:rsidRDefault="008F6C74" w:rsidP="004F23A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7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4F23A5" w:rsidRDefault="008F6C74" w:rsidP="004F23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предлагаю перейти к следующему упражнению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7D9" w:rsidRDefault="008F6C74" w:rsidP="008F6C74">
      <w:pPr>
        <w:shd w:val="clear" w:color="auto" w:fill="FFFFFF"/>
        <w:spacing w:before="450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</w:pPr>
      <w:r w:rsidRPr="008F6C74"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  <w:t xml:space="preserve">Упражнение </w:t>
      </w:r>
      <w:r w:rsidR="005447D9"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  <w:t xml:space="preserve">3 </w:t>
      </w:r>
      <w:r w:rsidR="00A75214"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  <w:t xml:space="preserve"> </w:t>
      </w:r>
      <w:r w:rsidR="00A75214" w:rsidRPr="00A75214">
        <w:rPr>
          <w:rFonts w:ascii="Times New Roman" w:eastAsia="Times New Roman" w:hAnsi="Times New Roman" w:cs="Times New Roman"/>
          <w:bCs/>
          <w:color w:val="373737"/>
          <w:sz w:val="30"/>
          <w:szCs w:val="30"/>
          <w:lang w:eastAsia="ru-RU"/>
        </w:rPr>
        <w:t>(5 минут)</w:t>
      </w:r>
    </w:p>
    <w:p w:rsidR="008F6C74" w:rsidRPr="008F6C74" w:rsidRDefault="008F6C74" w:rsidP="008F6C74">
      <w:pPr>
        <w:shd w:val="clear" w:color="auto" w:fill="FFFFFF"/>
        <w:spacing w:before="450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</w:pPr>
      <w:r w:rsidRPr="008F6C74">
        <w:rPr>
          <w:rFonts w:ascii="Times New Roman" w:eastAsia="Times New Roman" w:hAnsi="Times New Roman" w:cs="Times New Roman"/>
          <w:b/>
          <w:bCs/>
          <w:i/>
          <w:color w:val="373737"/>
          <w:sz w:val="30"/>
          <w:szCs w:val="30"/>
          <w:lang w:eastAsia="ru-RU"/>
        </w:rPr>
        <w:t>«Чувство времени»</w:t>
      </w:r>
    </w:p>
    <w:p w:rsidR="008F6C74" w:rsidRPr="00CF4A63" w:rsidRDefault="008F6C74" w:rsidP="00A7521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F4A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Сядьте в тишине, посмотрите на часы и запомните время. Закройте глаза и дайте себе задание открыть их через 1 минуту. Не нужно считать в уме секунды или ставить таймер, слушать секундную стрелку у  часов. Просто доверьтесь своему внутреннему чувству времени и откройте глаза, когда вам покажется, что минута закончилась.</w:t>
      </w:r>
    </w:p>
    <w:p w:rsidR="008F6C74" w:rsidRDefault="008F6C74" w:rsidP="00A7521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F4A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расстраивайтесь, если откроете глаза через 2 минуты или позже. Повторяйте упражнение до тех пор, пока не будете чувствовать 1 минуту. Со временем можно увеличить интервал до 5 минут.</w:t>
      </w:r>
    </w:p>
    <w:p w:rsidR="008F6C74" w:rsidRPr="005447D9" w:rsidRDefault="008F6C74" w:rsidP="00334BA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7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8F6C74" w:rsidRPr="00A75214" w:rsidRDefault="008F6C74" w:rsidP="00A7521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чувствовать время, вы сможете контролировать любой процесс. Почувствуете, когда пройдет полчаса сидения за компьютером, почувствуете, когда проведете за шоппингом больше времени, чем нужно. Будете знать, когда от сплетен и пустых разговоров перейти к работе.</w:t>
      </w:r>
    </w:p>
    <w:p w:rsidR="008F6C74" w:rsidRDefault="008F6C74" w:rsidP="00334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521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это очень полезное практическое упражнение. А как думаете</w:t>
      </w:r>
      <w:r w:rsidRPr="00CF4A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вы?</w:t>
      </w:r>
    </w:p>
    <w:p w:rsidR="00882593" w:rsidRPr="00882593" w:rsidRDefault="00882593" w:rsidP="008F6C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2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</w:t>
      </w:r>
      <w:r w:rsidR="00A752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 </w:t>
      </w:r>
      <w:r w:rsidRPr="00882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«Полезность времени» (5 минут)</w:t>
      </w:r>
    </w:p>
    <w:p w:rsidR="008F6C74" w:rsidRPr="00882593" w:rsidRDefault="00882593" w:rsidP="0088259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5214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Предлагаю</w:t>
      </w:r>
      <w:proofErr w:type="gramEnd"/>
      <w:r>
        <w:rPr>
          <w:color w:val="000000"/>
          <w:sz w:val="28"/>
          <w:szCs w:val="28"/>
        </w:rPr>
        <w:t xml:space="preserve"> р</w:t>
      </w:r>
      <w:r w:rsidR="008F6C74" w:rsidRPr="00882593">
        <w:rPr>
          <w:color w:val="000000"/>
          <w:sz w:val="28"/>
          <w:szCs w:val="28"/>
        </w:rPr>
        <w:t>азделите все свои статьи расхода времени на три крупных группы: «полезное время»,  «техническое время» и «время-поглотитель».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4"/>
          <w:color w:val="000000"/>
          <w:sz w:val="28"/>
          <w:szCs w:val="28"/>
        </w:rPr>
        <w:t>«Полезное время»</w:t>
      </w:r>
      <w:r w:rsidR="008F6C74" w:rsidRPr="00882593">
        <w:rPr>
          <w:color w:val="000000"/>
          <w:sz w:val="28"/>
          <w:szCs w:val="28"/>
        </w:rPr>
        <w:t> — то время, которое работает на ваши цели, способствует достижению нужных результатов. Это время работает на создание нового, на развитие.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4"/>
          <w:color w:val="000000"/>
          <w:sz w:val="28"/>
          <w:szCs w:val="28"/>
        </w:rPr>
        <w:t>«Техническое врем</w:t>
      </w:r>
      <w:r w:rsidR="008F6C74" w:rsidRPr="00882593">
        <w:rPr>
          <w:color w:val="000000"/>
          <w:sz w:val="28"/>
          <w:szCs w:val="28"/>
        </w:rPr>
        <w:t>я» — время, которое расходуется на поддержание и восстановление организма и окружения (сон, еда, готовка, уборка и т.д.) Это время с нулевым «сухим остатком», хотя все действия в этом списке нужные. Только в отличие от дел в первой группе, они работают не на создание нового, а на поддержание текущего состояния.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4"/>
          <w:color w:val="000000"/>
          <w:sz w:val="28"/>
          <w:szCs w:val="28"/>
        </w:rPr>
        <w:t>«Бесполезное время», «Время-поглотитель»</w:t>
      </w:r>
      <w:r w:rsidR="008F6C74" w:rsidRPr="00882593">
        <w:rPr>
          <w:color w:val="000000"/>
          <w:sz w:val="28"/>
          <w:szCs w:val="28"/>
        </w:rPr>
        <w:t xml:space="preserve"> — пустые  развлечения, это время тоже с нулевым «сухим остатком», но в отличие от второй группы, эти </w:t>
      </w:r>
      <w:r w:rsidR="008F6C74" w:rsidRPr="00882593">
        <w:rPr>
          <w:color w:val="000000"/>
          <w:sz w:val="28"/>
          <w:szCs w:val="28"/>
        </w:rPr>
        <w:lastRenderedPageBreak/>
        <w:t>затраты не являются необходимыми. Например: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7"/>
          <w:b/>
          <w:bCs/>
          <w:color w:val="000000"/>
          <w:sz w:val="28"/>
          <w:szCs w:val="28"/>
        </w:rPr>
        <w:t>Полезное время: </w:t>
      </w:r>
      <w:r w:rsidR="008F6C74" w:rsidRPr="00882593">
        <w:rPr>
          <w:rStyle w:val="a7"/>
          <w:color w:val="000000"/>
          <w:sz w:val="28"/>
          <w:szCs w:val="28"/>
        </w:rPr>
        <w:t>Работа, Учеба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7"/>
          <w:b/>
          <w:bCs/>
          <w:color w:val="000000"/>
          <w:sz w:val="28"/>
          <w:szCs w:val="28"/>
        </w:rPr>
        <w:t>Техническое время:</w:t>
      </w:r>
      <w:r w:rsidR="008F6C74" w:rsidRPr="00882593">
        <w:rPr>
          <w:rStyle w:val="a7"/>
          <w:color w:val="000000"/>
          <w:sz w:val="28"/>
          <w:szCs w:val="28"/>
        </w:rPr>
        <w:t> Обслуживание себя, Домашние дела, Транспорт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rStyle w:val="a7"/>
          <w:b/>
          <w:bCs/>
          <w:color w:val="000000"/>
          <w:sz w:val="28"/>
          <w:szCs w:val="28"/>
        </w:rPr>
        <w:t>Время-поглотитель: </w:t>
      </w:r>
      <w:r w:rsidR="008F6C74" w:rsidRPr="00882593">
        <w:rPr>
          <w:rStyle w:val="a7"/>
          <w:color w:val="000000"/>
          <w:sz w:val="28"/>
          <w:szCs w:val="28"/>
        </w:rPr>
        <w:t>Сон, Развлечения</w:t>
      </w:r>
      <w:r w:rsidR="008F6C74" w:rsidRPr="00882593">
        <w:rPr>
          <w:color w:val="000000"/>
          <w:sz w:val="28"/>
          <w:szCs w:val="28"/>
        </w:rPr>
        <w:br/>
      </w:r>
      <w:r w:rsidR="008F6C74" w:rsidRPr="00882593">
        <w:rPr>
          <w:color w:val="000000"/>
          <w:sz w:val="28"/>
          <w:szCs w:val="28"/>
          <w:u w:val="single"/>
        </w:rPr>
        <w:t>Примечание:</w:t>
      </w:r>
      <w:r w:rsidR="008F6C74" w:rsidRPr="0088259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8F6C74" w:rsidRPr="00882593">
        <w:rPr>
          <w:color w:val="000000"/>
          <w:sz w:val="28"/>
          <w:szCs w:val="28"/>
        </w:rPr>
        <w:t xml:space="preserve">Будьте честными при разделении своих направлений деятельности по этим группам. Для кого-то «работа» действительно является «Полезным временем», потому что там он постоянно учится чему-то новому, развивается, растет как личность.  </w:t>
      </w:r>
      <w:proofErr w:type="gramStart"/>
      <w:r w:rsidR="008F6C74" w:rsidRPr="00882593">
        <w:rPr>
          <w:color w:val="000000"/>
          <w:sz w:val="28"/>
          <w:szCs w:val="28"/>
        </w:rPr>
        <w:t>А для кого-то «работа» является просто способом заработать средства, чтобы «прокормить» и «одеть» себя.</w:t>
      </w:r>
      <w:proofErr w:type="gramEnd"/>
      <w:r w:rsidR="008F6C74" w:rsidRPr="00882593">
        <w:rPr>
          <w:color w:val="000000"/>
          <w:sz w:val="28"/>
          <w:szCs w:val="28"/>
        </w:rPr>
        <w:t xml:space="preserve"> Тогда честнее будет отнести «работу» к «техническому времени».</w:t>
      </w:r>
    </w:p>
    <w:p w:rsidR="009951CA" w:rsidRPr="00A75214" w:rsidRDefault="009951CA" w:rsidP="00995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="00A7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99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A752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Поглотители времени»</w:t>
      </w:r>
      <w:r w:rsidR="00A7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5214" w:rsidRPr="00A7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(5минут)</w:t>
      </w:r>
    </w:p>
    <w:p w:rsidR="009951CA" w:rsidRDefault="009951CA" w:rsidP="00995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99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1CA" w:rsidRDefault="009951CA" w:rsidP="00995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169" w:rsidRDefault="009951CA" w:rsidP="00A7521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Подумайте  и выпишите все занятия, которые можно определить как «поглотители» времени (определение понятия «поглотители времени» </w:t>
      </w:r>
      <w:proofErr w:type="gramStart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упр. 3). Посчитайте, сколько времени они отняли у вас в течение недели? Кто больше всех отвлекал вас? Что мешало вам завершить </w:t>
      </w:r>
      <w:proofErr w:type="gramStart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начатое</w:t>
      </w:r>
      <w:proofErr w:type="gramEnd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один прием? Теперь, когда перед вами список основных «поглотителей» вашего времени, подумайте, какие меры вы можете предпринять для их устранения?   Вам будет легче справиться с этим заданием, если вы определите причины, которые приводят к потере времени. Предлагаю вам перечень наиболее распространенных причин. Отметьте те, которые характерны для вас.</w:t>
      </w:r>
    </w:p>
    <w:p w:rsidR="009951CA" w:rsidRPr="009951CA" w:rsidRDefault="00604169" w:rsidP="00A7521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в заключении подведем итог.</w:t>
      </w:r>
      <w:r w:rsidR="009951CA"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1CA" w:rsidRPr="00995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потерь времени: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умею отделить важные дела от </w:t>
      </w:r>
      <w:proofErr w:type="gramStart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второстепенных</w:t>
      </w:r>
      <w:proofErr w:type="gramEnd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планирую предварительно свой день;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неорганизованность (беспорядок на письменном столе, в комнате и т.п.);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всегда знаю, что нужно делать;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отвлекаюсь на телефонные звонки (и надолго);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 сказать «нет»;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личная недисциплинированность;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довожу </w:t>
      </w:r>
      <w:proofErr w:type="gramStart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раскачиваюсь в начале каждого дела;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 трачу на мелкую и рутинную работу, а до важных дел руки не доходят;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 своего личного ритма физической и умственной активности;</w:t>
      </w:r>
    </w:p>
    <w:p w:rsidR="009951CA" w:rsidRPr="009951CA" w:rsidRDefault="009951CA" w:rsidP="00334BA5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легко отвлекаюсь (например, на шум).</w:t>
      </w:r>
    </w:p>
    <w:p w:rsidR="009951CA" w:rsidRDefault="009951CA" w:rsidP="009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1CA" w:rsidRPr="009951CA" w:rsidRDefault="009951CA" w:rsidP="00A75214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не смущает большое количество отмеченных вами слабых мест. Определите «свои» 3 наиболее дорогостоящие и придумайте способ, как их устранить. Одолев три важнейших «поглотителя» времени, вы сможете значительно сократить потери времени.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для каждого участника, ручки.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0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50</w:t>
      </w:r>
      <w:r w:rsidRPr="0099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DB0E3D" w:rsidRDefault="00DB0E3D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color w:val="000000" w:themeColor="text1"/>
          <w:sz w:val="28"/>
          <w:szCs w:val="28"/>
        </w:rPr>
      </w:pPr>
      <w:r w:rsidRPr="00604169">
        <w:rPr>
          <w:b/>
          <w:color w:val="000000" w:themeColor="text1"/>
          <w:sz w:val="28"/>
          <w:szCs w:val="28"/>
        </w:rPr>
        <w:t>Литература</w:t>
      </w:r>
    </w:p>
    <w:p w:rsidR="00604169" w:rsidRPr="00604169" w:rsidRDefault="00604169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color w:val="000000" w:themeColor="text1"/>
          <w:sz w:val="28"/>
          <w:szCs w:val="28"/>
        </w:rPr>
      </w:pPr>
    </w:p>
    <w:p w:rsidR="00DB0E3D" w:rsidRPr="008914D1" w:rsidRDefault="00DB0E3D" w:rsidP="00604169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/>
        <w:ind w:right="450"/>
        <w:rPr>
          <w:color w:val="000000" w:themeColor="text1"/>
          <w:sz w:val="28"/>
          <w:szCs w:val="28"/>
        </w:rPr>
      </w:pPr>
      <w:r w:rsidRPr="008914D1">
        <w:rPr>
          <w:i/>
          <w:iCs/>
          <w:color w:val="000000" w:themeColor="text1"/>
          <w:sz w:val="28"/>
          <w:szCs w:val="28"/>
        </w:rPr>
        <w:t>ЗавьячоваЖ. В. и др. </w:t>
      </w:r>
      <w:r w:rsidRPr="008914D1">
        <w:rPr>
          <w:color w:val="000000" w:themeColor="text1"/>
          <w:sz w:val="28"/>
          <w:szCs w:val="28"/>
        </w:rPr>
        <w:t xml:space="preserve">Энергия </w:t>
      </w:r>
      <w:proofErr w:type="gramStart"/>
      <w:r w:rsidRPr="008914D1">
        <w:rPr>
          <w:color w:val="000000" w:themeColor="text1"/>
          <w:sz w:val="28"/>
          <w:szCs w:val="28"/>
        </w:rPr>
        <w:t>бизнес-тренинга</w:t>
      </w:r>
      <w:proofErr w:type="gramEnd"/>
      <w:r w:rsidRPr="008914D1">
        <w:rPr>
          <w:color w:val="000000" w:themeColor="text1"/>
          <w:sz w:val="28"/>
          <w:szCs w:val="28"/>
        </w:rPr>
        <w:t>. СПб</w:t>
      </w:r>
      <w:proofErr w:type="gramStart"/>
      <w:r w:rsidRPr="008914D1">
        <w:rPr>
          <w:color w:val="000000" w:themeColor="text1"/>
          <w:sz w:val="28"/>
          <w:szCs w:val="28"/>
        </w:rPr>
        <w:t xml:space="preserve">.: </w:t>
      </w:r>
      <w:proofErr w:type="gramEnd"/>
      <w:r w:rsidRPr="008914D1">
        <w:rPr>
          <w:color w:val="000000" w:themeColor="text1"/>
          <w:sz w:val="28"/>
          <w:szCs w:val="28"/>
        </w:rPr>
        <w:t>Речь, 2007.</w:t>
      </w:r>
    </w:p>
    <w:p w:rsidR="00DB0E3D" w:rsidRPr="008914D1" w:rsidRDefault="00DB0E3D" w:rsidP="008914D1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/>
        <w:ind w:right="450"/>
        <w:rPr>
          <w:color w:val="000000" w:themeColor="text1"/>
          <w:sz w:val="28"/>
          <w:szCs w:val="28"/>
        </w:rPr>
      </w:pPr>
      <w:r w:rsidRPr="008914D1">
        <w:rPr>
          <w:i/>
          <w:iCs/>
          <w:color w:val="000000" w:themeColor="text1"/>
          <w:sz w:val="28"/>
          <w:szCs w:val="28"/>
        </w:rPr>
        <w:t>Сэмпсон Э. </w:t>
      </w:r>
      <w:r w:rsidRPr="008914D1">
        <w:rPr>
          <w:color w:val="000000" w:themeColor="text1"/>
          <w:sz w:val="28"/>
          <w:szCs w:val="28"/>
        </w:rPr>
        <w:t>Бизнес-презентация. М.: Альпина Бизнес Бук, 2004.</w:t>
      </w:r>
    </w:p>
    <w:p w:rsidR="008914D1" w:rsidRDefault="008914D1" w:rsidP="008914D1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000000"/>
          <w:sz w:val="28"/>
          <w:szCs w:val="28"/>
          <w:shd w:val="clear" w:color="auto" w:fill="FFFFFF"/>
        </w:rPr>
      </w:pPr>
      <w:r w:rsidRPr="008914D1">
        <w:rPr>
          <w:color w:val="000000"/>
          <w:sz w:val="28"/>
          <w:szCs w:val="28"/>
          <w:shd w:val="clear" w:color="auto" w:fill="FFFFFF"/>
        </w:rPr>
        <w:t xml:space="preserve">3.. </w:t>
      </w:r>
      <w:proofErr w:type="gramStart"/>
      <w:r w:rsidRPr="008914D1">
        <w:rPr>
          <w:i/>
          <w:color w:val="000000"/>
          <w:sz w:val="28"/>
          <w:szCs w:val="28"/>
          <w:shd w:val="clear" w:color="auto" w:fill="FFFFFF"/>
        </w:rPr>
        <w:t>Образцова</w:t>
      </w:r>
      <w:proofErr w:type="gramEnd"/>
      <w:r w:rsidRPr="008914D1">
        <w:rPr>
          <w:i/>
          <w:color w:val="000000"/>
          <w:sz w:val="28"/>
          <w:szCs w:val="28"/>
          <w:shd w:val="clear" w:color="auto" w:fill="FFFFFF"/>
        </w:rPr>
        <w:t>, Л</w:t>
      </w:r>
      <w:r w:rsidRPr="008914D1">
        <w:rPr>
          <w:color w:val="000000"/>
          <w:sz w:val="28"/>
          <w:szCs w:val="28"/>
          <w:shd w:val="clear" w:color="auto" w:fill="FFFFFF"/>
        </w:rPr>
        <w:t>. Время - деньги. Как управлять своим временем / - М.</w:t>
      </w:r>
      <w:proofErr w:type="gramStart"/>
      <w:r w:rsidRPr="008914D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914D1">
        <w:rPr>
          <w:color w:val="000000"/>
          <w:sz w:val="28"/>
          <w:szCs w:val="28"/>
          <w:shd w:val="clear" w:color="auto" w:fill="FFFFFF"/>
        </w:rPr>
        <w:t xml:space="preserve"> АСТ, 2007 - 126 с.</w:t>
      </w:r>
    </w:p>
    <w:p w:rsidR="008914D1" w:rsidRPr="008914D1" w:rsidRDefault="008914D1" w:rsidP="008914D1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4..</w:t>
      </w:r>
      <w:r w:rsidRPr="008914D1">
        <w:rPr>
          <w:i/>
          <w:color w:val="000000"/>
          <w:sz w:val="28"/>
          <w:szCs w:val="28"/>
          <w:shd w:val="clear" w:color="auto" w:fill="FFFFFF"/>
        </w:rPr>
        <w:t>Французова С.,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914D1">
        <w:rPr>
          <w:color w:val="000000"/>
          <w:sz w:val="28"/>
          <w:szCs w:val="28"/>
          <w:shd w:val="clear" w:color="auto" w:fill="FFFFFF"/>
        </w:rPr>
        <w:t>Усов В. Тайм-менеджмент в системе внутреннего обучения // Менеджмент и менеджер. 2009. № 5. C. 57--63.</w:t>
      </w:r>
    </w:p>
    <w:p w:rsidR="00377242" w:rsidRPr="008914D1" w:rsidRDefault="008914D1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sz w:val="28"/>
          <w:szCs w:val="28"/>
        </w:rPr>
        <w:t>5</w:t>
      </w:r>
      <w:r w:rsidR="00377242" w:rsidRPr="008914D1">
        <w:rPr>
          <w:sz w:val="28"/>
          <w:szCs w:val="28"/>
        </w:rPr>
        <w:t>. Интернет рисурс:</w:t>
      </w:r>
    </w:p>
    <w:p w:rsidR="00377242" w:rsidRPr="00377242" w:rsidRDefault="00377242" w:rsidP="00DB0E3D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000000" w:themeColor="text1"/>
          <w:sz w:val="28"/>
          <w:szCs w:val="28"/>
        </w:rPr>
      </w:pPr>
      <w:hyperlink r:id="rId6" w:history="1">
        <w:r w:rsidRPr="00377242">
          <w:rPr>
            <w:rStyle w:val="a5"/>
            <w:sz w:val="28"/>
            <w:szCs w:val="28"/>
          </w:rPr>
          <w:t>http://evio-club.com/statiy/samorazvitie/taym-menedzhment-dlya-studentov-iskusstvo-upravleniya-vremenem/</w:t>
        </w:r>
      </w:hyperlink>
    </w:p>
    <w:p w:rsidR="00DB0E3D" w:rsidRPr="00377242" w:rsidRDefault="00DB0E3D" w:rsidP="009951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0E3D" w:rsidRPr="00377242" w:rsidSect="00FF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106"/>
    <w:multiLevelType w:val="multilevel"/>
    <w:tmpl w:val="13A6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F65B6"/>
    <w:multiLevelType w:val="multilevel"/>
    <w:tmpl w:val="8ADE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3780C"/>
    <w:multiLevelType w:val="hybridMultilevel"/>
    <w:tmpl w:val="5052CBC2"/>
    <w:lvl w:ilvl="0" w:tplc="8766E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0518"/>
    <w:multiLevelType w:val="hybridMultilevel"/>
    <w:tmpl w:val="39D29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0B42"/>
    <w:multiLevelType w:val="hybridMultilevel"/>
    <w:tmpl w:val="9BB870DE"/>
    <w:lvl w:ilvl="0" w:tplc="4862355C">
      <w:start w:val="1"/>
      <w:numFmt w:val="decimal"/>
      <w:lvlText w:val="%1."/>
      <w:lvlJc w:val="left"/>
      <w:pPr>
        <w:ind w:left="4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03E66CB"/>
    <w:multiLevelType w:val="hybridMultilevel"/>
    <w:tmpl w:val="49662BC0"/>
    <w:lvl w:ilvl="0" w:tplc="82A20F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29B1"/>
    <w:multiLevelType w:val="multilevel"/>
    <w:tmpl w:val="5F6C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FE"/>
    <w:rsid w:val="002361FE"/>
    <w:rsid w:val="002975FE"/>
    <w:rsid w:val="00313064"/>
    <w:rsid w:val="00334BA5"/>
    <w:rsid w:val="00377242"/>
    <w:rsid w:val="004F23A5"/>
    <w:rsid w:val="005447D9"/>
    <w:rsid w:val="005522BC"/>
    <w:rsid w:val="0059281F"/>
    <w:rsid w:val="005A5324"/>
    <w:rsid w:val="00604169"/>
    <w:rsid w:val="00694E26"/>
    <w:rsid w:val="00724FD9"/>
    <w:rsid w:val="007B139A"/>
    <w:rsid w:val="00882593"/>
    <w:rsid w:val="008914D1"/>
    <w:rsid w:val="008F6C74"/>
    <w:rsid w:val="00934C5B"/>
    <w:rsid w:val="009573DE"/>
    <w:rsid w:val="00964B7E"/>
    <w:rsid w:val="009951CA"/>
    <w:rsid w:val="00A75214"/>
    <w:rsid w:val="00A92544"/>
    <w:rsid w:val="00AE524E"/>
    <w:rsid w:val="00D4631F"/>
    <w:rsid w:val="00D844A7"/>
    <w:rsid w:val="00DB0E3D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AE"/>
  </w:style>
  <w:style w:type="paragraph" w:styleId="3">
    <w:name w:val="heading 3"/>
    <w:basedOn w:val="a"/>
    <w:link w:val="30"/>
    <w:uiPriority w:val="9"/>
    <w:qFormat/>
    <w:rsid w:val="004F2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1FE"/>
    <w:rPr>
      <w:b/>
      <w:bCs/>
    </w:rPr>
  </w:style>
  <w:style w:type="character" w:styleId="a5">
    <w:name w:val="Hyperlink"/>
    <w:basedOn w:val="a0"/>
    <w:uiPriority w:val="99"/>
    <w:semiHidden/>
    <w:unhideWhenUsed/>
    <w:rsid w:val="00236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1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8F6C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vio-club.com/statiy/samorazvitie/taym-menedzhment-dlya-studentov-iskusstvo-upravleniya-vremen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5A9C-6B0F-46CF-A151-72F6CA9C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Prokazina</dc:creator>
  <cp:keywords/>
  <dc:description/>
  <cp:lastModifiedBy>Prokazina</cp:lastModifiedBy>
  <cp:revision>15</cp:revision>
  <dcterms:created xsi:type="dcterms:W3CDTF">2019-10-07T09:28:00Z</dcterms:created>
  <dcterms:modified xsi:type="dcterms:W3CDTF">2019-11-11T10:22:00Z</dcterms:modified>
</cp:coreProperties>
</file>