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3C" w:rsidRPr="00013842" w:rsidRDefault="00C97D5A" w:rsidP="0001384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842">
        <w:rPr>
          <w:rFonts w:ascii="Times New Roman" w:hAnsi="Times New Roman" w:cs="Times New Roman"/>
          <w:sz w:val="28"/>
          <w:szCs w:val="28"/>
          <w:lang w:eastAsia="ru-RU"/>
        </w:rPr>
        <w:t>«Экологическое воспитание дошкольников»</w:t>
      </w:r>
    </w:p>
    <w:p w:rsidR="00431172" w:rsidRPr="00013842" w:rsidRDefault="0027763C" w:rsidP="000138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 о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бычно под экологическим воспитанием понимают воспитани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любви к природе.</w:t>
      </w:r>
      <w:r w:rsidR="00431172"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1172" w:rsidRPr="00013842" w:rsidRDefault="00431172" w:rsidP="000138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Сухомлинский считал природу главным источником всестороннего развития ребенка. К.</w:t>
      </w:r>
      <w:r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Ушинский называл природу великой воспитательницей: «Побудить в детях живое чувство природы – значит возбудить одно из самых благодетельных, воспитывающих душу влияний».  Михаил Пришвин сказал: </w:t>
      </w:r>
      <w:r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прекрасное на Земле – от Солнца, и все хорошее от человека. Рыбе – вода, птице – воздух, зверю – лес, степь, горы. А человеку нужна Родина. Охранять природу – значит охранять Родину</w:t>
      </w:r>
      <w:r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3842"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97D5A" w:rsidRPr="00013842" w:rsidRDefault="00431172" w:rsidP="0001384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63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любовь к природе-это важная 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часть восп</w:t>
      </w:r>
      <w:r w:rsidR="0027763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итательного процесса, но часто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методы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которыми</w:t>
      </w:r>
      <w:r w:rsidR="0027763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воспитывают такую 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любовь, сомнительны. Например,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дома содержат</w:t>
      </w:r>
      <w:r w:rsidR="0027763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диких животных или без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ухода домашних животных, которые болеют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умирают на глазах у детей. И </w:t>
      </w:r>
      <w:r w:rsidR="0027763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малыши привыкают не замечать   мучений живого существа.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Часто в</w:t>
      </w:r>
      <w:r w:rsidR="0027763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время прогулок взрослые сами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предлагают </w:t>
      </w:r>
      <w:r w:rsidR="0027763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детям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собирать </w:t>
      </w:r>
      <w:r w:rsidR="0027763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565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63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букеты цветов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ловить </w:t>
      </w:r>
      <w:r w:rsidR="0027763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сачком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бабоч</w:t>
      </w:r>
      <w:r w:rsidR="0048565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ек, стрекоз или жуков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Такие заня</w:t>
      </w:r>
      <w:r w:rsidR="0027763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тия становятся постоянной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забавой ребя</w:t>
      </w:r>
      <w:r w:rsidR="0048565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 Они отрывают насекомым крылышки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лапки или ж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вовсе растаптывают их</w:t>
      </w:r>
      <w:r w:rsidR="0027763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итоге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такое поведение учи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детей не любить, а уничтожать живое, причём довольно жестоко.</w:t>
      </w:r>
    </w:p>
    <w:p w:rsidR="00C97D5A" w:rsidRPr="00013842" w:rsidRDefault="0027763C" w:rsidP="0001384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детьми разучивают стихи о природе, содержание которых против</w:t>
      </w:r>
      <w:r w:rsidR="0043117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оречит экологически грамотному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384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созидательному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поведению. Учитывая это, необходимо ещё раз подчеркнуть, что одна из задач экологического воспитания – формирование у ребён</w:t>
      </w:r>
      <w:r w:rsidR="0048565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 представления о человеке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о части природы, зависящей от неё.</w:t>
      </w:r>
      <w:r w:rsidR="0048565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Нельзя брать от природы и ничего не давать взамен. Нужно стараться искорени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 в детях потребительское отношение к природе.</w:t>
      </w:r>
      <w:r w:rsidR="00431172"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565C"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Помнить о том</w:t>
      </w:r>
      <w:r w:rsidR="00431172"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01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экологическое образование</w:t>
      </w:r>
      <w:r w:rsidR="00431172"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дошкольников </w:t>
      </w:r>
      <w:r w:rsidR="0048565C"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31172"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непрерывный процесс обучения, воспитания и развития </w:t>
      </w:r>
      <w:proofErr w:type="gramStart"/>
      <w:r w:rsidR="00431172"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 ,</w:t>
      </w:r>
      <w:proofErr w:type="gramEnd"/>
      <w:r w:rsidR="00431172"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направленный на формирование его экологической культуры, которая проявляется в эмоционально –положительном отношении к природе, к окружающему миру, </w:t>
      </w:r>
      <w:r w:rsidR="00E01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ответственном отношении  к своему здоровью и состоянию окружающей среды, в соблюдении моральных норм и  ценностей</w:t>
      </w:r>
      <w:r w:rsidR="00431172" w:rsidRPr="0001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7D5A" w:rsidRPr="00013842" w:rsidRDefault="0027763C" w:rsidP="0001384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настоящее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</w:t>
      </w:r>
      <w:r w:rsidR="0043117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емя  </w:t>
      </w:r>
      <w:r w:rsidR="0001384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17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многие</w:t>
      </w:r>
      <w:r w:rsidR="0001384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маленькие дети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17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разделяют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животных на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«плохих»</w:t>
      </w:r>
      <w:r w:rsidR="0048565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«хороших»,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«вредных» и «полезных».  Этому способствуют </w:t>
      </w:r>
      <w:r w:rsidR="0048565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многие книги,</w:t>
      </w:r>
      <w:r w:rsidR="0001384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565C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фильмы и 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мультфильмы.  Очень часто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хищники изображаются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злыми, нехорошими. Они хотят </w:t>
      </w:r>
      <w:r w:rsidR="0001384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поймать или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съесть «добрых» 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мышек, зайцев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них, как правило, зайцы побеждают волков и оста</w:t>
      </w:r>
      <w:r w:rsidR="00E01F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ются </w:t>
      </w:r>
      <w:proofErr w:type="gramStart"/>
      <w:r w:rsidR="00E01F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жить </w:t>
      </w:r>
      <w:bookmarkStart w:id="0" w:name="_GoBack"/>
      <w:bookmarkEnd w:id="0"/>
      <w:r w:rsidR="0001384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01384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лесу, без хищников. Многие дошкольники убеждены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том,</w:t>
      </w:r>
      <w:r w:rsidR="0001384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хищник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плохой, </w:t>
      </w:r>
      <w:r w:rsidR="0001384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не нужен природе, и что хороший лес – это тот, который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 хищников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7D5A" w:rsidRPr="00013842" w:rsidRDefault="00C97D5A" w:rsidP="0001384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точки зрения эко</w:t>
      </w:r>
      <w:r w:rsidR="0001384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логии в природе нет «плохих» и «хороших», 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«вредных» и «поле</w:t>
      </w:r>
      <w:r w:rsidR="0001384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зных».</w:t>
      </w:r>
      <w:r w:rsid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E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 на свете нужны для определенной цели и дети должны это понять! Животное или растение 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</w:t>
      </w:r>
      <w:r w:rsidR="00E70E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лняют свою «работу» и </w:t>
      </w:r>
      <w:r w:rsidR="0001384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играют определенную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роль в природе. Сейчас 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84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стали редкими многие обычные когда-</w:t>
      </w:r>
      <w:r w:rsidR="0001384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 растения и животные, 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уменьшились</w:t>
      </w:r>
      <w:r w:rsidR="00E70E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видовому составу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леса, 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уничтожаются плодородные 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почвы, загрязняются вода и воздух.</w:t>
      </w:r>
    </w:p>
    <w:p w:rsidR="00C97D5A" w:rsidRPr="00013842" w:rsidRDefault="00C97D5A" w:rsidP="0001384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Мы, взрослые, не можем чувствовать себя непричастными к современным проблемам нашего общ</w:t>
      </w:r>
      <w:r w:rsidR="0001384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ества. Те</w:t>
      </w:r>
      <w:r w:rsidR="00E70E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люди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которые виноваты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экологических бедах, когда-то тоже были детьми.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E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Почему они ведут себя экологически неграмотно? </w:t>
      </w:r>
      <w:r w:rsidR="00E01F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Неужели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их  </w:t>
      </w:r>
      <w:r w:rsidR="0001384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E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детстве не так воспитывали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97D5A" w:rsidRPr="00013842" w:rsidRDefault="008845D2" w:rsidP="0001384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Работать над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эколог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ическим воспитанием можно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D6E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тогда, когда </w:t>
      </w:r>
      <w:r w:rsidR="00E70E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твердо </w:t>
      </w:r>
      <w:r w:rsidR="00C97D5A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знаешь, что под этим подразумевается.</w:t>
      </w:r>
    </w:p>
    <w:p w:rsidR="00EA0D6E" w:rsidRPr="00013842" w:rsidRDefault="00C97D5A" w:rsidP="00013842">
      <w:pPr>
        <w:rPr>
          <w:rFonts w:ascii="Times New Roman" w:hAnsi="Times New Roman" w:cs="Times New Roman"/>
          <w:sz w:val="28"/>
          <w:szCs w:val="28"/>
        </w:rPr>
      </w:pP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Экологическое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воспитание детей –  воспитание 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D6E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доброты, ответственного отношения к природе, и к людям,</w:t>
      </w:r>
      <w:r w:rsidR="00E70E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которые живут рядом, и тем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 надо оставить Землю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полноценной жизни.</w:t>
      </w:r>
      <w:r w:rsidR="00EA0D6E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первом месте у взрослого</w:t>
      </w:r>
      <w:r w:rsidR="00EA0D6E" w:rsidRPr="00013842">
        <w:rPr>
          <w:rFonts w:ascii="Times New Roman" w:hAnsi="Times New Roman" w:cs="Times New Roman"/>
          <w:sz w:val="28"/>
          <w:szCs w:val="28"/>
        </w:rPr>
        <w:t xml:space="preserve"> должна быть задача воспитания гуманного отношения к природе.                                                                                                                       Установление положительных, эмоционально окрашенных связей –это основа экологической воспитанности.</w:t>
      </w:r>
    </w:p>
    <w:p w:rsidR="00C97D5A" w:rsidRPr="00013842" w:rsidRDefault="00C97D5A" w:rsidP="0001384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Экологическое воспитание должно учить детей понимать себя и всё, что происходит вокруг. Нужно учить ребят правильно вести себя в природе и среди людей.</w:t>
      </w:r>
    </w:p>
    <w:p w:rsidR="00C97D5A" w:rsidRPr="00013842" w:rsidRDefault="00C97D5A" w:rsidP="0001384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Воспитательные задачи осложняются иногда и тем, что дети часто видят, как взрослые нарушают элементарные нормы общения др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 с другом и природой. Значит, в таких с</w:t>
      </w:r>
      <w:r w:rsidR="00E70E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лучаях нужно говорить: да, они 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взрослые, но они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знают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нельзя разговаривать некультурно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оставлять мусор в мест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ах отдыха, бросать мусор мимо урны, </w:t>
      </w:r>
      <w:r w:rsidR="00E70E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ломать ветки, вытаптывать траву, 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писать на стволах деревьев, причинять вред</w:t>
      </w:r>
      <w:r w:rsidR="00E70E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боль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бездомным животным</w:t>
      </w:r>
      <w:r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0ECC" w:rsidRDefault="00E70ECC" w:rsidP="0001384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Взрослым нужно начать с себя и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своим примером демонстрировать </w:t>
      </w:r>
      <w:r w:rsidR="008845D2" w:rsidRPr="000138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845D2" w:rsidRPr="00013842">
        <w:rPr>
          <w:rFonts w:ascii="Times New Roman" w:hAnsi="Times New Roman" w:cs="Times New Roman"/>
          <w:sz w:val="28"/>
          <w:szCs w:val="28"/>
          <w:lang w:eastAsia="ru-RU"/>
        </w:rPr>
        <w:t>правила поведения в природе!</w:t>
      </w:r>
      <w:r w:rsidR="008845D2" w:rsidRPr="000138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1172" w:rsidRPr="00E70ECC" w:rsidRDefault="00431172" w:rsidP="00E70ECC">
      <w:pPr>
        <w:rPr>
          <w:rFonts w:ascii="Times New Roman" w:hAnsi="Times New Roman" w:cs="Times New Roman"/>
          <w:sz w:val="28"/>
          <w:szCs w:val="28"/>
        </w:rPr>
      </w:pPr>
      <w:r w:rsidRPr="00E70E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r w:rsidR="00E01F8F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экологическое воспитание </w:t>
      </w:r>
      <w:r w:rsidR="00E70ECC" w:rsidRPr="00E70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должно быть </w:t>
      </w:r>
      <w:r w:rsidR="00E70ECC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правильно организовано, осуществляться   в образовательных учреждениях</w:t>
      </w:r>
      <w:r w:rsidRPr="00E70ECC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E70ECC" w:rsidRPr="00E70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которые   сами </w:t>
      </w:r>
      <w:r w:rsidR="00E70ECC">
        <w:rPr>
          <w:rStyle w:val="c0"/>
          <w:rFonts w:ascii="Times New Roman" w:hAnsi="Times New Roman" w:cs="Times New Roman"/>
          <w:color w:val="000000"/>
          <w:sz w:val="28"/>
          <w:szCs w:val="28"/>
        </w:rPr>
        <w:t>обладают экологической культурой</w:t>
      </w:r>
      <w:r w:rsidR="00013842" w:rsidRPr="00E70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70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Только тогда такое воспитание </w:t>
      </w:r>
      <w:r w:rsidR="00E70ECC">
        <w:rPr>
          <w:rStyle w:val="c0"/>
          <w:rFonts w:ascii="Times New Roman" w:hAnsi="Times New Roman" w:cs="Times New Roman"/>
          <w:color w:val="000000"/>
          <w:sz w:val="28"/>
          <w:szCs w:val="28"/>
        </w:rPr>
        <w:t>оказывает</w:t>
      </w:r>
      <w:r w:rsidR="00E70ECC" w:rsidRPr="00E70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положительное</w:t>
      </w:r>
      <w:r w:rsidRPr="00E70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влияние на </w:t>
      </w:r>
      <w:r w:rsidR="00013842" w:rsidRPr="00E70E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 ум, чувства, </w:t>
      </w:r>
      <w:r w:rsidRPr="00E70ECC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ребенка.</w:t>
      </w:r>
      <w:r w:rsidR="0048565C" w:rsidRPr="00E70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Взрослый должен  </w:t>
      </w:r>
      <w:r w:rsidR="00E70ECC" w:rsidRPr="00E70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стараться </w:t>
      </w:r>
      <w:r w:rsidR="0048565C" w:rsidRPr="00E70EC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деятельность ребенка</w:t>
      </w:r>
      <w:r w:rsidR="0048565C" w:rsidRPr="00E70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чтобы она была содержательной, эмоционально насыщенной, способствовала формированию практических навыков и необходимых представлений о природе и постепенно «переходила» в самостоятельное поведение детей. Ведущей в этом процессе должна стать совместная деятельность взрослого и ребенка</w:t>
      </w:r>
      <w:r w:rsidR="00E01F8F">
        <w:rPr>
          <w:rFonts w:ascii="Times New Roman" w:hAnsi="Times New Roman" w:cs="Times New Roman"/>
          <w:sz w:val="28"/>
          <w:szCs w:val="28"/>
          <w:shd w:val="clear" w:color="auto" w:fill="FFFFFF"/>
        </w:rPr>
        <w:t>. Процессы воспитания</w:t>
      </w:r>
      <w:r w:rsidR="0048565C" w:rsidRPr="00E70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 </w:t>
      </w:r>
      <w:r w:rsidR="00E01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565C" w:rsidRPr="00E70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обучения </w:t>
      </w:r>
      <w:r w:rsidR="00013842" w:rsidRPr="00E70E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01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развивают ребенка, когда они содержательны и целесообразны</w:t>
      </w:r>
      <w:r w:rsidR="0048565C" w:rsidRPr="00E70E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7D5A" w:rsidRPr="0048565C" w:rsidRDefault="00C97D5A" w:rsidP="0048565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97D5A" w:rsidRPr="0048565C" w:rsidRDefault="00C97D5A" w:rsidP="0048565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9BF" w:rsidRPr="0048565C" w:rsidRDefault="00FD59BF" w:rsidP="0048565C">
      <w:pPr>
        <w:rPr>
          <w:rFonts w:ascii="Times New Roman" w:hAnsi="Times New Roman" w:cs="Times New Roman"/>
          <w:sz w:val="28"/>
          <w:szCs w:val="28"/>
        </w:rPr>
      </w:pPr>
    </w:p>
    <w:sectPr w:rsidR="00FD59BF" w:rsidRPr="0048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27"/>
    <w:rsid w:val="00013842"/>
    <w:rsid w:val="0027763C"/>
    <w:rsid w:val="00431172"/>
    <w:rsid w:val="0048565C"/>
    <w:rsid w:val="008845D2"/>
    <w:rsid w:val="00C97D5A"/>
    <w:rsid w:val="00E01F8F"/>
    <w:rsid w:val="00E70ECC"/>
    <w:rsid w:val="00EA0D6E"/>
    <w:rsid w:val="00F30627"/>
    <w:rsid w:val="00F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736C"/>
  <w15:chartTrackingRefBased/>
  <w15:docId w15:val="{D5211234-6A05-47FE-9B23-4ACC3D16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31172"/>
  </w:style>
  <w:style w:type="character" w:customStyle="1" w:styleId="c0">
    <w:name w:val="c0"/>
    <w:basedOn w:val="a0"/>
    <w:rsid w:val="00431172"/>
  </w:style>
  <w:style w:type="paragraph" w:styleId="a3">
    <w:name w:val="No Spacing"/>
    <w:uiPriority w:val="1"/>
    <w:qFormat/>
    <w:rsid w:val="00013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2019-11-25T05:06:00Z</dcterms:created>
  <dcterms:modified xsi:type="dcterms:W3CDTF">2019-11-25T17:45:00Z</dcterms:modified>
</cp:coreProperties>
</file>