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22" w:rsidRDefault="00A42322" w:rsidP="00A42322">
      <w:pPr>
        <w:pStyle w:val="Default"/>
        <w:rPr>
          <w:sz w:val="28"/>
          <w:szCs w:val="28"/>
        </w:rPr>
      </w:pPr>
    </w:p>
    <w:p w:rsidR="00A42322" w:rsidRDefault="00A42322" w:rsidP="00A42322">
      <w:pPr>
        <w:pStyle w:val="a4"/>
        <w:ind w:firstLine="708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</w:t>
      </w:r>
    </w:p>
    <w:p w:rsidR="00A42322" w:rsidRDefault="00A42322" w:rsidP="00A42322">
      <w:pPr>
        <w:pStyle w:val="a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ОБРАЗОВАТЕЛЬНОЕ УЧРЕЖДЕНИЕ</w:t>
      </w:r>
    </w:p>
    <w:p w:rsidR="00A42322" w:rsidRDefault="00A42322" w:rsidP="00A42322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№ 1»</w:t>
      </w:r>
    </w:p>
    <w:tbl>
      <w:tblPr>
        <w:tblW w:w="7606" w:type="dxa"/>
        <w:tblInd w:w="559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7606"/>
      </w:tblGrid>
      <w:tr w:rsidR="00A42322" w:rsidRPr="00A42322" w:rsidTr="00A42322">
        <w:trPr>
          <w:trHeight w:val="671"/>
        </w:trPr>
        <w:tc>
          <w:tcPr>
            <w:tcW w:w="760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42322" w:rsidRDefault="00A42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</w:rPr>
            </w:pPr>
          </w:p>
          <w:p w:rsidR="00A42322" w:rsidRDefault="00A42322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000000" w:themeColor="text1"/>
                <w:sz w:val="27"/>
                <w:szCs w:val="27"/>
                <w:lang w:eastAsia="en-US"/>
              </w:rPr>
            </w:pPr>
            <w:r>
              <w:rPr>
                <w:color w:val="000000" w:themeColor="text1"/>
                <w:sz w:val="27"/>
                <w:szCs w:val="27"/>
                <w:lang w:eastAsia="en-US"/>
              </w:rPr>
              <w:t xml:space="preserve">Россия, 443028, г. Самара, </w:t>
            </w:r>
            <w:proofErr w:type="spellStart"/>
            <w:r>
              <w:rPr>
                <w:color w:val="000000" w:themeColor="text1"/>
                <w:sz w:val="27"/>
                <w:szCs w:val="27"/>
                <w:lang w:eastAsia="en-US"/>
              </w:rPr>
              <w:t>мкр</w:t>
            </w:r>
            <w:proofErr w:type="spellEnd"/>
            <w:r>
              <w:rPr>
                <w:color w:val="000000" w:themeColor="text1"/>
                <w:sz w:val="27"/>
                <w:szCs w:val="27"/>
                <w:lang w:eastAsia="en-US"/>
              </w:rPr>
              <w:t>. Крутые Ключи, д. 34</w:t>
            </w:r>
          </w:p>
          <w:p w:rsidR="00A42322" w:rsidRPr="00A42322" w:rsidRDefault="00A42322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000000" w:themeColor="text1"/>
                <w:sz w:val="27"/>
                <w:szCs w:val="27"/>
                <w:lang w:val="en-US" w:eastAsia="en-US"/>
              </w:rPr>
            </w:pPr>
            <w:r>
              <w:rPr>
                <w:color w:val="000000" w:themeColor="text1"/>
                <w:sz w:val="27"/>
                <w:szCs w:val="27"/>
                <w:lang w:eastAsia="en-US"/>
              </w:rPr>
              <w:t>тел</w:t>
            </w:r>
            <w:r>
              <w:rPr>
                <w:color w:val="000000" w:themeColor="text1"/>
                <w:sz w:val="27"/>
                <w:szCs w:val="27"/>
                <w:lang w:val="en-US" w:eastAsia="en-US"/>
              </w:rPr>
              <w:t xml:space="preserve">.: (846) 213-15-71, e-mail: </w:t>
            </w:r>
            <w:hyperlink r:id="rId5" w:history="1">
              <w:r w:rsidRPr="003173CE">
                <w:rPr>
                  <w:rStyle w:val="aa"/>
                  <w:sz w:val="27"/>
                  <w:szCs w:val="27"/>
                  <w:lang w:val="en-US" w:eastAsia="en-US"/>
                </w:rPr>
                <w:t>mbdoukk@yandex.ru</w:t>
              </w:r>
            </w:hyperlink>
          </w:p>
          <w:p w:rsidR="00A42322" w:rsidRPr="005646E6" w:rsidRDefault="00A42322" w:rsidP="00A42322">
            <w:pPr>
              <w:pStyle w:val="Default"/>
              <w:rPr>
                <w:lang w:val="en-US"/>
              </w:rPr>
            </w:pPr>
          </w:p>
          <w:p w:rsidR="005646E6" w:rsidRPr="00DC3FA6" w:rsidRDefault="005646E6" w:rsidP="00A42322">
            <w:pPr>
              <w:pStyle w:val="Default"/>
              <w:rPr>
                <w:lang w:val="en-US"/>
              </w:rPr>
            </w:pPr>
          </w:p>
          <w:p w:rsidR="005646E6" w:rsidRPr="00DC3FA6" w:rsidRDefault="005646E6" w:rsidP="00A42322">
            <w:pPr>
              <w:pStyle w:val="Default"/>
              <w:rPr>
                <w:lang w:val="en-US"/>
              </w:rPr>
            </w:pPr>
          </w:p>
          <w:p w:rsidR="005646E6" w:rsidRPr="00DC3FA6" w:rsidRDefault="005646E6" w:rsidP="005646E6">
            <w:pPr>
              <w:pStyle w:val="Default"/>
              <w:jc w:val="center"/>
              <w:rPr>
                <w:lang w:val="en-US"/>
              </w:rPr>
            </w:pPr>
          </w:p>
          <w:p w:rsidR="005646E6" w:rsidRPr="00DC3FA6" w:rsidRDefault="005646E6" w:rsidP="005646E6">
            <w:pPr>
              <w:pStyle w:val="Default"/>
              <w:jc w:val="center"/>
              <w:rPr>
                <w:lang w:val="en-US"/>
              </w:rPr>
            </w:pPr>
          </w:p>
          <w:p w:rsidR="005646E6" w:rsidRPr="00DC3FA6" w:rsidRDefault="005646E6" w:rsidP="005646E6">
            <w:pPr>
              <w:pStyle w:val="Default"/>
              <w:jc w:val="center"/>
              <w:rPr>
                <w:lang w:val="en-US"/>
              </w:rPr>
            </w:pPr>
          </w:p>
          <w:p w:rsidR="005646E6" w:rsidRPr="00DC3FA6" w:rsidRDefault="005646E6" w:rsidP="005646E6">
            <w:pPr>
              <w:pStyle w:val="Default"/>
              <w:jc w:val="center"/>
              <w:rPr>
                <w:lang w:val="en-US"/>
              </w:rPr>
            </w:pPr>
          </w:p>
          <w:p w:rsidR="005646E6" w:rsidRPr="00DC3FA6" w:rsidRDefault="005646E6" w:rsidP="005646E6">
            <w:pPr>
              <w:pStyle w:val="Default"/>
              <w:jc w:val="center"/>
              <w:rPr>
                <w:lang w:val="en-US"/>
              </w:rPr>
            </w:pPr>
          </w:p>
          <w:p w:rsidR="005646E6" w:rsidRPr="00DC3FA6" w:rsidRDefault="005646E6" w:rsidP="005646E6">
            <w:pPr>
              <w:pStyle w:val="Default"/>
              <w:jc w:val="center"/>
              <w:rPr>
                <w:lang w:val="en-US"/>
              </w:rPr>
            </w:pPr>
          </w:p>
          <w:p w:rsidR="005646E6" w:rsidRPr="00DC3FA6" w:rsidRDefault="005646E6" w:rsidP="005646E6">
            <w:pPr>
              <w:pStyle w:val="Default"/>
              <w:jc w:val="center"/>
              <w:rPr>
                <w:lang w:val="en-US"/>
              </w:rPr>
            </w:pPr>
          </w:p>
          <w:p w:rsidR="005646E6" w:rsidRPr="00DC3FA6" w:rsidRDefault="005646E6" w:rsidP="005646E6">
            <w:pPr>
              <w:pStyle w:val="Default"/>
              <w:jc w:val="center"/>
              <w:rPr>
                <w:lang w:val="en-US"/>
              </w:rPr>
            </w:pPr>
          </w:p>
          <w:p w:rsidR="005646E6" w:rsidRPr="00DC3FA6" w:rsidRDefault="005646E6" w:rsidP="00A42322">
            <w:pPr>
              <w:pStyle w:val="Default"/>
              <w:rPr>
                <w:lang w:val="en-US"/>
              </w:rPr>
            </w:pPr>
          </w:p>
          <w:p w:rsidR="00A42322" w:rsidRPr="00A42322" w:rsidRDefault="00A42322" w:rsidP="005646E6">
            <w:pPr>
              <w:pStyle w:val="Default"/>
              <w:jc w:val="center"/>
              <w:rPr>
                <w:sz w:val="36"/>
                <w:szCs w:val="36"/>
              </w:rPr>
            </w:pPr>
            <w:r w:rsidRPr="00A42322">
              <w:rPr>
                <w:b/>
                <w:bCs/>
                <w:iCs/>
                <w:sz w:val="36"/>
                <w:szCs w:val="36"/>
              </w:rPr>
              <w:t xml:space="preserve">Игры </w:t>
            </w:r>
            <w:r w:rsidR="005646E6">
              <w:rPr>
                <w:b/>
                <w:bCs/>
                <w:iCs/>
                <w:sz w:val="36"/>
                <w:szCs w:val="36"/>
              </w:rPr>
              <w:t xml:space="preserve">с </w:t>
            </w:r>
            <w:r w:rsidRPr="00A42322">
              <w:rPr>
                <w:b/>
                <w:bCs/>
                <w:iCs/>
                <w:sz w:val="36"/>
                <w:szCs w:val="36"/>
              </w:rPr>
              <w:t>прищепками</w:t>
            </w:r>
          </w:p>
          <w:p w:rsidR="00A42322" w:rsidRPr="00A42322" w:rsidRDefault="00A42322" w:rsidP="005646E6">
            <w:pPr>
              <w:pStyle w:val="a3"/>
              <w:spacing w:before="0" w:beforeAutospacing="0" w:after="0" w:afterAutospacing="0" w:line="240" w:lineRule="atLeast"/>
              <w:jc w:val="center"/>
              <w:rPr>
                <w:b/>
                <w:bCs/>
                <w:iCs/>
                <w:sz w:val="36"/>
                <w:szCs w:val="36"/>
              </w:rPr>
            </w:pPr>
            <w:r w:rsidRPr="00A42322">
              <w:rPr>
                <w:b/>
                <w:bCs/>
                <w:iCs/>
                <w:sz w:val="36"/>
                <w:szCs w:val="36"/>
              </w:rPr>
              <w:t>для детей дошкольного возраста</w:t>
            </w:r>
          </w:p>
          <w:p w:rsidR="00A42322" w:rsidRPr="005646E6" w:rsidRDefault="00A42322" w:rsidP="005646E6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000000" w:themeColor="text1"/>
                <w:sz w:val="27"/>
                <w:szCs w:val="27"/>
                <w:lang w:eastAsia="en-US"/>
              </w:rPr>
            </w:pPr>
          </w:p>
          <w:p w:rsidR="00A42322" w:rsidRDefault="00A42322" w:rsidP="00A42322">
            <w:pPr>
              <w:pStyle w:val="Default"/>
            </w:pPr>
          </w:p>
          <w:p w:rsidR="005646E6" w:rsidRDefault="00A42322" w:rsidP="00A42322">
            <w:pPr>
              <w:pStyle w:val="Default"/>
              <w:jc w:val="right"/>
            </w:pPr>
            <w:r>
              <w:t xml:space="preserve">                                                            </w:t>
            </w: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5646E6" w:rsidRDefault="005646E6" w:rsidP="00A42322">
            <w:pPr>
              <w:pStyle w:val="Default"/>
              <w:jc w:val="right"/>
            </w:pPr>
          </w:p>
          <w:p w:rsidR="00A42322" w:rsidRDefault="00A42322" w:rsidP="005646E6">
            <w:pPr>
              <w:pStyle w:val="Defaul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Воспитатель: Васильева С.М</w:t>
            </w:r>
          </w:p>
          <w:p w:rsidR="00A42322" w:rsidRDefault="00A42322" w:rsidP="00A42322">
            <w:pPr>
              <w:pStyle w:val="Defaul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Григорьева Г.А</w:t>
            </w:r>
          </w:p>
          <w:p w:rsidR="00A42322" w:rsidRPr="00A42322" w:rsidRDefault="00A42322" w:rsidP="00A42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42322" w:rsidRPr="00A42322" w:rsidRDefault="00A42322" w:rsidP="00A423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46E6" w:rsidRDefault="005646E6" w:rsidP="00A42322">
      <w:pPr>
        <w:pStyle w:val="Default"/>
        <w:rPr>
          <w:sz w:val="28"/>
          <w:szCs w:val="28"/>
        </w:rPr>
      </w:pPr>
    </w:p>
    <w:p w:rsidR="005646E6" w:rsidRDefault="005646E6" w:rsidP="00A42322">
      <w:pPr>
        <w:pStyle w:val="Default"/>
        <w:rPr>
          <w:sz w:val="28"/>
          <w:szCs w:val="28"/>
        </w:rPr>
      </w:pPr>
    </w:p>
    <w:p w:rsidR="005646E6" w:rsidRDefault="005646E6" w:rsidP="00A42322">
      <w:pPr>
        <w:pStyle w:val="Default"/>
        <w:rPr>
          <w:sz w:val="28"/>
          <w:szCs w:val="28"/>
        </w:rPr>
      </w:pPr>
    </w:p>
    <w:p w:rsidR="005646E6" w:rsidRDefault="005646E6" w:rsidP="00A42322">
      <w:pPr>
        <w:pStyle w:val="Default"/>
        <w:rPr>
          <w:sz w:val="28"/>
          <w:szCs w:val="28"/>
        </w:rPr>
      </w:pPr>
    </w:p>
    <w:p w:rsidR="005646E6" w:rsidRDefault="005646E6" w:rsidP="00A42322">
      <w:pPr>
        <w:pStyle w:val="Default"/>
        <w:rPr>
          <w:sz w:val="28"/>
          <w:szCs w:val="28"/>
        </w:rPr>
      </w:pPr>
    </w:p>
    <w:p w:rsidR="005646E6" w:rsidRDefault="005646E6" w:rsidP="00A42322">
      <w:pPr>
        <w:pStyle w:val="Default"/>
        <w:rPr>
          <w:sz w:val="28"/>
          <w:szCs w:val="28"/>
        </w:rPr>
      </w:pPr>
    </w:p>
    <w:p w:rsidR="005646E6" w:rsidRDefault="005646E6" w:rsidP="00A42322">
      <w:pPr>
        <w:pStyle w:val="Default"/>
        <w:rPr>
          <w:sz w:val="28"/>
          <w:szCs w:val="28"/>
        </w:rPr>
      </w:pPr>
    </w:p>
    <w:p w:rsidR="005646E6" w:rsidRDefault="005646E6" w:rsidP="005646E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Самара 2019 г.</w:t>
      </w:r>
    </w:p>
    <w:p w:rsidR="005646E6" w:rsidRDefault="005646E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A42322" w:rsidRPr="00A42322" w:rsidRDefault="005646E6" w:rsidP="005646E6">
      <w:pPr>
        <w:pStyle w:val="Default"/>
        <w:ind w:left="-142"/>
        <w:rPr>
          <w:sz w:val="28"/>
          <w:szCs w:val="28"/>
        </w:rPr>
      </w:pPr>
      <w:r>
        <w:rPr>
          <w:noProof/>
          <w:color w:val="000000" w:themeColor="text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2665095</wp:posOffset>
            </wp:positionH>
            <wp:positionV relativeFrom="margin">
              <wp:posOffset>80010</wp:posOffset>
            </wp:positionV>
            <wp:extent cx="3388360" cy="2409825"/>
            <wp:effectExtent l="0" t="0" r="254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22" w:rsidRPr="00A42322">
        <w:rPr>
          <w:sz w:val="28"/>
          <w:szCs w:val="28"/>
        </w:rPr>
        <w:t xml:space="preserve">Наукой уже давно доказана связь между речевым развитием и развитием мелкой моторики. Объясняется это тем, что речевая и двигательная зоны в коре головного мозга расположены в непосредственной близости. Поэтому педагоги уделяют большое внимание развитию именно тонких движений рук уже с первых дней пребывания в детском саду.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Хотя работу по развитию моторики нужно начинать ещё в младенческом возрасте, массируя пальчики, и тем самым воздействуя на активные точки. Положительное влияние на развитие мелкой моторики оказывают: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пальчиковые игры;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упражнения, требующие участия пальчиков: застегивание / расстегивание пуговиц, шнурование, плетение и т.д.;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игровые упражнения с предметами;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пальчиковый театр;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изобразительная деятельность.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Особое место в работе с детьми раннего возраста отводится играм с мелкими игрушками, предметами, которые укрепляют мышцы пальцев. К таким играм, которые очень нравятся малышам, относятся игры с прищепками.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В играх с прищепками ребенок задействует большой и указательный пальцы, которые в будущем берут на себя основную нагрузку при письме. При нажатии на прищепку совершается мышечное действие, схожее с движением по удержанию ручки, и прилагается аналогичное усилие. Также в играх с прищепками развиваются речь и творческое воображение, формируются сенсорные и пространственные понятия, математические представления и т.д.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Цель и задачи данной технологии: </w:t>
      </w:r>
    </w:p>
    <w:p w:rsidR="00A42322" w:rsidRPr="00A42322" w:rsidRDefault="00A42322" w:rsidP="00A42322">
      <w:pPr>
        <w:pStyle w:val="Default"/>
        <w:spacing w:after="36"/>
        <w:rPr>
          <w:sz w:val="28"/>
          <w:szCs w:val="28"/>
        </w:rPr>
      </w:pPr>
      <w:r w:rsidRPr="00A42322">
        <w:rPr>
          <w:sz w:val="28"/>
          <w:szCs w:val="28"/>
        </w:rPr>
        <w:t xml:space="preserve">1. Развивать мелкую моторику пальцев рук у детей </w:t>
      </w:r>
    </w:p>
    <w:p w:rsidR="00A42322" w:rsidRPr="00A42322" w:rsidRDefault="00A42322" w:rsidP="00A42322">
      <w:pPr>
        <w:pStyle w:val="Default"/>
        <w:spacing w:after="36"/>
        <w:rPr>
          <w:sz w:val="28"/>
          <w:szCs w:val="28"/>
        </w:rPr>
      </w:pPr>
      <w:r w:rsidRPr="00A42322">
        <w:rPr>
          <w:sz w:val="28"/>
          <w:szCs w:val="28"/>
        </w:rPr>
        <w:t xml:space="preserve">2. Обогащать сенсорный опыт детей </w:t>
      </w:r>
    </w:p>
    <w:p w:rsidR="00A42322" w:rsidRPr="00A42322" w:rsidRDefault="00A42322" w:rsidP="00A42322">
      <w:pPr>
        <w:pStyle w:val="Default"/>
        <w:spacing w:after="36"/>
        <w:rPr>
          <w:sz w:val="28"/>
          <w:szCs w:val="28"/>
        </w:rPr>
      </w:pPr>
      <w:r w:rsidRPr="00A42322">
        <w:rPr>
          <w:sz w:val="28"/>
          <w:szCs w:val="28"/>
        </w:rPr>
        <w:t xml:space="preserve">3. Развивать познавательную активность детей </w:t>
      </w:r>
    </w:p>
    <w:p w:rsidR="00A42322" w:rsidRPr="00A42322" w:rsidRDefault="00A42322" w:rsidP="00A42322">
      <w:pPr>
        <w:pStyle w:val="Default"/>
        <w:spacing w:after="36"/>
        <w:rPr>
          <w:sz w:val="28"/>
          <w:szCs w:val="28"/>
        </w:rPr>
      </w:pPr>
      <w:r w:rsidRPr="00A42322">
        <w:rPr>
          <w:sz w:val="28"/>
          <w:szCs w:val="28"/>
        </w:rPr>
        <w:t xml:space="preserve">4. Развивать внимание детей.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5. Воспитывать усидчивость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>Примеров того</w:t>
      </w:r>
      <w:r w:rsidR="005646E6">
        <w:rPr>
          <w:sz w:val="28"/>
          <w:szCs w:val="28"/>
        </w:rPr>
        <w:t>,</w:t>
      </w:r>
      <w:r w:rsidRPr="00A42322">
        <w:rPr>
          <w:sz w:val="28"/>
          <w:szCs w:val="28"/>
        </w:rPr>
        <w:t xml:space="preserve"> как играть с прищепками большое количество: от простого составления забора и собирания из них фигурок животных, насекомых, птиц до разыгрывания сценок.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С детьми постарше прищепки можно использовать как конструктор. С их помощью можно сделать паровоз, машину, зайчика и многое другое. </w:t>
      </w:r>
      <w:proofErr w:type="gramStart"/>
      <w:r w:rsidRPr="00A42322">
        <w:rPr>
          <w:sz w:val="28"/>
          <w:szCs w:val="28"/>
        </w:rPr>
        <w:t>Цепляя прищепки друг к</w:t>
      </w:r>
      <w:proofErr w:type="gramEnd"/>
      <w:r w:rsidRPr="00A42322">
        <w:rPr>
          <w:sz w:val="28"/>
          <w:szCs w:val="28"/>
        </w:rPr>
        <w:t xml:space="preserve"> другу, дети фантазируют, что получилось и на что это похоже. </w:t>
      </w:r>
    </w:p>
    <w:p w:rsidR="00CB6DF8" w:rsidRPr="00A42322" w:rsidRDefault="00A42322" w:rsidP="00A42322">
      <w:pPr>
        <w:rPr>
          <w:rFonts w:ascii="Times New Roman" w:hAnsi="Times New Roman" w:cs="Times New Roman"/>
          <w:sz w:val="28"/>
          <w:szCs w:val="28"/>
        </w:rPr>
      </w:pPr>
      <w:r w:rsidRPr="00A42322">
        <w:rPr>
          <w:rFonts w:ascii="Times New Roman" w:hAnsi="Times New Roman" w:cs="Times New Roman"/>
          <w:sz w:val="28"/>
          <w:szCs w:val="28"/>
        </w:rPr>
        <w:lastRenderedPageBreak/>
        <w:t>Главное, в таких занятиях терпение, так как справиться с прищепками с первого раза не всем удается. А потом проявите максимум фантазии и придумывайте что-то новое.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Сенсорные упражнения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Для развития </w:t>
      </w:r>
      <w:proofErr w:type="spellStart"/>
      <w:r w:rsidRPr="00A42322">
        <w:rPr>
          <w:sz w:val="28"/>
          <w:szCs w:val="28"/>
        </w:rPr>
        <w:t>сенсорики</w:t>
      </w:r>
      <w:proofErr w:type="spellEnd"/>
      <w:r w:rsidRPr="00A42322">
        <w:rPr>
          <w:sz w:val="28"/>
          <w:szCs w:val="28"/>
        </w:rPr>
        <w:t xml:space="preserve"> целесообразно использовать прищепки основных цветов: зеленые, желтые, красные, синие, которые очень просто приобрести в магазине.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«Цветные коробки»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На боковые части картонных коробочек приклеиваются цветные кружки. Ребенку предлагается прикрепить к каждому краю коробки прищепки, соответствующие цвету наклеенного кружка. С детьми постарше можно внести элемент соревнования.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Игра с прищепками может сопровождаться художественным словом. Например: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Наша мамочка устала,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Всю одежду постирала.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Милой маме помогу,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Все прищепки соберу.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«Выстроим заборчики»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Ребенку предлагается построить заборчик для коровы, теленка, козы и т.д., цепляя прищепки к картонке. Можно использовать прищепки одного или нескольких цветов. Можно предложить ребенку продолжить строить забор по образцу. В этом случае ребенок должен выделить закономерность, чтобы правильно продолжить ряд.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«Цветной круг»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Для закрепления цвета можно использовать цветные круги, или круги, разделенные на сектора разного цвета. </w:t>
      </w:r>
    </w:p>
    <w:p w:rsidR="00A42322" w:rsidRPr="00A42322" w:rsidRDefault="00A42322" w:rsidP="00A4232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42322">
        <w:rPr>
          <w:rFonts w:ascii="Times New Roman" w:hAnsi="Times New Roman" w:cs="Times New Roman"/>
          <w:i/>
          <w:iCs/>
          <w:sz w:val="28"/>
          <w:szCs w:val="28"/>
        </w:rPr>
        <w:t>Если не удается подобрать прищепки по цвету, можно на деревянные изделия наклеить полоски соответствующих цветов.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Дидактические игры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«Разноцветные прищепки»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Цель: </w:t>
      </w:r>
      <w:r w:rsidRPr="00A42322">
        <w:rPr>
          <w:sz w:val="28"/>
          <w:szCs w:val="28"/>
        </w:rPr>
        <w:t xml:space="preserve">научить ребенка самостоятельно отцеплять и прицеплять прищепки.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Задачи: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Обогащать сенсорный опыт детей 2-3 лет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Развивать мелкую моторику пальцев рук у детей;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Воспитывать усидчивость, умение принимать воображаемую игровую ситуацию.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Материал: </w:t>
      </w:r>
      <w:r w:rsidRPr="00A42322">
        <w:rPr>
          <w:sz w:val="28"/>
          <w:szCs w:val="28"/>
        </w:rPr>
        <w:t xml:space="preserve">прищепки разного цвета, заготовки различных картинок.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Вариант игры: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Задача ребёнка: прикрепить ей плавники и хвостик. </w:t>
      </w:r>
    </w:p>
    <w:p w:rsidR="00A42322" w:rsidRPr="00A42322" w:rsidRDefault="00A42322" w:rsidP="00A42322">
      <w:pPr>
        <w:rPr>
          <w:rFonts w:ascii="Times New Roman" w:hAnsi="Times New Roman" w:cs="Times New Roman"/>
          <w:sz w:val="28"/>
          <w:szCs w:val="28"/>
        </w:rPr>
      </w:pPr>
      <w:r w:rsidRPr="00A42322">
        <w:rPr>
          <w:rFonts w:ascii="Times New Roman" w:hAnsi="Times New Roman" w:cs="Times New Roman"/>
          <w:sz w:val="28"/>
          <w:szCs w:val="28"/>
        </w:rPr>
        <w:t xml:space="preserve">Чтобы игра была интересной для ребенка, можно прикреплять прищепки по тематике (то есть лучики к Солнцу, иголки к ежику, дождик к тучке и так далее). При этом можно использовать стихи, </w:t>
      </w:r>
      <w:proofErr w:type="spellStart"/>
      <w:r w:rsidRPr="00A4232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42322">
        <w:rPr>
          <w:rFonts w:ascii="Times New Roman" w:hAnsi="Times New Roman" w:cs="Times New Roman"/>
          <w:sz w:val="28"/>
          <w:szCs w:val="28"/>
        </w:rPr>
        <w:t>, поговорки.</w:t>
      </w:r>
    </w:p>
    <w:p w:rsidR="00A42322" w:rsidRPr="00A42322" w:rsidRDefault="00A42322" w:rsidP="00A42322">
      <w:pPr>
        <w:rPr>
          <w:rFonts w:ascii="Times New Roman" w:hAnsi="Times New Roman" w:cs="Times New Roman"/>
          <w:sz w:val="28"/>
          <w:szCs w:val="28"/>
        </w:rPr>
      </w:pPr>
      <w:r w:rsidRPr="00A423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617ED0" wp14:editId="484ACAA7">
            <wp:extent cx="1990725" cy="1797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89" cy="17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3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D4161" wp14:editId="46D228D7">
            <wp:extent cx="2215122" cy="1797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91" cy="17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3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58AAA" wp14:editId="435544F8">
            <wp:extent cx="1628775" cy="18720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81" cy="18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1. На ромашку у ворот, Опустился вертолёт- </w:t>
      </w:r>
    </w:p>
    <w:p w:rsidR="00A42322" w:rsidRPr="00A42322" w:rsidRDefault="00A42322" w:rsidP="00A4232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42322">
        <w:rPr>
          <w:rFonts w:ascii="Times New Roman" w:hAnsi="Times New Roman" w:cs="Times New Roman"/>
          <w:color w:val="000000"/>
          <w:sz w:val="28"/>
          <w:szCs w:val="28"/>
        </w:rPr>
        <w:t xml:space="preserve">Золотистые глаза, Вот она и стрекоза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2. Рыбка по волнам плывёт, И друзей к себе зовёт! Рыбка не простая, Рыбка - золотая!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3. </w:t>
      </w:r>
      <w:proofErr w:type="spellStart"/>
      <w:r w:rsidRPr="00A42322">
        <w:rPr>
          <w:sz w:val="28"/>
          <w:szCs w:val="28"/>
        </w:rPr>
        <w:t>Жу-жу-жу</w:t>
      </w:r>
      <w:proofErr w:type="spellEnd"/>
      <w:r w:rsidRPr="00A42322">
        <w:rPr>
          <w:sz w:val="28"/>
          <w:szCs w:val="28"/>
        </w:rPr>
        <w:t xml:space="preserve">, </w:t>
      </w:r>
      <w:proofErr w:type="spellStart"/>
      <w:r w:rsidRPr="00A42322">
        <w:rPr>
          <w:sz w:val="28"/>
          <w:szCs w:val="28"/>
        </w:rPr>
        <w:t>жу-жу-жу</w:t>
      </w:r>
      <w:proofErr w:type="spellEnd"/>
      <w:r w:rsidRPr="00A42322">
        <w:rPr>
          <w:sz w:val="28"/>
          <w:szCs w:val="28"/>
        </w:rPr>
        <w:t xml:space="preserve">, </w:t>
      </w:r>
    </w:p>
    <w:p w:rsidR="00A42322" w:rsidRPr="00A42322" w:rsidRDefault="00A42322" w:rsidP="00A423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42322">
        <w:rPr>
          <w:rFonts w:ascii="Times New Roman" w:hAnsi="Times New Roman" w:cs="Times New Roman"/>
          <w:color w:val="000000"/>
          <w:sz w:val="28"/>
          <w:szCs w:val="28"/>
        </w:rPr>
        <w:t xml:space="preserve">Я ежа вам покажу. </w:t>
      </w:r>
    </w:p>
    <w:p w:rsidR="00A42322" w:rsidRPr="00A42322" w:rsidRDefault="00A42322" w:rsidP="00A4232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42322">
        <w:rPr>
          <w:rFonts w:ascii="Times New Roman" w:hAnsi="Times New Roman" w:cs="Times New Roman"/>
          <w:color w:val="000000"/>
          <w:sz w:val="28"/>
          <w:szCs w:val="28"/>
        </w:rPr>
        <w:t>Ежик по лесу гулял, Да корзиночки не взял. И домой большой грибок</w:t>
      </w:r>
      <w:proofErr w:type="gramStart"/>
      <w:r w:rsidRPr="00A42322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proofErr w:type="gramEnd"/>
      <w:r w:rsidRPr="00A42322">
        <w:rPr>
          <w:rFonts w:ascii="Times New Roman" w:hAnsi="Times New Roman" w:cs="Times New Roman"/>
          <w:color w:val="000000"/>
          <w:sz w:val="28"/>
          <w:szCs w:val="28"/>
        </w:rPr>
        <w:t xml:space="preserve">а иголках приволок. </w:t>
      </w:r>
    </w:p>
    <w:p w:rsidR="00A42322" w:rsidRPr="00A42322" w:rsidRDefault="00A42322" w:rsidP="00A42322">
      <w:pPr>
        <w:rPr>
          <w:rFonts w:ascii="Times New Roman" w:hAnsi="Times New Roman" w:cs="Times New Roman"/>
          <w:sz w:val="28"/>
          <w:szCs w:val="28"/>
        </w:rPr>
      </w:pPr>
      <w:r w:rsidRPr="00A423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3B430" wp14:editId="756463F6">
            <wp:extent cx="1671312" cy="21526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12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3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BBBFF" wp14:editId="0547E135">
            <wp:extent cx="2105025" cy="217033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3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7713E" wp14:editId="19E019D6">
            <wp:extent cx="1683327" cy="213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27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1. Ёлка наряжается - Праздник приближается. Новый год у ворот, Ребятишек ёлка ждёт.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>2.</w:t>
      </w:r>
      <w:r w:rsidRPr="00A42322">
        <w:rPr>
          <w:i/>
          <w:iCs/>
          <w:sz w:val="28"/>
          <w:szCs w:val="28"/>
        </w:rPr>
        <w:t xml:space="preserve"> Загадка </w:t>
      </w:r>
    </w:p>
    <w:p w:rsidR="00A42322" w:rsidRPr="00A42322" w:rsidRDefault="00A42322" w:rsidP="00A4232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42322">
        <w:rPr>
          <w:rFonts w:ascii="Times New Roman" w:hAnsi="Times New Roman" w:cs="Times New Roman"/>
          <w:color w:val="000000"/>
          <w:sz w:val="28"/>
          <w:szCs w:val="28"/>
        </w:rPr>
        <w:t xml:space="preserve">Волосата, зелена, В листьях прячется она. Хоть и много ножек, Бегать все равно не может. Дети: Это гусеница. </w:t>
      </w:r>
    </w:p>
    <w:p w:rsidR="005646E6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3. </w:t>
      </w:r>
      <w:r w:rsidR="005646E6">
        <w:rPr>
          <w:sz w:val="28"/>
          <w:szCs w:val="28"/>
        </w:rPr>
        <w:t xml:space="preserve"> </w:t>
      </w:r>
      <w:r w:rsidRPr="00A42322">
        <w:rPr>
          <w:sz w:val="28"/>
          <w:szCs w:val="28"/>
        </w:rPr>
        <w:t>Колкую, зеленую</w:t>
      </w:r>
    </w:p>
    <w:p w:rsidR="005646E6" w:rsidRDefault="005646E6" w:rsidP="00A423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42322" w:rsidRPr="00A42322">
        <w:rPr>
          <w:sz w:val="28"/>
          <w:szCs w:val="28"/>
        </w:rPr>
        <w:t xml:space="preserve">Срубили топором. </w:t>
      </w:r>
    </w:p>
    <w:p w:rsidR="005646E6" w:rsidRDefault="005646E6" w:rsidP="00A423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42322" w:rsidRPr="00A42322">
        <w:rPr>
          <w:sz w:val="28"/>
          <w:szCs w:val="28"/>
        </w:rPr>
        <w:t xml:space="preserve">Красивую, зеленую </w:t>
      </w:r>
    </w:p>
    <w:p w:rsidR="005646E6" w:rsidRDefault="005646E6" w:rsidP="00A4232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42322" w:rsidRPr="00A42322">
        <w:rPr>
          <w:sz w:val="28"/>
          <w:szCs w:val="28"/>
        </w:rPr>
        <w:t xml:space="preserve">Принесли к нам в дом. </w:t>
      </w:r>
    </w:p>
    <w:p w:rsid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Колки у елки иголки. </w:t>
      </w:r>
    </w:p>
    <w:p w:rsidR="005646E6" w:rsidRPr="00A42322" w:rsidRDefault="005646E6" w:rsidP="00A42322">
      <w:pPr>
        <w:pStyle w:val="Default"/>
        <w:rPr>
          <w:sz w:val="28"/>
          <w:szCs w:val="28"/>
        </w:rPr>
      </w:pPr>
    </w:p>
    <w:p w:rsidR="00DC3FA6" w:rsidRDefault="00DC3FA6" w:rsidP="00A42322">
      <w:pPr>
        <w:pStyle w:val="Default"/>
        <w:rPr>
          <w:b/>
          <w:bCs/>
          <w:sz w:val="28"/>
          <w:szCs w:val="28"/>
        </w:rPr>
      </w:pPr>
    </w:p>
    <w:p w:rsidR="00DC3FA6" w:rsidRDefault="00DC3FA6" w:rsidP="00A42322">
      <w:pPr>
        <w:pStyle w:val="Default"/>
        <w:rPr>
          <w:b/>
          <w:bCs/>
          <w:sz w:val="28"/>
          <w:szCs w:val="28"/>
        </w:rPr>
      </w:pPr>
    </w:p>
    <w:p w:rsidR="00DC3FA6" w:rsidRDefault="00DC3FA6" w:rsidP="00A42322">
      <w:pPr>
        <w:pStyle w:val="Default"/>
        <w:rPr>
          <w:b/>
          <w:bCs/>
          <w:sz w:val="28"/>
          <w:szCs w:val="28"/>
        </w:rPr>
      </w:pPr>
    </w:p>
    <w:p w:rsidR="00A42322" w:rsidRPr="00A42322" w:rsidRDefault="00A42322" w:rsidP="00A42322">
      <w:pPr>
        <w:pStyle w:val="Default"/>
        <w:rPr>
          <w:sz w:val="28"/>
          <w:szCs w:val="28"/>
        </w:rPr>
      </w:pPr>
      <w:bookmarkStart w:id="0" w:name="_GoBack"/>
      <w:bookmarkEnd w:id="0"/>
      <w:r w:rsidRPr="00A42322">
        <w:rPr>
          <w:b/>
          <w:bCs/>
          <w:sz w:val="28"/>
          <w:szCs w:val="28"/>
        </w:rPr>
        <w:lastRenderedPageBreak/>
        <w:t xml:space="preserve">Дидактическая игра «Грядка»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Цель: </w:t>
      </w:r>
      <w:r w:rsidRPr="00A42322">
        <w:rPr>
          <w:sz w:val="28"/>
          <w:szCs w:val="28"/>
        </w:rPr>
        <w:t xml:space="preserve">развивать мелкую моторику рук.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Задачи: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- </w:t>
      </w:r>
      <w:r w:rsidRPr="00A42322">
        <w:rPr>
          <w:sz w:val="28"/>
          <w:szCs w:val="28"/>
        </w:rPr>
        <w:t xml:space="preserve">Обогащать сенсорный опыт детей;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- </w:t>
      </w:r>
      <w:r w:rsidRPr="00A42322">
        <w:rPr>
          <w:sz w:val="28"/>
          <w:szCs w:val="28"/>
        </w:rPr>
        <w:t xml:space="preserve">Развивать психические процессы: зрительное, слуховое внимание, воображение, логическое мышление.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- </w:t>
      </w:r>
      <w:r w:rsidRPr="00A42322">
        <w:rPr>
          <w:sz w:val="28"/>
          <w:szCs w:val="28"/>
        </w:rPr>
        <w:t xml:space="preserve">Воспитывать интерес к окружающему миру.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Материал: </w:t>
      </w:r>
      <w:r w:rsidRPr="00A42322">
        <w:rPr>
          <w:sz w:val="28"/>
          <w:szCs w:val="28"/>
        </w:rPr>
        <w:t xml:space="preserve">прищепки разного цвета, заготовки картинок (овощи, солнышко, тучка).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b/>
          <w:bCs/>
          <w:sz w:val="28"/>
          <w:szCs w:val="28"/>
        </w:rPr>
        <w:t xml:space="preserve">Вариант игры: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>Предложить детям посадить на грядке морковку, лук, свеклу и др</w:t>
      </w:r>
      <w:proofErr w:type="gramStart"/>
      <w:r w:rsidRPr="00A42322">
        <w:rPr>
          <w:sz w:val="28"/>
          <w:szCs w:val="28"/>
        </w:rPr>
        <w:t xml:space="preserve">.. </w:t>
      </w:r>
      <w:proofErr w:type="gramEnd"/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Для того чтобы морковка выросло нужно тепло и свет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(детки находят заготовку солнышка, прищепки, получается солнышко).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- А ещё грядку надо поливать. В этом нам поможет дождевая тучка: дождик, дождик, поливай - будет хороший урожай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(детки находят синюю тучку и выполняют задание).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 xml:space="preserve">Воспитатель обращает внимание детей на то, что пока лил дождик, проросли семечки и выросли у нас на грядке ещё овощи: свекла, репка и подсолнух (дети находят соответствующие прищепки и дополняют заготовки). 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sz w:val="28"/>
          <w:szCs w:val="28"/>
        </w:rPr>
        <w:t>- Ну что же на нашей грядке кажется всё в порядке!</w:t>
      </w:r>
    </w:p>
    <w:p w:rsidR="00A42322" w:rsidRPr="00A42322" w:rsidRDefault="00A42322" w:rsidP="00A42322">
      <w:pPr>
        <w:pStyle w:val="Default"/>
        <w:rPr>
          <w:sz w:val="28"/>
          <w:szCs w:val="28"/>
        </w:rPr>
      </w:pPr>
      <w:r w:rsidRPr="00A42322">
        <w:rPr>
          <w:noProof/>
          <w:sz w:val="28"/>
          <w:szCs w:val="28"/>
          <w:lang w:eastAsia="ru-RU"/>
        </w:rPr>
        <w:drawing>
          <wp:inline distT="0" distB="0" distL="0" distR="0" wp14:anchorId="454BF711" wp14:editId="0E52163A">
            <wp:extent cx="3393199" cy="2867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18" cy="28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322" w:rsidRPr="00A42322" w:rsidSect="005646E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322"/>
    <w:rsid w:val="00000E3B"/>
    <w:rsid w:val="0000519E"/>
    <w:rsid w:val="000223F6"/>
    <w:rsid w:val="00093BE7"/>
    <w:rsid w:val="000A1ED5"/>
    <w:rsid w:val="000E69D7"/>
    <w:rsid w:val="0014424C"/>
    <w:rsid w:val="001575A4"/>
    <w:rsid w:val="00195D09"/>
    <w:rsid w:val="001B287F"/>
    <w:rsid w:val="001B4CB4"/>
    <w:rsid w:val="00257AB7"/>
    <w:rsid w:val="002A0484"/>
    <w:rsid w:val="002C73AE"/>
    <w:rsid w:val="003056BE"/>
    <w:rsid w:val="0032085E"/>
    <w:rsid w:val="0032667B"/>
    <w:rsid w:val="003C2E4C"/>
    <w:rsid w:val="003D0C26"/>
    <w:rsid w:val="003E0216"/>
    <w:rsid w:val="003E77BB"/>
    <w:rsid w:val="003E7E8F"/>
    <w:rsid w:val="00460D57"/>
    <w:rsid w:val="004724E8"/>
    <w:rsid w:val="004B2F05"/>
    <w:rsid w:val="004B4C16"/>
    <w:rsid w:val="004D3F68"/>
    <w:rsid w:val="0050292D"/>
    <w:rsid w:val="005047F1"/>
    <w:rsid w:val="00510972"/>
    <w:rsid w:val="005646E6"/>
    <w:rsid w:val="00596AE2"/>
    <w:rsid w:val="005D4592"/>
    <w:rsid w:val="00627320"/>
    <w:rsid w:val="0063470A"/>
    <w:rsid w:val="006675D0"/>
    <w:rsid w:val="006754E9"/>
    <w:rsid w:val="006A4221"/>
    <w:rsid w:val="006B0FBD"/>
    <w:rsid w:val="006C74D4"/>
    <w:rsid w:val="006C7969"/>
    <w:rsid w:val="006F42AD"/>
    <w:rsid w:val="00756D33"/>
    <w:rsid w:val="007808E5"/>
    <w:rsid w:val="00796599"/>
    <w:rsid w:val="007C4538"/>
    <w:rsid w:val="007F0ADF"/>
    <w:rsid w:val="0085779F"/>
    <w:rsid w:val="008B194F"/>
    <w:rsid w:val="008B6FFA"/>
    <w:rsid w:val="00910285"/>
    <w:rsid w:val="0093237B"/>
    <w:rsid w:val="00967889"/>
    <w:rsid w:val="00973E3B"/>
    <w:rsid w:val="00992B7E"/>
    <w:rsid w:val="009E0C7F"/>
    <w:rsid w:val="00A127CF"/>
    <w:rsid w:val="00A16A4B"/>
    <w:rsid w:val="00A42322"/>
    <w:rsid w:val="00A473FB"/>
    <w:rsid w:val="00AB087B"/>
    <w:rsid w:val="00AB31C5"/>
    <w:rsid w:val="00B5001C"/>
    <w:rsid w:val="00B62CE1"/>
    <w:rsid w:val="00B8299E"/>
    <w:rsid w:val="00B8569C"/>
    <w:rsid w:val="00BD0AA9"/>
    <w:rsid w:val="00BD0B72"/>
    <w:rsid w:val="00BE25EF"/>
    <w:rsid w:val="00C110AA"/>
    <w:rsid w:val="00C17501"/>
    <w:rsid w:val="00C23E4A"/>
    <w:rsid w:val="00CB6DF8"/>
    <w:rsid w:val="00CC3DAC"/>
    <w:rsid w:val="00CE6F53"/>
    <w:rsid w:val="00CE7804"/>
    <w:rsid w:val="00CF722B"/>
    <w:rsid w:val="00D17AE2"/>
    <w:rsid w:val="00D33AF0"/>
    <w:rsid w:val="00D54990"/>
    <w:rsid w:val="00DC3FA6"/>
    <w:rsid w:val="00E05EB3"/>
    <w:rsid w:val="00E07365"/>
    <w:rsid w:val="00E65D64"/>
    <w:rsid w:val="00E840ED"/>
    <w:rsid w:val="00E96A92"/>
    <w:rsid w:val="00EA3612"/>
    <w:rsid w:val="00EF5262"/>
    <w:rsid w:val="00F0714C"/>
    <w:rsid w:val="00F130BD"/>
    <w:rsid w:val="00F17B8D"/>
    <w:rsid w:val="00F24C07"/>
    <w:rsid w:val="00F51982"/>
    <w:rsid w:val="00F6739B"/>
    <w:rsid w:val="00F67C0C"/>
    <w:rsid w:val="00F67E16"/>
    <w:rsid w:val="00F92D31"/>
    <w:rsid w:val="00F9570E"/>
    <w:rsid w:val="00FB61F5"/>
    <w:rsid w:val="00FD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23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4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A42322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A4232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6">
    <w:name w:val="Subtitle"/>
    <w:basedOn w:val="a"/>
    <w:link w:val="a7"/>
    <w:uiPriority w:val="99"/>
    <w:qFormat/>
    <w:rsid w:val="00A4232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A42322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4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32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423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23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4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A42322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A4232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6">
    <w:name w:val="Subtitle"/>
    <w:basedOn w:val="a"/>
    <w:link w:val="a7"/>
    <w:uiPriority w:val="99"/>
    <w:qFormat/>
    <w:rsid w:val="00A4232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A42322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4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232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423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mbdoukk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896</Words>
  <Characters>5110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5</cp:revision>
  <dcterms:created xsi:type="dcterms:W3CDTF">2019-12-05T16:43:00Z</dcterms:created>
  <dcterms:modified xsi:type="dcterms:W3CDTF">2019-12-05T17:23:00Z</dcterms:modified>
</cp:coreProperties>
</file>