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E4" w:rsidRPr="00404C83" w:rsidRDefault="00852DE4" w:rsidP="00B36F57">
      <w:pPr>
        <w:spacing w:after="54" w:line="240" w:lineRule="auto"/>
        <w:ind w:left="106" w:firstLine="0"/>
        <w:jc w:val="center"/>
        <w:rPr>
          <w:b/>
          <w:szCs w:val="28"/>
        </w:rPr>
      </w:pPr>
      <w:r w:rsidRPr="00404C83">
        <w:rPr>
          <w:b/>
          <w:szCs w:val="28"/>
        </w:rPr>
        <w:t>«РАЗВИТИЕ НАГЛЯДНО-ОБРАЗНОГО МЫШЛЕНИЯ У</w:t>
      </w:r>
    </w:p>
    <w:p w:rsidR="00690889" w:rsidRPr="00404C83" w:rsidRDefault="00852DE4" w:rsidP="00690889">
      <w:pPr>
        <w:spacing w:after="0" w:line="232" w:lineRule="auto"/>
        <w:ind w:left="4078" w:hanging="3723"/>
        <w:jc w:val="center"/>
        <w:rPr>
          <w:b/>
          <w:szCs w:val="28"/>
        </w:rPr>
      </w:pPr>
      <w:r w:rsidRPr="00404C83">
        <w:rPr>
          <w:b/>
          <w:szCs w:val="28"/>
        </w:rPr>
        <w:t>ДЕТЕ</w:t>
      </w:r>
      <w:r w:rsidR="00690889" w:rsidRPr="00404C83">
        <w:rPr>
          <w:b/>
          <w:szCs w:val="28"/>
        </w:rPr>
        <w:t xml:space="preserve">Й СТАРШЕГО ДОШКОЛЬНОГО ВОЗРАСТА </w:t>
      </w:r>
    </w:p>
    <w:p w:rsidR="00852DE4" w:rsidRPr="00404C83" w:rsidRDefault="00852DE4" w:rsidP="00690889">
      <w:pPr>
        <w:spacing w:after="0" w:line="232" w:lineRule="auto"/>
        <w:ind w:left="4078" w:hanging="3723"/>
        <w:jc w:val="center"/>
        <w:rPr>
          <w:b/>
          <w:szCs w:val="28"/>
        </w:rPr>
      </w:pPr>
      <w:r w:rsidRPr="00404C83">
        <w:rPr>
          <w:b/>
          <w:szCs w:val="28"/>
        </w:rPr>
        <w:t>С НАРУШЕНИЕМ ЗРЕНИЯ»</w:t>
      </w:r>
    </w:p>
    <w:p w:rsidR="00852DE4" w:rsidRPr="00404C83" w:rsidRDefault="00852DE4" w:rsidP="00852DE4">
      <w:pPr>
        <w:spacing w:after="0" w:line="360" w:lineRule="auto"/>
        <w:ind w:left="0" w:firstLine="709"/>
        <w:rPr>
          <w:szCs w:val="28"/>
        </w:rPr>
      </w:pPr>
      <w:r w:rsidRPr="00404C83">
        <w:rPr>
          <w:szCs w:val="28"/>
        </w:rPr>
        <w:t>Зрение дает человеку возможность получать богатую информацию о внешнем мире. Жизнь ребенка сопряжена с бесконечным восприятием окружающего мира и взаимодействием с ним. Любое нарушение зрительных функций затрудняет этот процесс.</w:t>
      </w:r>
      <w:r w:rsidR="001C1715">
        <w:rPr>
          <w:szCs w:val="28"/>
        </w:rPr>
        <w:t xml:space="preserve"> </w:t>
      </w:r>
      <w:bookmarkStart w:id="0" w:name="_GoBack"/>
      <w:bookmarkEnd w:id="0"/>
      <w:r w:rsidRPr="00404C83">
        <w:rPr>
          <w:szCs w:val="28"/>
        </w:rPr>
        <w:t xml:space="preserve">Слепой или слабовидящий человек, живущий и работающий в среде зрячих, часто оказывается в жизненной ситуации, которую он не имеет возможности воспринять всю в целом, и ему приходится анализировать ее на основании отдельных элементов, доступных его восприятию. </w:t>
      </w:r>
    </w:p>
    <w:p w:rsidR="00852DE4" w:rsidRPr="00404C83" w:rsidRDefault="00852DE4" w:rsidP="00852DE4">
      <w:pPr>
        <w:spacing w:after="0" w:line="360" w:lineRule="auto"/>
        <w:ind w:left="0" w:firstLine="709"/>
        <w:rPr>
          <w:szCs w:val="28"/>
        </w:rPr>
      </w:pPr>
      <w:r w:rsidRPr="00404C83">
        <w:rPr>
          <w:szCs w:val="28"/>
        </w:rPr>
        <w:t xml:space="preserve">В отечественной </w:t>
      </w:r>
      <w:proofErr w:type="spellStart"/>
      <w:r w:rsidRPr="00404C83">
        <w:rPr>
          <w:szCs w:val="28"/>
        </w:rPr>
        <w:t>тифлопсихологии</w:t>
      </w:r>
      <w:proofErr w:type="spellEnd"/>
      <w:r w:rsidRPr="00404C83">
        <w:rPr>
          <w:szCs w:val="28"/>
        </w:rPr>
        <w:t xml:space="preserve"> давно существует мнение о том, что мышление является одним из важнейших факторов психологической компенсации зрительного дефекта и процесса формирования способов познания окружающего мира. Генетическое рассмотрение процессов формирования мышления слабовидящих детей дошкольного возраста </w:t>
      </w:r>
      <w:proofErr w:type="gramStart"/>
      <w:r w:rsidRPr="00404C83">
        <w:rPr>
          <w:szCs w:val="28"/>
        </w:rPr>
        <w:t xml:space="preserve">( </w:t>
      </w:r>
      <w:proofErr w:type="gramEnd"/>
      <w:r w:rsidRPr="00404C83">
        <w:rPr>
          <w:szCs w:val="28"/>
        </w:rPr>
        <w:t xml:space="preserve">М.И. </w:t>
      </w:r>
      <w:proofErr w:type="spellStart"/>
      <w:r w:rsidRPr="00404C83">
        <w:rPr>
          <w:szCs w:val="28"/>
        </w:rPr>
        <w:t>Земцова</w:t>
      </w:r>
      <w:proofErr w:type="spellEnd"/>
      <w:r w:rsidRPr="00404C83">
        <w:rPr>
          <w:szCs w:val="28"/>
        </w:rPr>
        <w:t xml:space="preserve">, Л. И. Солнцева) показало зависимость его развития от компетентного воспитания в раннем и дошкольном возрасте, учитывающего особенности как типичные для детей этой категории, так и индивидуальные, присущие тому или другому ребенку. </w:t>
      </w:r>
    </w:p>
    <w:p w:rsidR="00852DE4" w:rsidRPr="00437785" w:rsidRDefault="00852DE4" w:rsidP="00852DE4">
      <w:pPr>
        <w:spacing w:after="0" w:line="360" w:lineRule="auto"/>
        <w:ind w:left="0" w:firstLine="709"/>
        <w:rPr>
          <w:szCs w:val="28"/>
        </w:rPr>
      </w:pPr>
      <w:r w:rsidRPr="00404C83">
        <w:rPr>
          <w:szCs w:val="28"/>
        </w:rPr>
        <w:t xml:space="preserve">Важное место в развитии наглядно-образного мышления занимает техника оперирования образами, сущность которой в мыслительных действиях по перемещению предметов и их частей в пространстве. </w:t>
      </w:r>
    </w:p>
    <w:p w:rsidR="00852DE4" w:rsidRPr="00493945" w:rsidRDefault="00852DE4" w:rsidP="00852DE4">
      <w:pPr>
        <w:spacing w:after="0" w:line="360" w:lineRule="auto"/>
        <w:ind w:left="0" w:firstLine="709"/>
        <w:rPr>
          <w:szCs w:val="28"/>
        </w:rPr>
      </w:pPr>
      <w:r w:rsidRPr="00404C83">
        <w:rPr>
          <w:szCs w:val="28"/>
        </w:rPr>
        <w:t xml:space="preserve">Этот процесс у слабовидящих старших дошкольников находится в стадии формирования. В подобных заданиях детям требуется опора на реальный предмет или хотя бы на какую-то его часть. Постепенный и поэтапный перевод решения заданий из реального и практического оперирования в образный план показывает, что к концу дошкольного возраста разрозненные и неполные представления образуют целостный дифференцированный образ, в структуре которого выделяются существенные и несущественные, главные и второстепенные признаки. </w:t>
      </w:r>
    </w:p>
    <w:p w:rsidR="00852DE4" w:rsidRPr="00404C83" w:rsidRDefault="00852DE4" w:rsidP="00852DE4">
      <w:pPr>
        <w:spacing w:after="0" w:line="360" w:lineRule="auto"/>
        <w:ind w:left="0" w:firstLine="709"/>
        <w:rPr>
          <w:szCs w:val="28"/>
        </w:rPr>
      </w:pPr>
      <w:r w:rsidRPr="00404C83">
        <w:rPr>
          <w:szCs w:val="28"/>
        </w:rPr>
        <w:lastRenderedPageBreak/>
        <w:t xml:space="preserve">Вопросам формирования наглядно-образного мышления у дошкольников посвящены исследования Н.Н. </w:t>
      </w:r>
      <w:proofErr w:type="spellStart"/>
      <w:r w:rsidRPr="00404C83">
        <w:rPr>
          <w:szCs w:val="28"/>
        </w:rPr>
        <w:t>Поддьякова</w:t>
      </w:r>
      <w:proofErr w:type="spellEnd"/>
      <w:r w:rsidRPr="00404C83">
        <w:rPr>
          <w:szCs w:val="28"/>
        </w:rPr>
        <w:t>, А.Н. Леонтьева (</w:t>
      </w:r>
      <w:proofErr w:type="spellStart"/>
      <w:r w:rsidRPr="00404C83">
        <w:rPr>
          <w:szCs w:val="28"/>
        </w:rPr>
        <w:t>деятельностная</w:t>
      </w:r>
      <w:proofErr w:type="spellEnd"/>
      <w:r w:rsidRPr="00404C83">
        <w:rPr>
          <w:szCs w:val="28"/>
        </w:rPr>
        <w:t xml:space="preserve"> теория мышления) Д.Б. </w:t>
      </w:r>
      <w:proofErr w:type="spellStart"/>
      <w:r w:rsidRPr="00404C83">
        <w:rPr>
          <w:szCs w:val="28"/>
        </w:rPr>
        <w:t>Эльконина</w:t>
      </w:r>
      <w:proofErr w:type="spellEnd"/>
      <w:r w:rsidRPr="00404C83">
        <w:rPr>
          <w:szCs w:val="28"/>
        </w:rPr>
        <w:t xml:space="preserve">, Л.С. Выготского, Л.С. (взаимосвязь мышления и речи, образование конкретных понятий), В.В. Давыдова, П.Я. Гальперина (теория формирования умственных действий); А.В. Запорожца, Л.А. </w:t>
      </w:r>
      <w:proofErr w:type="spellStart"/>
      <w:r w:rsidRPr="00404C83">
        <w:rPr>
          <w:szCs w:val="28"/>
        </w:rPr>
        <w:t>Венгера</w:t>
      </w:r>
      <w:proofErr w:type="spellEnd"/>
      <w:r w:rsidRPr="00404C83">
        <w:rPr>
          <w:szCs w:val="28"/>
        </w:rPr>
        <w:t xml:space="preserve">, B.C. Мухиной, (развитие детского мышления). Имеющиеся исследования по данной проблеме в тифлопедагогике касаются процесса мышления вообще (А.Г. Литвак, В.П. Ермаков, Г.А. Якунин), операций мышления (Ю.А. Кулагин, Л.И. Солнцева, Т.В. </w:t>
      </w:r>
      <w:proofErr w:type="spellStart"/>
      <w:r w:rsidRPr="00404C83">
        <w:rPr>
          <w:szCs w:val="28"/>
        </w:rPr>
        <w:t>Слюсарская</w:t>
      </w:r>
      <w:proofErr w:type="spellEnd"/>
      <w:r w:rsidRPr="00404C83">
        <w:rPr>
          <w:szCs w:val="28"/>
        </w:rPr>
        <w:t xml:space="preserve">), роли зрительного восприятия в мыслительных процессах (Л.И. Плаксина, Л.П. Григорьева). </w:t>
      </w:r>
      <w:proofErr w:type="gramStart"/>
      <w:r w:rsidRPr="00404C83">
        <w:rPr>
          <w:szCs w:val="28"/>
        </w:rPr>
        <w:t>В.П. Ермаков, Г.А. Якунин, А.Ф. Самойлов выявили, что мышление у дошкольников с нарушением зрения формируется по тем же основным закономерностям, что и у нормально видящих, но имеет своеобразные особенности из-за отставания или недоразвития зрительного восприятия.</w:t>
      </w:r>
      <w:proofErr w:type="gramEnd"/>
      <w:r w:rsidRPr="00404C83">
        <w:rPr>
          <w:szCs w:val="28"/>
        </w:rPr>
        <w:t xml:space="preserve"> Развитие процессов восприятия, речи и мышления происходит неразрывно. С их помощью дети абстрагируют и обобщают различные признаки и отношения между воспринимаемыми предметами. При ограничении чувственного познания, </w:t>
      </w:r>
      <w:proofErr w:type="spellStart"/>
      <w:r w:rsidRPr="00404C83">
        <w:rPr>
          <w:szCs w:val="28"/>
        </w:rPr>
        <w:t>обедненности</w:t>
      </w:r>
      <w:proofErr w:type="spellEnd"/>
      <w:r w:rsidRPr="00404C83">
        <w:rPr>
          <w:szCs w:val="28"/>
        </w:rPr>
        <w:t xml:space="preserve"> представлений у детей со зрительной депривацией возникает формализм словесных обозначений и </w:t>
      </w:r>
      <w:proofErr w:type="spellStart"/>
      <w:r w:rsidRPr="00404C83">
        <w:rPr>
          <w:szCs w:val="28"/>
        </w:rPr>
        <w:t>вербализм</w:t>
      </w:r>
      <w:proofErr w:type="spellEnd"/>
      <w:r w:rsidRPr="00404C83">
        <w:rPr>
          <w:szCs w:val="28"/>
        </w:rPr>
        <w:t xml:space="preserve"> речи, то есть несоответствие между большим запасом слов и недостаточным запасом образов предметов. </w:t>
      </w:r>
    </w:p>
    <w:p w:rsidR="00493945" w:rsidRPr="00404C83" w:rsidRDefault="00852DE4" w:rsidP="00493945">
      <w:pPr>
        <w:spacing w:after="0" w:line="360" w:lineRule="auto"/>
        <w:ind w:left="0" w:firstLine="709"/>
        <w:rPr>
          <w:szCs w:val="28"/>
        </w:rPr>
      </w:pPr>
      <w:r w:rsidRPr="00404C83">
        <w:rPr>
          <w:szCs w:val="28"/>
        </w:rPr>
        <w:t xml:space="preserve">Л.П. Григорьева, изучая особенности оперирования зрительными образами детей с нарушением зрения, отмечала, что мысленное оперирование образами, их переработка идет сложнее, чем </w:t>
      </w:r>
      <w:proofErr w:type="gramStart"/>
      <w:r w:rsidRPr="00404C83">
        <w:rPr>
          <w:szCs w:val="28"/>
        </w:rPr>
        <w:t>у</w:t>
      </w:r>
      <w:proofErr w:type="gramEnd"/>
      <w:r w:rsidRPr="00404C83">
        <w:rPr>
          <w:szCs w:val="28"/>
        </w:rPr>
        <w:t xml:space="preserve"> нормально видящих. Дошкольники с нарушением зрения решают наглядные задачи с помощью реального, предметного действия и зрительного соотнесения, что характеризует особенности их наглядного мышления и раскрывает структуру интеллектуальных способностей.</w:t>
      </w:r>
    </w:p>
    <w:sectPr w:rsidR="00493945" w:rsidRPr="0040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A6" w:rsidRDefault="006074A6" w:rsidP="00437785">
      <w:pPr>
        <w:spacing w:after="0" w:line="240" w:lineRule="auto"/>
      </w:pPr>
      <w:r>
        <w:separator/>
      </w:r>
    </w:p>
  </w:endnote>
  <w:endnote w:type="continuationSeparator" w:id="0">
    <w:p w:rsidR="006074A6" w:rsidRDefault="006074A6" w:rsidP="0043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A6" w:rsidRDefault="006074A6" w:rsidP="00437785">
      <w:pPr>
        <w:spacing w:after="0" w:line="240" w:lineRule="auto"/>
      </w:pPr>
      <w:r>
        <w:separator/>
      </w:r>
    </w:p>
  </w:footnote>
  <w:footnote w:type="continuationSeparator" w:id="0">
    <w:p w:rsidR="006074A6" w:rsidRDefault="006074A6" w:rsidP="0043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56ED3"/>
    <w:multiLevelType w:val="hybridMultilevel"/>
    <w:tmpl w:val="AFAE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1F"/>
    <w:rsid w:val="000E3AD5"/>
    <w:rsid w:val="001C1715"/>
    <w:rsid w:val="00404C83"/>
    <w:rsid w:val="00437785"/>
    <w:rsid w:val="00493945"/>
    <w:rsid w:val="006074A6"/>
    <w:rsid w:val="00625FC4"/>
    <w:rsid w:val="00690889"/>
    <w:rsid w:val="00852DE4"/>
    <w:rsid w:val="00AB7B1F"/>
    <w:rsid w:val="00B03589"/>
    <w:rsid w:val="00B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E4"/>
    <w:pPr>
      <w:spacing w:after="207" w:line="348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F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6F57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styleId="a3">
    <w:name w:val="List Paragraph"/>
    <w:basedOn w:val="a"/>
    <w:uiPriority w:val="34"/>
    <w:qFormat/>
    <w:rsid w:val="00404C83"/>
    <w:pPr>
      <w:ind w:left="720"/>
      <w:contextualSpacing/>
    </w:pPr>
  </w:style>
  <w:style w:type="paragraph" w:customStyle="1" w:styleId="Style5">
    <w:name w:val="Style5"/>
    <w:basedOn w:val="a"/>
    <w:uiPriority w:val="99"/>
    <w:rsid w:val="00404C83"/>
    <w:pPr>
      <w:widowControl w:val="0"/>
      <w:autoSpaceDE w:val="0"/>
      <w:autoSpaceDN w:val="0"/>
      <w:adjustRightInd w:val="0"/>
      <w:spacing w:after="0" w:line="480" w:lineRule="exact"/>
      <w:ind w:left="0" w:hanging="326"/>
    </w:pPr>
    <w:rPr>
      <w:color w:val="auto"/>
      <w:sz w:val="24"/>
      <w:szCs w:val="24"/>
    </w:rPr>
  </w:style>
  <w:style w:type="character" w:customStyle="1" w:styleId="FontStyle13">
    <w:name w:val="Font Style13"/>
    <w:uiPriority w:val="99"/>
    <w:rsid w:val="00404C83"/>
    <w:rPr>
      <w:rFonts w:ascii="Times New Roman" w:hAnsi="Times New Roman" w:cs="Times New Roman" w:hint="default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4377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778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3778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3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78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3778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3778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4377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E4"/>
    <w:pPr>
      <w:spacing w:after="207" w:line="348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F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6F57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styleId="a3">
    <w:name w:val="List Paragraph"/>
    <w:basedOn w:val="a"/>
    <w:uiPriority w:val="34"/>
    <w:qFormat/>
    <w:rsid w:val="00404C83"/>
    <w:pPr>
      <w:ind w:left="720"/>
      <w:contextualSpacing/>
    </w:pPr>
  </w:style>
  <w:style w:type="paragraph" w:customStyle="1" w:styleId="Style5">
    <w:name w:val="Style5"/>
    <w:basedOn w:val="a"/>
    <w:uiPriority w:val="99"/>
    <w:rsid w:val="00404C83"/>
    <w:pPr>
      <w:widowControl w:val="0"/>
      <w:autoSpaceDE w:val="0"/>
      <w:autoSpaceDN w:val="0"/>
      <w:adjustRightInd w:val="0"/>
      <w:spacing w:after="0" w:line="480" w:lineRule="exact"/>
      <w:ind w:left="0" w:hanging="326"/>
    </w:pPr>
    <w:rPr>
      <w:color w:val="auto"/>
      <w:sz w:val="24"/>
      <w:szCs w:val="24"/>
    </w:rPr>
  </w:style>
  <w:style w:type="character" w:customStyle="1" w:styleId="FontStyle13">
    <w:name w:val="Font Style13"/>
    <w:uiPriority w:val="99"/>
    <w:rsid w:val="00404C83"/>
    <w:rPr>
      <w:rFonts w:ascii="Times New Roman" w:hAnsi="Times New Roman" w:cs="Times New Roman" w:hint="default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4377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778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3778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3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78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3778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3778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437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20DF-498F-40D5-B557-778617FB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2019-12-06T20:11:00Z</dcterms:created>
  <dcterms:modified xsi:type="dcterms:W3CDTF">2019-12-08T09:42:00Z</dcterms:modified>
</cp:coreProperties>
</file>