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65" w:rsidRDefault="009F6065" w:rsidP="00033371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  <w:t>Урок-практикум по подготовке к итоговому сочинению</w:t>
      </w:r>
    </w:p>
    <w:p w:rsidR="00033371" w:rsidRPr="00033371" w:rsidRDefault="009F6065" w:rsidP="00033371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  <w:t>«</w:t>
      </w:r>
      <w:r w:rsidR="00033371" w:rsidRPr="00033371"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  <w:t>Структура итогового сочинения</w:t>
      </w:r>
      <w:r>
        <w:rPr>
          <w:rFonts w:ascii="Arial" w:eastAsia="Times New Roman" w:hAnsi="Arial" w:cs="Arial"/>
          <w:b/>
          <w:bCs/>
          <w:color w:val="85B1F2"/>
          <w:sz w:val="23"/>
          <w:szCs w:val="23"/>
          <w:lang w:eastAsia="ru-RU"/>
        </w:rPr>
        <w:t>»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Любое сочинение состоит из трех частей:</w:t>
      </w:r>
      <w:bookmarkStart w:id="0" w:name="_GoBack"/>
      <w:bookmarkEnd w:id="0"/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I. </w:t>
      </w: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Вступление 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(60-70 слов). Отразите идею будущего сочинения и основные тезисы.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II. </w:t>
      </w: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(включающая несколько подпунктов) — 200- 250 слов.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Тeзис</w:t>
      </w:r>
      <w:proofErr w:type="spellEnd"/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 xml:space="preserve"> 1 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(20-30 слов)</w:t>
      </w:r>
    </w:p>
    <w:p w:rsidR="00033371" w:rsidRPr="00033371" w:rsidRDefault="00033371" w:rsidP="0003337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Дoкaзaтeльствa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пpимepы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oдин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нeскoлькo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)</w:t>
      </w:r>
    </w:p>
    <w:p w:rsidR="00033371" w:rsidRPr="00033371" w:rsidRDefault="00033371" w:rsidP="0003337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Микpoвывoд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oбoбщeниe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нaписaннoгo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)</w:t>
      </w:r>
    </w:p>
    <w:p w:rsidR="00033371" w:rsidRPr="00033371" w:rsidRDefault="00033371" w:rsidP="00033371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Лoгичeский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пepeхoд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нoвoй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мысли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Тeзис</w:t>
      </w:r>
      <w:proofErr w:type="spellEnd"/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 xml:space="preserve"> 2</w:t>
      </w:r>
    </w:p>
    <w:p w:rsidR="00033371" w:rsidRPr="00033371" w:rsidRDefault="00033371" w:rsidP="0003337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Дoкaзaтeльствa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пpимepы</w:t>
      </w:r>
      <w:proofErr w:type="spellEnd"/>
    </w:p>
    <w:p w:rsidR="00033371" w:rsidRPr="00033371" w:rsidRDefault="00033371" w:rsidP="0003337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Микpoвывoд</w:t>
      </w:r>
      <w:proofErr w:type="spellEnd"/>
    </w:p>
    <w:p w:rsidR="00033371" w:rsidRPr="00033371" w:rsidRDefault="00033371" w:rsidP="00033371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Лoгичeский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пepeхoд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нoвoй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мысли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Тeзис</w:t>
      </w:r>
      <w:proofErr w:type="spellEnd"/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 xml:space="preserve"> 3</w:t>
      </w:r>
    </w:p>
    <w:p w:rsidR="00033371" w:rsidRPr="00033371" w:rsidRDefault="00033371" w:rsidP="00033371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Дoкaзaтeльствa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пpимepы</w:t>
      </w:r>
      <w:proofErr w:type="spellEnd"/>
    </w:p>
    <w:p w:rsidR="00033371" w:rsidRPr="003B59E3" w:rsidRDefault="00033371" w:rsidP="003B59E3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Микpoвывoд</w:t>
      </w:r>
      <w:proofErr w:type="spellEnd"/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III. </w:t>
      </w: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Заключение 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(60-70 слов)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Но сами слова «вступление», «основная часть», «заключение» не должны быть прописаны в плане.</w:t>
      </w:r>
    </w:p>
    <w:p w:rsidR="00033371" w:rsidRPr="00033371" w:rsidRDefault="009F6065" w:rsidP="0003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I.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Вступление 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раскрывает основную мысль, вводит в круг рассматриваемых проблем.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Вступление состоит из 3 элементов:</w:t>
      </w:r>
    </w:p>
    <w:p w:rsidR="00033371" w:rsidRPr="00033371" w:rsidRDefault="00033371" w:rsidP="00033371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объяснение ключевых слов темы или цитаты;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общие рассуждения о значимости предложенных для объяснения понятий в жизни человека;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ответ-тезис на главный вопрос темы.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Все эти элементы последовательно располагаются друг за другом.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Темы, предложенные для итогового сочинения, можно разделить на 3 типа:</w:t>
      </w:r>
    </w:p>
    <w:p w:rsidR="00033371" w:rsidRPr="00033371" w:rsidRDefault="00033371" w:rsidP="00033371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тема-вопрос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— задаём главный вопрос темы, на который будем отвечать в основной части. Будьте осторожны в формулировке вопроса: не уходите от темы. В этом случае можно использовать клише: «можно ли утверждать, что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... »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, «почему можно говорить, что это высказывание справедливо» , «действительно ли... » и т. д.,</w:t>
      </w:r>
    </w:p>
    <w:p w:rsidR="00033371" w:rsidRPr="00033371" w:rsidRDefault="00033371" w:rsidP="00033371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тема-утверждение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(в т.ч. цитата) — требуется обосновать уже имеющееся утверждение,</w:t>
      </w:r>
    </w:p>
    <w:p w:rsidR="00033371" w:rsidRPr="00033371" w:rsidRDefault="00033371" w:rsidP="00033371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тема — назывное предложение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(ключевые слова). Нужно сформулировать свое суждение о каждом из них, дать ответы на поставленные вопросы.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II. Основная часть 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раскрывает идею сочинения и связанные с ней вопросы, представляет систему доказательств выдвинутых положений.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jc w:val="center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Основная часть = Тезис + 1 Аргумент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Тезис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 — это основная мысль сочинения, которую нужно аргументировано доказывать. Формулировка тезиса зависит 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от  темы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сочинения.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Помни!</w:t>
      </w:r>
    </w:p>
    <w:p w:rsidR="00033371" w:rsidRPr="00033371" w:rsidRDefault="00033371" w:rsidP="0003337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lastRenderedPageBreak/>
        <w:t xml:space="preserve">По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oбъeму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oснoвнaя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чaсть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дoлжнa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быть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бoльшe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чeм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вступлeниe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зaключeниe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вмeстe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взятыe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.</w:t>
      </w:r>
    </w:p>
    <w:p w:rsidR="00033371" w:rsidRPr="00033371" w:rsidRDefault="00033371" w:rsidP="0003337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Тeзис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пoдкpeплeнный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apгумeнтoм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мoжeт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быть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всeгo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oдин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.</w:t>
      </w:r>
    </w:p>
    <w:p w:rsidR="00033371" w:rsidRPr="00033371" w:rsidRDefault="00033371" w:rsidP="0003337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Оптимaльнoe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кoличeствo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– 2.</w:t>
      </w:r>
    </w:p>
    <w:p w:rsidR="00033371" w:rsidRPr="00033371" w:rsidRDefault="00033371" w:rsidP="00033371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Кaждoму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тeзису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свoй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apгумeнт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!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Связка 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- это переход от одной мысли к другой. Нужно плавно переходить от тезиса к аргументации.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Аргумент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нужно:</w:t>
      </w:r>
    </w:p>
    <w:p w:rsidR="00033371" w:rsidRPr="00033371" w:rsidRDefault="00033371" w:rsidP="0003337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привести из литературных источников.</w:t>
      </w:r>
    </w:p>
    <w:p w:rsidR="00033371" w:rsidRPr="00033371" w:rsidRDefault="00033371" w:rsidP="0003337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выделить в отдельный абзац.</w:t>
      </w:r>
    </w:p>
    <w:p w:rsidR="00033371" w:rsidRPr="00033371" w:rsidRDefault="00033371" w:rsidP="0003337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в конце каждого абзаца написать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микровывод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.</w:t>
      </w:r>
    </w:p>
    <w:p w:rsidR="00033371" w:rsidRPr="00033371" w:rsidRDefault="00033371" w:rsidP="0003337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к одному тезису привести один литературный аргумент, но лучше, чтобы аргументов было два.</w:t>
      </w:r>
    </w:p>
    <w:p w:rsidR="00033371" w:rsidRPr="00033371" w:rsidRDefault="00033371" w:rsidP="00033371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если тезисов несколько, то к каждому из них приводится свой аргумент!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Аргумент состоит из 3 элементов:</w:t>
      </w:r>
    </w:p>
    <w:p w:rsidR="00033371" w:rsidRPr="00033371" w:rsidRDefault="00033371" w:rsidP="00033371">
      <w:pPr>
        <w:numPr>
          <w:ilvl w:val="0"/>
          <w:numId w:val="8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Обращение к литературному произведению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- называем автора и произведение, его жанр (если знаем; если не знаем, то так и пишем — «произведение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» ,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чтобы избежать фактических ошибок).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numPr>
          <w:ilvl w:val="0"/>
          <w:numId w:val="8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Его интерпретацию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- здесь мы обращаемся к сюжету произведения или конкретному эпизоду, характеризуем героя(-ев). Желательно несколько раз упомянуть автора, используя речевые клише типа «автор повествует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» ,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«автор описывает» , «писатель рассуждает» , «поэт показывает» , «автор считает» и т. п. Почему нельзя просто написать: «герой пошёл туда-то, сделал то-то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» ?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А потому что это будет уже не анализ, а простой пересказ.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numPr>
          <w:ilvl w:val="0"/>
          <w:numId w:val="8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proofErr w:type="spellStart"/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Микровывод</w:t>
      </w:r>
      <w:proofErr w:type="spellEnd"/>
      <w:r w:rsidRPr="00033371">
        <w:rPr>
          <w:rFonts w:ascii="Noto Serif" w:eastAsia="Times New Roman" w:hAnsi="Noto Serif" w:cs="Times New Roman"/>
          <w:i/>
          <w:iCs/>
          <w:color w:val="000000"/>
          <w:sz w:val="24"/>
          <w:szCs w:val="24"/>
          <w:lang w:eastAsia="ru-RU"/>
        </w:rPr>
        <w:t> 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(он завершает только одну из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«писатель приходит к выводу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... »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и т. п.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III.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подводит итоги, содержит конечные выводы и оценки.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4 способа закончить сочинение: </w:t>
      </w:r>
    </w:p>
    <w:p w:rsidR="00033371" w:rsidRPr="00033371" w:rsidRDefault="00033371" w:rsidP="0003337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. Принято завершать сочинение выводом из всего вышесказанного, но нельзя повторять те </w:t>
      </w:r>
      <w:proofErr w:type="spell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микровыводы</w:t>
      </w:r>
      <w:proofErr w:type="spell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, которые уже делались в сочинении после аргументов. 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Заключение-призыв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. Не используй пафосные лозунги «Берегите нашу Землю!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» .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Лучше не использовать глаголы 2 -го лица: «берегите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» ,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«уважайте» , «помните» . Ограничьтесь формами «нужно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» ,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«важно» , «давайте» и т. д. 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— выражение надежды, позволяет избежать дублирования мысли, этических и логических ошибок. Выражать надежду нужно на что-нибудь позитивное.</w:t>
      </w:r>
    </w:p>
    <w:p w:rsidR="00033371" w:rsidRPr="00033371" w:rsidRDefault="00033371" w:rsidP="00033371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</w:t>
      </w:r>
    </w:p>
    <w:p w:rsidR="00033371" w:rsidRPr="00033371" w:rsidRDefault="00033371" w:rsidP="00033371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</w:pP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Цитата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, подходящая по смыслу и высказано уместно. Рекомендуем заранее подготовить цитаты по всем тематическим направлениям, чтобы соответствовало главной мысли сочинения. </w:t>
      </w:r>
      <w:r w:rsidRPr="00033371">
        <w:rPr>
          <w:rFonts w:ascii="Noto Serif" w:eastAsia="Times New Roman" w:hAnsi="Noto Serif" w:cs="Times New Roman"/>
          <w:b/>
          <w:bCs/>
          <w:i/>
          <w:iCs/>
          <w:color w:val="000000"/>
          <w:sz w:val="24"/>
          <w:szCs w:val="24"/>
          <w:lang w:eastAsia="ru-RU"/>
        </w:rPr>
        <w:t>Помни</w:t>
      </w:r>
      <w:r w:rsidRPr="00033371">
        <w:rPr>
          <w:rFonts w:ascii="Noto Serif" w:eastAsia="Times New Roman" w:hAnsi="Noto Serif" w:cs="Times New Roman"/>
          <w:b/>
          <w:bCs/>
          <w:color w:val="000000"/>
          <w:sz w:val="24"/>
          <w:szCs w:val="24"/>
          <w:lang w:eastAsia="ru-RU"/>
        </w:rPr>
        <w:t>: 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смысл цитаты обязательно должен соответствовать главной мысли сочинения. Нельзя использовать цитату только потому, что в ней встречается ключевое слово, (например, в сочинении о природе цитата со словом «природа») и не </w:t>
      </w:r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lastRenderedPageBreak/>
        <w:t>учитывать ее общий смысл.</w:t>
      </w:r>
      <w:r w:rsidR="009F6065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Не</w:t>
      </w:r>
      <w:proofErr w:type="gramEnd"/>
      <w:r w:rsidRPr="00033371">
        <w:rPr>
          <w:rFonts w:ascii="Noto Serif" w:eastAsia="Times New Roman" w:hAnsi="Noto Serif" w:cs="Times New Roman"/>
          <w:color w:val="000000"/>
          <w:sz w:val="24"/>
          <w:szCs w:val="24"/>
          <w:lang w:eastAsia="ru-RU"/>
        </w:rPr>
        <w:t> используйте цитату если в ней встречается ключевое слово.</w:t>
      </w:r>
    </w:p>
    <w:p w:rsidR="00DB403B" w:rsidRDefault="00DB403B"/>
    <w:sectPr w:rsidR="00DB403B" w:rsidSect="003B59E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2E4"/>
    <w:multiLevelType w:val="multilevel"/>
    <w:tmpl w:val="CD32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B0110"/>
    <w:multiLevelType w:val="multilevel"/>
    <w:tmpl w:val="D08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619ED"/>
    <w:multiLevelType w:val="multilevel"/>
    <w:tmpl w:val="8B8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37355"/>
    <w:multiLevelType w:val="multilevel"/>
    <w:tmpl w:val="A0E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36595"/>
    <w:multiLevelType w:val="multilevel"/>
    <w:tmpl w:val="A9FE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B22DD"/>
    <w:multiLevelType w:val="multilevel"/>
    <w:tmpl w:val="5778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9069A"/>
    <w:multiLevelType w:val="multilevel"/>
    <w:tmpl w:val="BF9A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72F2F"/>
    <w:multiLevelType w:val="multilevel"/>
    <w:tmpl w:val="BD2E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17366"/>
    <w:multiLevelType w:val="multilevel"/>
    <w:tmpl w:val="AE8C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71"/>
    <w:rsid w:val="00033371"/>
    <w:rsid w:val="003B59E3"/>
    <w:rsid w:val="009F6065"/>
    <w:rsid w:val="00AE4998"/>
    <w:rsid w:val="00D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D39BF8"/>
  <w15:chartTrackingRefBased/>
  <w15:docId w15:val="{FEE8E5E8-5BE1-4122-A963-E3E1140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Gjfurl</dc:creator>
  <cp:keywords/>
  <dc:description/>
  <cp:lastModifiedBy>Wdyyerdf</cp:lastModifiedBy>
  <cp:revision>4</cp:revision>
  <cp:lastPrinted>2019-09-10T04:28:00Z</cp:lastPrinted>
  <dcterms:created xsi:type="dcterms:W3CDTF">2019-09-09T16:48:00Z</dcterms:created>
  <dcterms:modified xsi:type="dcterms:W3CDTF">2019-12-13T13:59:00Z</dcterms:modified>
</cp:coreProperties>
</file>