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A6" w:rsidRDefault="002B7DA6" w:rsidP="002B7DA6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РАЗВИТИЕ ТВОРЧЕСКИХ СПОСОБНОСТЕЙ ДЕТЕЙ С ОГРАНИЧЕННЫМИ ВОЗМОЖНОСТЯМИ ЗДОРОВЬЯ – УСЛОВИЕ ИХ УСПЕШНОЙ СОЦИАЛИЗАЦИИ </w:t>
      </w:r>
    </w:p>
    <w:p w:rsidR="002B7DA6" w:rsidRDefault="002B7DA6" w:rsidP="002B7DA6">
      <w:pPr>
        <w:pStyle w:val="Default"/>
        <w:rPr>
          <w:b/>
          <w:bCs/>
          <w:i/>
          <w:iCs/>
          <w:sz w:val="23"/>
          <w:szCs w:val="23"/>
        </w:rPr>
      </w:pPr>
    </w:p>
    <w:p w:rsidR="002B7DA6" w:rsidRDefault="002B7DA6" w:rsidP="002B7DA6">
      <w:pPr>
        <w:pStyle w:val="Default"/>
        <w:rPr>
          <w:sz w:val="23"/>
          <w:szCs w:val="23"/>
        </w:rPr>
      </w:pPr>
    </w:p>
    <w:p w:rsidR="002B7DA6" w:rsidRDefault="002B7DA6" w:rsidP="002B7DA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 статье рассматривается один из способов успешной социализации детей с ограниченными возможностями здоровья через развитие творческих способностей. Описывается опыт работы в классе коррекционно-педагогической поддержки, созданном на базе общеобразовательной школы. </w:t>
      </w:r>
    </w:p>
    <w:p w:rsidR="002B7DA6" w:rsidRDefault="002B7DA6" w:rsidP="002B7DA6">
      <w:pPr>
        <w:pStyle w:val="Default"/>
        <w:rPr>
          <w:color w:val="auto"/>
        </w:rPr>
      </w:pPr>
    </w:p>
    <w:p w:rsidR="002B7DA6" w:rsidRDefault="002B7DA6" w:rsidP="002B7DA6">
      <w:pPr>
        <w:pStyle w:val="Default"/>
        <w:pageBreakBefore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lastRenderedPageBreak/>
        <w:t xml:space="preserve">Школа – один из важнейших социальных институтов, где ребенок приобретает знания, умения, навыки, претерпевает некоторые изменения личности. Процесс социализации в школе включает ряд взаимосвязанных компонентов: </w:t>
      </w:r>
    </w:p>
    <w:p w:rsidR="002B7DA6" w:rsidRDefault="002B7DA6" w:rsidP="002B7DA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коммуникативный компонент – овладение языком и речью; </w:t>
      </w:r>
    </w:p>
    <w:p w:rsidR="002B7DA6" w:rsidRDefault="002B7DA6" w:rsidP="002B7DA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познавательный компонент – освоение определенного круга знаний об окружающей действительности; </w:t>
      </w:r>
    </w:p>
    <w:p w:rsidR="002B7DA6" w:rsidRDefault="002B7DA6" w:rsidP="002B7DA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поведенческий компонент – усвоение человеком модели поведения;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ценностный компонент – отношение человека к ценностям общества.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Особенно значима социализация для школьников с ограниченными возможностями здоровья. Процесс социализации детей с ограниченными возможностями здоровья значительно отличается от процесса социализации прочих учащихся. В первую очередь важно развить у них жизненно необходимые навыки, чтобы, став взрослыми, они могли самостоятельно себя обслуживать, выполнять посильную работу, жить в семье, в трудовом коллективе.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Четыре года назад в нашей школе был открыт класс коррекционно-педагогической поддержки, где мне было предложено стать классным руководителем. Не сказать, что очень обрадовалась этому предложению. Тем более</w:t>
      </w:r>
      <w:proofErr w:type="gramStart"/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 xml:space="preserve"> что сразу столкнулась с проблемами. Во-первых, это совместное обучение детей с разными образовательными потребностями, разного возраста, с разными стартовыми возможностями в одном классе. Во-вторых, отсутствие опыта работы с такими детьми, хотя теоретически имела представление (заблаговременно были пройдены курсы). В-третьих, отсутствие педагога-дефектолога, а педагог-психолог только начинал свою педагогическую деятельность после окончания института.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Первый год был самый трудный. Несколько раз хотела все бросить и уйти. Но любовь к детям и желание помочь им останавливали каждый раз.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За четыре года работы совместно с учителем-логопедом и педагогом-психологом добились первых результатов: </w:t>
      </w:r>
    </w:p>
    <w:p w:rsidR="002B7DA6" w:rsidRDefault="002B7DA6" w:rsidP="002B7DA6">
      <w:pPr>
        <w:pStyle w:val="Default"/>
        <w:spacing w:after="1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успешное овладение образовательной программой (из 15 учащихся, обучающихся в классе КПП-1, по итогам первой четверти 2015/16 учебного года 6 учеников учатся на 4 и 5); </w:t>
      </w:r>
    </w:p>
    <w:p w:rsidR="002B7DA6" w:rsidRDefault="002B7DA6" w:rsidP="002B7DA6">
      <w:pPr>
        <w:pStyle w:val="Default"/>
        <w:spacing w:after="1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отсутствие пропусков занятий без уважительной причины; </w:t>
      </w:r>
    </w:p>
    <w:p w:rsidR="002B7DA6" w:rsidRDefault="002B7DA6" w:rsidP="002B7DA6">
      <w:pPr>
        <w:pStyle w:val="Default"/>
        <w:spacing w:after="1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положительная динамика психосоматического здоровья и снижение заболеваемости детей; </w:t>
      </w:r>
    </w:p>
    <w:p w:rsidR="002B7DA6" w:rsidRDefault="002B7DA6" w:rsidP="002B7DA6">
      <w:pPr>
        <w:pStyle w:val="Default"/>
        <w:spacing w:after="1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участие учащихся класса наравне со здоровыми детьми (в классе из 15 учащихся 7 детей-инвалидов) во всех общешкольных мероприятиях и конкурсах; </w:t>
      </w:r>
    </w:p>
    <w:p w:rsidR="002B7DA6" w:rsidRDefault="002B7DA6" w:rsidP="002B7DA6">
      <w:pPr>
        <w:pStyle w:val="Default"/>
        <w:spacing w:after="1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активное участие в системе дополнительного образования;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наличие друзей среди сверстников.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Как мы смогли добиться этих результатов? В своей работе придерживаемся следующих принципов: </w:t>
      </w:r>
    </w:p>
    <w:p w:rsidR="002B7DA6" w:rsidRDefault="002B7DA6" w:rsidP="002B7DA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учета структуры дефекта; </w:t>
      </w:r>
    </w:p>
    <w:p w:rsidR="002B7DA6" w:rsidRDefault="002B7DA6" w:rsidP="002B7DA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proofErr w:type="spellStart"/>
      <w:r>
        <w:rPr>
          <w:color w:val="auto"/>
          <w:sz w:val="22"/>
          <w:szCs w:val="22"/>
        </w:rPr>
        <w:t>деятельностный</w:t>
      </w:r>
      <w:proofErr w:type="spellEnd"/>
      <w:r>
        <w:rPr>
          <w:color w:val="auto"/>
          <w:sz w:val="22"/>
          <w:szCs w:val="22"/>
        </w:rPr>
        <w:t xml:space="preserve">; </w:t>
      </w:r>
    </w:p>
    <w:p w:rsidR="002B7DA6" w:rsidRDefault="002B7DA6" w:rsidP="002B7DA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создания ситуации успеха; </w:t>
      </w:r>
    </w:p>
    <w:p w:rsidR="002B7DA6" w:rsidRDefault="002B7DA6" w:rsidP="002B7DA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доступности материала; </w:t>
      </w:r>
    </w:p>
    <w:p w:rsidR="002B7DA6" w:rsidRDefault="002B7DA6" w:rsidP="002B7DA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эмоциональной насыщенности; </w:t>
      </w:r>
    </w:p>
    <w:p w:rsidR="002B7DA6" w:rsidRDefault="002B7DA6" w:rsidP="002B7DA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взаимосвязи разных видов деятельности; </w:t>
      </w:r>
    </w:p>
    <w:p w:rsidR="002B7DA6" w:rsidRDefault="002B7DA6" w:rsidP="002B7DA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реализации потребности в социальной принадлежности;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создания ситуаций, способствующих формированию социальных навыков и умений.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Как известно, детский коллектив – коллектив, нацеленный на творчество. Только в творческом коллективе ребята вырастают, не приспосабливаясь к жизни, а преобразуя ее вокруг себя. Каждый человек от рождения талантлив! Дети с ограниченными возможностями не исключение из этого правила. В каждом ребенке заложены способности во всех областях творчества. А их раскрытие и развитие зависит от степени участия нас, взрослых: педагогов и родителей. Поэтому в основе моей работы лежит развитие творческих способностей учащихся.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процессе творческой деятельности у ребенка с ограниченными возможностями здоровья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негативными переживаниями, которые кажутся непреодолимыми для ребенка. </w:t>
      </w:r>
    </w:p>
    <w:p w:rsidR="002B7DA6" w:rsidRDefault="002B7DA6" w:rsidP="002B7DA6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Развивать творческие способности учащихся стараюсь и на уроках и во внеурочной деятельности.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Особенно тщательно готовлюсь к урокам технологии. Каждое наше занятие в какой-то степени для ребят – маленький островок радости. Главное – верить, понимать, что происходит в их душах, смотреть на мир их глазами и создать на занятиях ситуацию успеха путем выявления и максимального использования талантов и способностей каждого ребенка в процессе его подготовки к жизни.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Дети моего класса очень любят делать разные поделки. Наблюдая за ними, я заметила одну особенность, отличающую их от здоровых детей, – боязнь выйти за пределы образца, скудность фантазии. Им сложно создавать и воплощать собственный замысел. Больше предпочитают работать по трафаретам, эскизам. Старюсь организовать работу таким образом, чтобы всем ребятам было интересно, чтобы каждый смог проявить индивидуальность. Вижу, что труды не проходят даром, и с каждым уроком дети начинают активнее проявлять свое творчество.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Для развития творческих способностей использую разнообразные техники: </w:t>
      </w:r>
      <w:proofErr w:type="spellStart"/>
      <w:r>
        <w:rPr>
          <w:color w:val="auto"/>
          <w:sz w:val="22"/>
          <w:szCs w:val="22"/>
        </w:rPr>
        <w:t>квиллинг</w:t>
      </w:r>
      <w:proofErr w:type="spellEnd"/>
      <w:r>
        <w:rPr>
          <w:color w:val="auto"/>
          <w:sz w:val="22"/>
          <w:szCs w:val="22"/>
        </w:rPr>
        <w:t xml:space="preserve">; рисование пластилином, свечой; </w:t>
      </w:r>
      <w:proofErr w:type="spellStart"/>
      <w:r>
        <w:rPr>
          <w:color w:val="auto"/>
          <w:sz w:val="22"/>
          <w:szCs w:val="22"/>
        </w:rPr>
        <w:t>тычкование</w:t>
      </w:r>
      <w:proofErr w:type="spellEnd"/>
      <w:r>
        <w:rPr>
          <w:color w:val="auto"/>
          <w:sz w:val="22"/>
          <w:szCs w:val="22"/>
        </w:rPr>
        <w:t xml:space="preserve">; оригами; аппликацию; коллаж с применением стружки, крупы, семян, пуговиц, скорлупы, войлока, ткани, кружева, тесьмы, пряжи, пуха. </w:t>
      </w:r>
      <w:proofErr w:type="gramEnd"/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Работы, выполненные детьми, отправляем на конкурсы различного уровня. В портфолио учащихся за четыре года набралось немало сертификатов, грамот и дипломов. Среди них есть дипломы за победу во всероссийских конкурсах: «Маленькая страна творчества», «Время знаний», «В мире прекрасного», «Золотая рыбка», «Таланты России», «Надежды России», «Крылья творчества». Победа – это очень важный элемент формирования уверенности в своих силах, повышения самооценки.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этом учебном году, подхватив идею педагога-психолога, начали создавать мультфильмы. Это, оказалось, очень увлекательное дело. Героев мультфильмов, декорации дети делают сами. В ходе трудовых операций они учатся выбирать необходимые материалы, у учащихся происходит формирование мелкой моторики рук. При выполнении работы дети сталкиваются с различными видами искусства: лепка, фотография, декоративно-прикладное искусство, музыка, литература, театр. Процесс озвучки – также один из захватывающих моментов. Совместно с учителем-логопедом ребятам ставят речь, отрабатывают дикцию и синхронность речи.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начала учебного года пока создан один мультфильм «Рукавичка», но и эта работа уже </w:t>
      </w:r>
      <w:proofErr w:type="gramStart"/>
      <w:r>
        <w:rPr>
          <w:color w:val="auto"/>
          <w:sz w:val="22"/>
          <w:szCs w:val="22"/>
        </w:rPr>
        <w:t>принесла свои результаты</w:t>
      </w:r>
      <w:proofErr w:type="gramEnd"/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Занимаясь творчеством в процессе мультипликации, у детей уменьшилась агрессивность, тревожность и импульсивность, наблюдается адекватность в поведении, уверенность в себе.</w:t>
      </w:r>
      <w:proofErr w:type="gramEnd"/>
      <w:r>
        <w:rPr>
          <w:color w:val="auto"/>
          <w:sz w:val="22"/>
          <w:szCs w:val="22"/>
        </w:rPr>
        <w:t xml:space="preserve"> Они стали усидчивее. Появилось чувство коллективизма. К новогоднему карнавалу ребята готовят танец. Они не боятся выступать перед большой аудиторией. </w:t>
      </w:r>
    </w:p>
    <w:p w:rsidR="002B7DA6" w:rsidRDefault="002B7DA6" w:rsidP="002B7D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Ребенок с ограниченными возможностями здоровья, участвуя в творческой деятельности, может пройти путь от интереса, через приобретение конкретных навыков, к профессиональному самоопределению, что очень важно для успешной социализации. Развивая творческие способности у детей с ОВЗ, мы создаем условия для их успешной адаптации в социуме. </w:t>
      </w:r>
    </w:p>
    <w:p w:rsidR="002B7DA6" w:rsidRDefault="002B7DA6" w:rsidP="002B7DA6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Библиографический список </w:t>
      </w:r>
    </w:p>
    <w:p w:rsidR="002B7DA6" w:rsidRDefault="002B7DA6" w:rsidP="002B7DA6">
      <w:pPr>
        <w:pStyle w:val="Default"/>
        <w:spacing w:after="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Аверина, Н.Л. Развитие творческих способностей детей с ограниченными возможностями здоровья и детей-инвалидов средствами изобразительного искусства / Н.Л. Аверина // Образование и воспитание. – 2015. – №4. – С. 3 – 6. </w:t>
      </w:r>
    </w:p>
    <w:p w:rsidR="002B7DA6" w:rsidRDefault="002B7DA6" w:rsidP="002B7DA6">
      <w:pPr>
        <w:pStyle w:val="Default"/>
        <w:spacing w:after="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Иващенко, И.И. Организация работы по развитию творческих способностей детей с ограниченными возможностями здоровья / И.И. Иващенко. – Электронный ресурс. Режим доступа: http://nsportal.ru/nachalnaya-shkola/obshchepedagogicheskie-tekhnologii/2014/04/13/organizatsiya-raboty-po-razvitiyu </w:t>
      </w:r>
    </w:p>
    <w:p w:rsidR="002B7DA6" w:rsidRDefault="002B7DA6" w:rsidP="002B7DA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Югова, И.А. Социальная адаптация (социализация) учащихся с ОВЗ как основа создания коррекционно-развивающей среды / И.А. Югова. – Электронный ресурс. Режим доступа: http://www.uchportal.ru/publ/23-1-0-4477 </w:t>
      </w:r>
    </w:p>
    <w:p w:rsidR="006837EE" w:rsidRDefault="006837EE"/>
    <w:sectPr w:rsidR="006837EE" w:rsidSect="00982F64">
      <w:pgSz w:w="11906" w:h="17338"/>
      <w:pgMar w:top="1851" w:right="889" w:bottom="887" w:left="12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A443CF"/>
    <w:multiLevelType w:val="hybridMultilevel"/>
    <w:tmpl w:val="8571E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96EC6"/>
    <w:multiLevelType w:val="hybridMultilevel"/>
    <w:tmpl w:val="9401C2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39B932"/>
    <w:multiLevelType w:val="hybridMultilevel"/>
    <w:tmpl w:val="D8FA47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A0EF4A7"/>
    <w:multiLevelType w:val="hybridMultilevel"/>
    <w:tmpl w:val="EFA31C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A6"/>
    <w:rsid w:val="002B7DA6"/>
    <w:rsid w:val="006837EE"/>
    <w:rsid w:val="00A270E3"/>
    <w:rsid w:val="00BC6C89"/>
    <w:rsid w:val="00E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Фурзиковы</cp:lastModifiedBy>
  <cp:revision>5</cp:revision>
  <dcterms:created xsi:type="dcterms:W3CDTF">2016-04-20T06:18:00Z</dcterms:created>
  <dcterms:modified xsi:type="dcterms:W3CDTF">2019-12-16T12:13:00Z</dcterms:modified>
</cp:coreProperties>
</file>