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71" w:rsidRPr="004D5F68" w:rsidRDefault="00544271" w:rsidP="005442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4271" w:rsidRDefault="00544271" w:rsidP="00544271">
      <w:pPr>
        <w:pStyle w:val="a7"/>
        <w:ind w:left="-567" w:right="-2" w:firstLine="709"/>
        <w:rPr>
          <w:b w:val="0"/>
        </w:rPr>
      </w:pPr>
      <w:r>
        <w:rPr>
          <w:b w:val="0"/>
        </w:rPr>
        <w:t xml:space="preserve">Министерство культуры Республики Татарстан </w:t>
      </w:r>
    </w:p>
    <w:p w:rsidR="00544271" w:rsidRDefault="00544271" w:rsidP="00544271">
      <w:pPr>
        <w:pStyle w:val="a7"/>
        <w:ind w:left="-567" w:right="-2" w:firstLine="709"/>
        <w:rPr>
          <w:b w:val="0"/>
        </w:rPr>
      </w:pPr>
      <w:r>
        <w:rPr>
          <w:b w:val="0"/>
        </w:rPr>
        <w:t>Муниципальное бюджетное  учреждение</w:t>
      </w:r>
    </w:p>
    <w:p w:rsidR="00544271" w:rsidRDefault="00544271" w:rsidP="00544271">
      <w:pPr>
        <w:pStyle w:val="a7"/>
        <w:ind w:left="-567" w:right="-2" w:firstLine="709"/>
        <w:rPr>
          <w:b w:val="0"/>
        </w:rPr>
      </w:pPr>
      <w:r>
        <w:rPr>
          <w:b w:val="0"/>
        </w:rPr>
        <w:t xml:space="preserve">дополнительного образования </w:t>
      </w:r>
    </w:p>
    <w:p w:rsidR="00544271" w:rsidRDefault="00544271" w:rsidP="00544271">
      <w:pPr>
        <w:pStyle w:val="a7"/>
        <w:spacing w:line="480" w:lineRule="auto"/>
        <w:ind w:left="-567" w:right="-2" w:firstLine="709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Аксубаевская</w:t>
      </w:r>
      <w:proofErr w:type="spellEnd"/>
      <w:r>
        <w:rPr>
          <w:b w:val="0"/>
        </w:rPr>
        <w:t xml:space="preserve"> Детская школа искусств»</w:t>
      </w: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Pr="00544271" w:rsidRDefault="00105DEC" w:rsidP="00544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  <w:r w:rsidR="00544271" w:rsidRPr="00544271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Pr="00544271" w:rsidRDefault="00544271" w:rsidP="005442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4271">
        <w:rPr>
          <w:rFonts w:ascii="Times New Roman" w:hAnsi="Times New Roman" w:cs="Times New Roman"/>
          <w:sz w:val="36"/>
          <w:szCs w:val="36"/>
        </w:rPr>
        <w:t>«Зарисовка фи</w:t>
      </w:r>
      <w:r w:rsidR="00CE340D">
        <w:rPr>
          <w:rFonts w:ascii="Times New Roman" w:hAnsi="Times New Roman" w:cs="Times New Roman"/>
          <w:sz w:val="36"/>
          <w:szCs w:val="36"/>
        </w:rPr>
        <w:t xml:space="preserve">гуры человека </w:t>
      </w:r>
      <w:r w:rsidR="009D0512">
        <w:rPr>
          <w:rFonts w:ascii="Times New Roman" w:hAnsi="Times New Roman" w:cs="Times New Roman"/>
          <w:sz w:val="36"/>
          <w:szCs w:val="36"/>
        </w:rPr>
        <w:t xml:space="preserve"> с натуры</w:t>
      </w:r>
      <w:r w:rsidRPr="00544271">
        <w:rPr>
          <w:rFonts w:ascii="Times New Roman" w:hAnsi="Times New Roman" w:cs="Times New Roman"/>
          <w:sz w:val="36"/>
          <w:szCs w:val="36"/>
        </w:rPr>
        <w:t>»</w:t>
      </w:r>
    </w:p>
    <w:p w:rsidR="00544271" w:rsidRDefault="00544271" w:rsidP="00544271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544271" w:rsidRDefault="00544271" w:rsidP="0054427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544271" w:rsidRDefault="00544271" w:rsidP="00544271">
      <w:pPr>
        <w:pStyle w:val="aa"/>
        <w:rPr>
          <w:b/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ind w:left="4253" w:right="-42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44271" w:rsidRPr="0088171B" w:rsidRDefault="00544271" w:rsidP="00544271">
      <w:pPr>
        <w:ind w:left="-284" w:righ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8171B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spellStart"/>
      <w:r w:rsidRPr="0088171B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Pr="0088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71" w:rsidRPr="0088171B" w:rsidRDefault="00544271" w:rsidP="00544271">
      <w:pPr>
        <w:ind w:left="-284" w:right="-425"/>
        <w:jc w:val="right"/>
        <w:rPr>
          <w:rFonts w:ascii="Times New Roman" w:hAnsi="Times New Roman" w:cs="Times New Roman"/>
          <w:sz w:val="28"/>
          <w:szCs w:val="28"/>
        </w:rPr>
      </w:pPr>
      <w:r w:rsidRPr="0088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8171B">
        <w:rPr>
          <w:rFonts w:ascii="Times New Roman" w:hAnsi="Times New Roman" w:cs="Times New Roman"/>
          <w:sz w:val="28"/>
          <w:szCs w:val="28"/>
        </w:rPr>
        <w:t>Крестина</w:t>
      </w:r>
      <w:proofErr w:type="spellEnd"/>
      <w:r w:rsidRPr="0088171B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544271" w:rsidRPr="0088171B" w:rsidRDefault="00544271" w:rsidP="00544271">
      <w:pPr>
        <w:ind w:left="-284" w:right="-425"/>
        <w:jc w:val="right"/>
        <w:rPr>
          <w:rFonts w:ascii="Times New Roman" w:hAnsi="Times New Roman" w:cs="Times New Roman"/>
          <w:sz w:val="28"/>
          <w:szCs w:val="28"/>
        </w:rPr>
      </w:pPr>
      <w:r w:rsidRPr="0088171B">
        <w:rPr>
          <w:rFonts w:ascii="Times New Roman" w:hAnsi="Times New Roman" w:cs="Times New Roman"/>
          <w:sz w:val="28"/>
          <w:szCs w:val="28"/>
        </w:rPr>
        <w:t xml:space="preserve">преподаватель отделения  </w:t>
      </w:r>
    </w:p>
    <w:p w:rsidR="00544271" w:rsidRPr="0088171B" w:rsidRDefault="00544271" w:rsidP="00544271">
      <w:pPr>
        <w:ind w:left="-284" w:right="-425"/>
        <w:jc w:val="right"/>
        <w:rPr>
          <w:rFonts w:ascii="Times New Roman" w:hAnsi="Times New Roman" w:cs="Times New Roman"/>
          <w:sz w:val="28"/>
          <w:szCs w:val="28"/>
        </w:rPr>
      </w:pPr>
      <w:r w:rsidRPr="0088171B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544271" w:rsidRDefault="00544271" w:rsidP="00544271">
      <w:pPr>
        <w:ind w:left="-284" w:right="-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</w:p>
    <w:p w:rsidR="00544271" w:rsidRDefault="00544271" w:rsidP="0054427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Аксубаево </w:t>
      </w:r>
    </w:p>
    <w:p w:rsidR="00C86CAA" w:rsidRPr="00544271" w:rsidRDefault="00544271" w:rsidP="0054427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C86CAA" w:rsidRP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8831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CA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86CAA" w:rsidRDefault="00C86CAA" w:rsidP="00C86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BAA" w:rsidRDefault="00907ACE" w:rsidP="00CE340D">
      <w:pPr>
        <w:spacing w:line="240" w:lineRule="auto"/>
        <w:rPr>
          <w:rStyle w:val="ab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DE7" w:rsidRPr="00C86CAA">
        <w:rPr>
          <w:rFonts w:ascii="Times New Roman" w:hAnsi="Times New Roman" w:cs="Times New Roman"/>
          <w:sz w:val="28"/>
          <w:szCs w:val="28"/>
        </w:rPr>
        <w:t>Введение</w:t>
      </w:r>
      <w:r w:rsidR="00A04DE7" w:rsidRPr="00A04DE7">
        <w:rPr>
          <w:rStyle w:val="ab"/>
          <w:b w:val="0"/>
          <w:sz w:val="28"/>
          <w:szCs w:val="28"/>
        </w:rPr>
        <w:t xml:space="preserve"> </w:t>
      </w:r>
    </w:p>
    <w:p w:rsidR="00105DEC" w:rsidRPr="00105DEC" w:rsidRDefault="00907ACE" w:rsidP="00CE340D">
      <w:pPr>
        <w:spacing w:line="240" w:lineRule="auto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05DE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Основная часть</w:t>
      </w:r>
    </w:p>
    <w:p w:rsidR="002F0BAA" w:rsidRPr="002F0BAA" w:rsidRDefault="002F0BAA" w:rsidP="002F0BAA">
      <w:pPr>
        <w:pStyle w:val="ac"/>
        <w:rPr>
          <w:bCs/>
          <w:sz w:val="28"/>
          <w:szCs w:val="28"/>
        </w:rPr>
      </w:pPr>
      <w:r>
        <w:rPr>
          <w:rStyle w:val="ab"/>
          <w:b w:val="0"/>
          <w:sz w:val="28"/>
          <w:szCs w:val="28"/>
        </w:rPr>
        <w:t>1</w:t>
      </w:r>
      <w:r w:rsidRPr="002F0BAA">
        <w:rPr>
          <w:b/>
          <w:sz w:val="28"/>
          <w:szCs w:val="28"/>
        </w:rPr>
        <w:t xml:space="preserve"> </w:t>
      </w:r>
      <w:r w:rsidR="00CE340D">
        <w:rPr>
          <w:b/>
          <w:sz w:val="28"/>
          <w:szCs w:val="28"/>
        </w:rPr>
        <w:tab/>
      </w:r>
      <w:r w:rsidRPr="002F0BAA">
        <w:rPr>
          <w:sz w:val="28"/>
          <w:szCs w:val="28"/>
        </w:rPr>
        <w:t>Человек –</w:t>
      </w:r>
      <w:r w:rsidR="00CE340D">
        <w:rPr>
          <w:sz w:val="28"/>
          <w:szCs w:val="28"/>
        </w:rPr>
        <w:t xml:space="preserve"> </w:t>
      </w:r>
      <w:r w:rsidRPr="002F0BAA">
        <w:rPr>
          <w:sz w:val="28"/>
          <w:szCs w:val="28"/>
        </w:rPr>
        <w:t>основная тема в искусстве.</w:t>
      </w:r>
    </w:p>
    <w:p w:rsidR="00A04DE7" w:rsidRPr="00A04DE7" w:rsidRDefault="002F0BAA" w:rsidP="00A04DE7">
      <w:pPr>
        <w:pStyle w:val="ac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 </w:t>
      </w:r>
    </w:p>
    <w:p w:rsidR="00907ACE" w:rsidRDefault="00A04DE7" w:rsidP="00A04DE7">
      <w:pPr>
        <w:pStyle w:val="ac"/>
        <w:rPr>
          <w:rStyle w:val="ab"/>
          <w:b w:val="0"/>
          <w:sz w:val="28"/>
          <w:szCs w:val="28"/>
        </w:rPr>
      </w:pPr>
      <w:r w:rsidRPr="00A04DE7">
        <w:rPr>
          <w:rStyle w:val="ab"/>
          <w:b w:val="0"/>
          <w:sz w:val="28"/>
          <w:szCs w:val="28"/>
        </w:rPr>
        <w:t xml:space="preserve">2 </w:t>
      </w:r>
      <w:r w:rsidR="00CE340D">
        <w:rPr>
          <w:rStyle w:val="ab"/>
          <w:b w:val="0"/>
          <w:sz w:val="28"/>
          <w:szCs w:val="28"/>
        </w:rPr>
        <w:tab/>
        <w:t xml:space="preserve"> </w:t>
      </w:r>
      <w:r w:rsidRPr="00A04DE7">
        <w:rPr>
          <w:rStyle w:val="ab"/>
          <w:b w:val="0"/>
          <w:sz w:val="28"/>
          <w:szCs w:val="28"/>
        </w:rPr>
        <w:t>Художественные материалы и техники, исполь</w:t>
      </w:r>
      <w:r w:rsidR="00600398">
        <w:rPr>
          <w:rStyle w:val="ab"/>
          <w:b w:val="0"/>
          <w:sz w:val="28"/>
          <w:szCs w:val="28"/>
        </w:rPr>
        <w:t xml:space="preserve">зуемые при выполнении </w:t>
      </w:r>
      <w:r w:rsidR="00CE340D">
        <w:rPr>
          <w:rStyle w:val="ab"/>
          <w:b w:val="0"/>
          <w:sz w:val="28"/>
          <w:szCs w:val="28"/>
        </w:rPr>
        <w:t xml:space="preserve"> зарисовок.</w:t>
      </w:r>
    </w:p>
    <w:p w:rsidR="00A04DE7" w:rsidRPr="00A04DE7" w:rsidRDefault="00A04DE7" w:rsidP="00A04DE7">
      <w:pPr>
        <w:pStyle w:val="ac"/>
        <w:rPr>
          <w:rStyle w:val="ab"/>
          <w:b w:val="0"/>
          <w:sz w:val="28"/>
          <w:szCs w:val="28"/>
        </w:rPr>
      </w:pPr>
      <w:r w:rsidRPr="00A04DE7">
        <w:rPr>
          <w:rStyle w:val="ab"/>
          <w:b w:val="0"/>
          <w:sz w:val="28"/>
          <w:szCs w:val="28"/>
        </w:rPr>
        <w:t xml:space="preserve"> </w:t>
      </w:r>
    </w:p>
    <w:p w:rsidR="00CE340D" w:rsidRDefault="00A04DE7" w:rsidP="00CE340D">
      <w:pPr>
        <w:pStyle w:val="ac"/>
        <w:rPr>
          <w:rStyle w:val="ab"/>
          <w:b w:val="0"/>
          <w:sz w:val="28"/>
          <w:szCs w:val="28"/>
        </w:rPr>
      </w:pPr>
      <w:r w:rsidRPr="00A04DE7">
        <w:rPr>
          <w:rStyle w:val="ab"/>
          <w:b w:val="0"/>
          <w:sz w:val="28"/>
          <w:szCs w:val="28"/>
        </w:rPr>
        <w:t>3</w:t>
      </w:r>
      <w:r w:rsidR="00CE340D">
        <w:rPr>
          <w:rStyle w:val="ab"/>
          <w:b w:val="0"/>
          <w:sz w:val="28"/>
          <w:szCs w:val="28"/>
        </w:rPr>
        <w:tab/>
      </w:r>
      <w:r w:rsidRPr="00A04DE7">
        <w:rPr>
          <w:rStyle w:val="ab"/>
          <w:b w:val="0"/>
          <w:sz w:val="28"/>
          <w:szCs w:val="28"/>
        </w:rPr>
        <w:t xml:space="preserve"> Формирование профессионально-художественных качеств с помощью выполнения набросков</w:t>
      </w:r>
      <w:r w:rsidR="00CE340D">
        <w:rPr>
          <w:rStyle w:val="ab"/>
          <w:b w:val="0"/>
          <w:sz w:val="28"/>
          <w:szCs w:val="28"/>
        </w:rPr>
        <w:t xml:space="preserve"> и зарисовок</w:t>
      </w:r>
      <w:r w:rsidRPr="00A04DE7">
        <w:rPr>
          <w:rStyle w:val="ab"/>
          <w:b w:val="0"/>
          <w:sz w:val="28"/>
          <w:szCs w:val="28"/>
        </w:rPr>
        <w:t xml:space="preserve"> </w:t>
      </w:r>
    </w:p>
    <w:p w:rsidR="00907ACE" w:rsidRDefault="00907ACE" w:rsidP="00CE340D">
      <w:pPr>
        <w:pStyle w:val="ac"/>
        <w:rPr>
          <w:rStyle w:val="ab"/>
          <w:b w:val="0"/>
          <w:sz w:val="28"/>
          <w:szCs w:val="28"/>
        </w:rPr>
      </w:pPr>
    </w:p>
    <w:p w:rsidR="00CE340D" w:rsidRPr="00CE340D" w:rsidRDefault="00CE340D" w:rsidP="00CE340D">
      <w:pPr>
        <w:pStyle w:val="ac"/>
        <w:rPr>
          <w:bCs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4 </w:t>
      </w:r>
      <w:r>
        <w:rPr>
          <w:rStyle w:val="ab"/>
          <w:b w:val="0"/>
          <w:sz w:val="28"/>
          <w:szCs w:val="28"/>
        </w:rPr>
        <w:tab/>
        <w:t xml:space="preserve"> </w:t>
      </w:r>
      <w:r w:rsidRPr="00CE340D">
        <w:rPr>
          <w:sz w:val="28"/>
          <w:szCs w:val="28"/>
        </w:rPr>
        <w:t>Методические рекомендации при изображении человека</w:t>
      </w:r>
    </w:p>
    <w:p w:rsidR="00CE340D" w:rsidRPr="00A04DE7" w:rsidRDefault="00CE340D" w:rsidP="00A04DE7">
      <w:pPr>
        <w:pStyle w:val="ac"/>
        <w:rPr>
          <w:rStyle w:val="ab"/>
          <w:b w:val="0"/>
          <w:sz w:val="28"/>
          <w:szCs w:val="28"/>
        </w:rPr>
      </w:pPr>
    </w:p>
    <w:p w:rsidR="00A04DE7" w:rsidRPr="00A04DE7" w:rsidRDefault="00907ACE" w:rsidP="00A04DE7">
      <w:pPr>
        <w:pStyle w:val="ac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-Выводы</w:t>
      </w:r>
      <w:r w:rsidR="00A04DE7" w:rsidRPr="00A04DE7">
        <w:rPr>
          <w:rStyle w:val="ab"/>
          <w:b w:val="0"/>
          <w:sz w:val="28"/>
          <w:szCs w:val="28"/>
        </w:rPr>
        <w:t xml:space="preserve"> </w:t>
      </w:r>
    </w:p>
    <w:p w:rsidR="00A04DE7" w:rsidRDefault="00907ACE" w:rsidP="00A04DE7">
      <w:pPr>
        <w:pStyle w:val="ac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-Литература</w:t>
      </w:r>
      <w:r w:rsidR="00A04DE7" w:rsidRPr="00A04DE7">
        <w:rPr>
          <w:rStyle w:val="ab"/>
          <w:b w:val="0"/>
          <w:sz w:val="28"/>
          <w:szCs w:val="28"/>
        </w:rPr>
        <w:t xml:space="preserve"> </w:t>
      </w:r>
    </w:p>
    <w:p w:rsidR="00333047" w:rsidRPr="00A04DE7" w:rsidRDefault="00333047" w:rsidP="00A04DE7">
      <w:pPr>
        <w:pStyle w:val="ac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</w:t>
      </w:r>
      <w:r w:rsidR="00F96BA1">
        <w:rPr>
          <w:rStyle w:val="ab"/>
          <w:b w:val="0"/>
          <w:sz w:val="28"/>
          <w:szCs w:val="28"/>
        </w:rPr>
        <w:t>Приложение 1</w:t>
      </w:r>
    </w:p>
    <w:p w:rsidR="00C86CAA" w:rsidRPr="00A04DE7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Pr="00A04DE7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Default="00C86CAA" w:rsidP="00C86C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CAA" w:rsidRPr="005A0D0B" w:rsidRDefault="00C86CAA" w:rsidP="005A0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512" w:rsidRPr="00907ACE" w:rsidRDefault="00C86CAA" w:rsidP="00907A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C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D0512" w:rsidRPr="005A0D0B" w:rsidRDefault="009D0512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Данная работа посвящена зарисовке фигуры человека с натуры. Рисование и изучение фигуры человека занимает в изобразительном искусстве одно из ведущих мест. Целесообразным является </w:t>
      </w:r>
      <w:r w:rsidR="00A04DE7" w:rsidRPr="005A0D0B">
        <w:rPr>
          <w:rFonts w:ascii="Times New Roman" w:hAnsi="Times New Roman" w:cs="Times New Roman"/>
          <w:sz w:val="28"/>
          <w:szCs w:val="28"/>
        </w:rPr>
        <w:t>начало</w:t>
      </w:r>
      <w:r w:rsidRPr="005A0D0B">
        <w:rPr>
          <w:rFonts w:ascii="Times New Roman" w:hAnsi="Times New Roman" w:cs="Times New Roman"/>
          <w:sz w:val="28"/>
          <w:szCs w:val="28"/>
        </w:rPr>
        <w:t xml:space="preserve"> изучен</w:t>
      </w:r>
      <w:r w:rsidR="00A04DE7" w:rsidRPr="005A0D0B">
        <w:rPr>
          <w:rFonts w:ascii="Times New Roman" w:hAnsi="Times New Roman" w:cs="Times New Roman"/>
          <w:sz w:val="28"/>
          <w:szCs w:val="28"/>
        </w:rPr>
        <w:t>ия</w:t>
      </w:r>
      <w:r w:rsidRPr="005A0D0B">
        <w:rPr>
          <w:rFonts w:ascii="Times New Roman" w:hAnsi="Times New Roman" w:cs="Times New Roman"/>
          <w:sz w:val="28"/>
          <w:szCs w:val="28"/>
        </w:rPr>
        <w:t xml:space="preserve">  основ построения фигуры</w:t>
      </w:r>
      <w:r w:rsidR="00A04DE7" w:rsidRPr="005A0D0B">
        <w:rPr>
          <w:rFonts w:ascii="Times New Roman" w:hAnsi="Times New Roman" w:cs="Times New Roman"/>
          <w:sz w:val="28"/>
          <w:szCs w:val="28"/>
        </w:rPr>
        <w:t xml:space="preserve"> человека именно  одиннадцати - двенадцати лет</w:t>
      </w:r>
      <w:r w:rsidRPr="005A0D0B">
        <w:rPr>
          <w:rFonts w:ascii="Times New Roman" w:hAnsi="Times New Roman" w:cs="Times New Roman"/>
          <w:sz w:val="28"/>
          <w:szCs w:val="28"/>
        </w:rPr>
        <w:t>, так как в этом возрасте дети знакомятся в общеобразовательной школе с геометрией. Простейшие геометрические формы входят в конструкцию человеческого тела и помогают в построении фигуры (треугольник, прямоугольник, трапеция, овал и т.д.). До этого возраста тоже можно давать задания на зарисовку ч</w:t>
      </w:r>
      <w:r w:rsidR="00A04DE7" w:rsidRPr="005A0D0B">
        <w:rPr>
          <w:rFonts w:ascii="Times New Roman" w:hAnsi="Times New Roman" w:cs="Times New Roman"/>
          <w:sz w:val="28"/>
          <w:szCs w:val="28"/>
        </w:rPr>
        <w:t>еловека, но больше в ознакомительном варианте, не затрагивая тем анатомии и пластики.</w:t>
      </w:r>
    </w:p>
    <w:p w:rsidR="009D0512" w:rsidRPr="005A0D0B" w:rsidRDefault="009D0512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 программе учебного года зарисовки с фигуры человека необходимо делать один-два раза в год на девять-двенадцать часов (длительное рисование) и в каждой четверти по одному заданию на три часа по пятнадцать-двадцать минут - наброски.</w:t>
      </w:r>
    </w:p>
    <w:p w:rsidR="009D0512" w:rsidRPr="005A0D0B" w:rsidRDefault="009D0512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Изучение фигуры человека в различных положениях, в условиях помещения (длительный рисунок, наброски) и на улице (наброски), необходимо для построения станковой композиции. Важно давать домашнее задание по пять-десять набросков в неделю на характер, линию, пятно. Так же можно делать наброски в условиях мастерской в тех положениях, которые имеют место быть в композиции, создаваемой в течени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учебной четверти.</w:t>
      </w:r>
    </w:p>
    <w:p w:rsidR="009D0512" w:rsidRPr="005A0D0B" w:rsidRDefault="009D0512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512" w:rsidRPr="00907ACE" w:rsidRDefault="002F0BAA" w:rsidP="0090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CE">
        <w:rPr>
          <w:rFonts w:ascii="Times New Roman" w:hAnsi="Times New Roman" w:cs="Times New Roman"/>
          <w:b/>
          <w:sz w:val="28"/>
          <w:szCs w:val="28"/>
        </w:rPr>
        <w:t>Человек – основная тема в искусстве.</w:t>
      </w:r>
    </w:p>
    <w:p w:rsidR="005A0D0B" w:rsidRPr="005A0D0B" w:rsidRDefault="00C86CAA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Изображением  фигуры  человека  интересовались  еще  в  Древней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Греции.  Греческие  мастера  изучали  строение  тела,  соразмерность  его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пропорций и пластику его движений. Гармонично развитое тело человека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являлось  эталоном  красоты,  даже  греческие  боги  –  прежде  всего  вечные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совершенные тела. Греки стремились воспитать в себе духовные качества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через тело, через физическое совершенство, сочетавшегося с нравственной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чисто</w:t>
      </w:r>
      <w:r w:rsidR="004D5F68" w:rsidRPr="005A0D0B">
        <w:rPr>
          <w:rFonts w:ascii="Times New Roman" w:hAnsi="Times New Roman" w:cs="Times New Roman"/>
          <w:sz w:val="28"/>
          <w:szCs w:val="28"/>
        </w:rPr>
        <w:t xml:space="preserve">той  и  духовным  богатством.  </w:t>
      </w:r>
      <w:proofErr w:type="spellStart"/>
      <w:proofErr w:type="gramStart"/>
      <w:r w:rsidR="004D5F68" w:rsidRPr="005A0D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лимпийские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 игры  выражали  это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стремление  народа  к  идеалу  человека,  почти  равного  Богам  –  сильному,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красивому, благородному и могучему.</w:t>
      </w:r>
    </w:p>
    <w:p w:rsidR="00C86CAA" w:rsidRPr="005A0D0B" w:rsidRDefault="004D5F6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протяжении веков изображение фигуры человека являлась одной из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самых привлекательных тем в искусстве. Сохранившиеся обнаженные статуи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античного  мира,  античная  традиция  изображения  человеческого  тела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вдохновляла и вдохновляет мастеров всех эпох и стран оборвалась.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ажное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место  обнажённая  натура  заняла  в  искусстве  эпохи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Возрождения.  Художники,  потрясенные  великолепием  античного  мира,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продолжили тему воплощения красоты человека. В эпоху Возрождения было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восстановлено  высокое  уважение  к  рисунку  –  основе  всех  искусств.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Микеланджело  писал:  «Рисунок,  который  иначе  называют  искусством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наброска, есть высшая точка и живописи, и скульптуры, и архитектуры»;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рисунок – источник и корень всякой науки. Благодаря мастерам античного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времени,  в  эпоху  Возрождения  вновь  возрождается  интерес  к  фигуре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человека.</w:t>
      </w:r>
    </w:p>
    <w:p w:rsidR="00C86CAA" w:rsidRPr="005A0D0B" w:rsidRDefault="004D5F6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Эпоха </w:t>
      </w: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озрождения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открывает новую эру не только в истории развития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изобразительного искусства, но и в области методов обучения рисованию. В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это  время  возрождается  стремление  к  реалистическому  искусству,  к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правдивой передаче действительности. Художники этого времени начинают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заново разрабатывать теорию изобразительного искусства, а вместе с тем и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методы обучения рисунку. Рисунок должны были изучать все, кто занимался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искусством, причем законы перспективы, оптики и данные об анатомическом</w:t>
      </w:r>
      <w:r w:rsidR="009B2FC0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строении человеческого тела надо </w:t>
      </w:r>
      <w:proofErr w:type="gramStart"/>
      <w:r w:rsidR="00C86CAA" w:rsidRPr="005A0D0B">
        <w:rPr>
          <w:rFonts w:ascii="Times New Roman" w:hAnsi="Times New Roman" w:cs="Times New Roman"/>
          <w:sz w:val="28"/>
          <w:szCs w:val="28"/>
        </w:rPr>
        <w:t>было усваивать с карандашом в руках</w:t>
      </w:r>
      <w:r w:rsidR="005A0D0B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сверяя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с  натурой.  Таким  образом,  обучение  изобразительному  искусству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было построено на практической основе, на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непосредственном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творческом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D0B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ученика с художником – педагогом.</w:t>
      </w:r>
    </w:p>
    <w:p w:rsidR="00C86CAA" w:rsidRPr="005A0D0B" w:rsidRDefault="004D5F6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="00E413F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413FA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же  и  в  наше  время,  одной  из  основных  задач  преподавания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изобразительного  искусства  является  обучение  основам  реалистического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рисунка,  формирование  навыков  рисования  с  натуры,  по  памяти,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представлению,  развитие  творческого  отношения  к  рисованию.  Процесс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рисования  тесно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 с  живой  работой  мысли,  с  развитием  образного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>мышления  и  художественного  вкуса,  наблюдательности  и  зрительной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памяти.</w:t>
      </w:r>
    </w:p>
    <w:p w:rsidR="00C86CAA" w:rsidRPr="005A0D0B" w:rsidRDefault="004D5F6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сновной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темой искусства является человек, ведь человек не может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вообразить  себе  форму  более  совершенную,  чем  форма  его  собственного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тела. Отсюда главным объектом изучения и изображения в рисунке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быть человеческая фигура. О рисунке с натуры обнаженной фигуры человека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написано немало трактатов, лекций и методических пособий. Так, во времена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эпохи  Возрождения 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 Брунеллески,  который  на  площадях  города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читал  публичные  лекции  по  перспективе.  Первый  «трактат  о  живописи»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принадлежавший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ЧенниноЧеннини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>,  в котором  излагаются  размышления о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некоторых положениях рисунка, ценность которых заключается в указании,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что в основу обучения должно быть положено рисование с натуры: «Заметь,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что самый совершенный руководитель, ведущий через триумфальные врата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искусству, — это рисование с натуры. Оно важнее всех образцов: доверяйся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ему  всегда  с  горячим  сердцем,  особенно  когда  приобретешь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некоторое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чувство  в  рисунке».  Так  же  большое  значение  придает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методическому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руководству со стороны учителя.</w:t>
      </w:r>
    </w:p>
    <w:p w:rsidR="00883178" w:rsidRPr="005A0D0B" w:rsidRDefault="00883178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78" w:rsidRPr="00907ACE" w:rsidRDefault="00883178" w:rsidP="0090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CE">
        <w:rPr>
          <w:rFonts w:ascii="Times New Roman" w:hAnsi="Times New Roman" w:cs="Times New Roman"/>
          <w:b/>
          <w:sz w:val="28"/>
          <w:szCs w:val="28"/>
        </w:rPr>
        <w:t>Художественные материалы и техники, исполь</w:t>
      </w:r>
      <w:r w:rsidR="00600398" w:rsidRPr="00907ACE">
        <w:rPr>
          <w:rFonts w:ascii="Times New Roman" w:hAnsi="Times New Roman" w:cs="Times New Roman"/>
          <w:b/>
          <w:sz w:val="28"/>
          <w:szCs w:val="28"/>
        </w:rPr>
        <w:t xml:space="preserve">зуемые при выполнении </w:t>
      </w:r>
      <w:r w:rsidR="00CE340D" w:rsidRPr="00907ACE">
        <w:rPr>
          <w:rFonts w:ascii="Times New Roman" w:hAnsi="Times New Roman" w:cs="Times New Roman"/>
          <w:b/>
          <w:sz w:val="28"/>
          <w:szCs w:val="28"/>
        </w:rPr>
        <w:t xml:space="preserve"> зарисовок.</w:t>
      </w:r>
    </w:p>
    <w:p w:rsidR="00883178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 работе над набросками </w:t>
      </w:r>
      <w:r w:rsidR="00600398" w:rsidRPr="005A0D0B">
        <w:rPr>
          <w:rFonts w:ascii="Times New Roman" w:hAnsi="Times New Roman" w:cs="Times New Roman"/>
          <w:sz w:val="28"/>
          <w:szCs w:val="28"/>
        </w:rPr>
        <w:t>и зарисовками</w:t>
      </w:r>
      <w:r w:rsidR="00883178" w:rsidRPr="005A0D0B">
        <w:rPr>
          <w:rFonts w:ascii="Times New Roman" w:hAnsi="Times New Roman" w:cs="Times New Roman"/>
          <w:sz w:val="28"/>
          <w:szCs w:val="28"/>
        </w:rPr>
        <w:t xml:space="preserve"> используют разнообразные материалы и техники рисунка. Очень важно профессионально использовать возможности различных материалов. Свойства материала, его фактура влияют на восприятие линии, штриха и силы тона, </w:t>
      </w:r>
      <w:proofErr w:type="gramStart"/>
      <w:r w:rsidR="00883178" w:rsidRPr="005A0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3178" w:rsidRPr="005A0D0B">
        <w:rPr>
          <w:rFonts w:ascii="Times New Roman" w:hAnsi="Times New Roman" w:cs="Times New Roman"/>
          <w:sz w:val="28"/>
          <w:szCs w:val="28"/>
        </w:rPr>
        <w:t xml:space="preserve"> следовательно, и на характер всего изображения. Выразительность композиции во многом зависит от совокупности практических навыков, способов и приемов, используемых в процессе выполнения рисунка.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Выбор материала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прежде всего от замысла рисовальщика, задач предстоящего задания, специфики изображаемого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, времени,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которым располагает рисующий, от его личных способностей, степени владения тем или иным материалом.</w:t>
      </w:r>
    </w:p>
    <w:p w:rsidR="00883178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Для работы</w:t>
      </w:r>
      <w:r w:rsidR="00883178" w:rsidRPr="005A0D0B">
        <w:rPr>
          <w:rFonts w:ascii="Times New Roman" w:hAnsi="Times New Roman" w:cs="Times New Roman"/>
          <w:sz w:val="28"/>
          <w:szCs w:val="28"/>
        </w:rPr>
        <w:t xml:space="preserve"> можно использовать бумагу любых сортов. Выбор бумаги обычно зависит от свойств используемого материала.</w:t>
      </w:r>
    </w:p>
    <w:p w:rsidR="00883178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Из карандашей </w:t>
      </w:r>
      <w:r w:rsidR="00883178" w:rsidRPr="005A0D0B">
        <w:rPr>
          <w:rFonts w:ascii="Times New Roman" w:hAnsi="Times New Roman" w:cs="Times New Roman"/>
          <w:sz w:val="28"/>
          <w:szCs w:val="28"/>
        </w:rPr>
        <w:t xml:space="preserve"> чаше всего используют </w:t>
      </w:r>
      <w:proofErr w:type="gramStart"/>
      <w:r w:rsidR="00883178" w:rsidRPr="005A0D0B">
        <w:rPr>
          <w:rFonts w:ascii="Times New Roman" w:hAnsi="Times New Roman" w:cs="Times New Roman"/>
          <w:sz w:val="28"/>
          <w:szCs w:val="28"/>
        </w:rPr>
        <w:t>графитные</w:t>
      </w:r>
      <w:proofErr w:type="gramEnd"/>
      <w:r w:rsidR="00883178" w:rsidRPr="005A0D0B">
        <w:rPr>
          <w:rFonts w:ascii="Times New Roman" w:hAnsi="Times New Roman" w:cs="Times New Roman"/>
          <w:sz w:val="28"/>
          <w:szCs w:val="28"/>
        </w:rPr>
        <w:t>. В основном это</w:t>
      </w:r>
      <w:r w:rsidRPr="005A0D0B">
        <w:rPr>
          <w:rFonts w:ascii="Times New Roman" w:hAnsi="Times New Roman" w:cs="Times New Roman"/>
          <w:sz w:val="28"/>
          <w:szCs w:val="28"/>
        </w:rPr>
        <w:t xml:space="preserve"> мягкие сорта.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Карандашу присуши большие изобразительные возможности, с его помощью можно создавать линеарные и тональные наброски разные по интенсивности звучания линий и пятен.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Очень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удобен для работы</w:t>
      </w:r>
      <w:r w:rsidRPr="005A0D0B">
        <w:rPr>
          <w:rFonts w:ascii="Times New Roman" w:hAnsi="Times New Roman" w:cs="Times New Roman"/>
          <w:sz w:val="28"/>
          <w:szCs w:val="28"/>
        </w:rPr>
        <w:t xml:space="preserve"> «мягкий материал»: рисовальный и прессованный уголь, сангина, сепия, соус. Эти материалы позволяют работать быстро, широко, разнообразно, дают возможность создавать эффектные, выразительные рисунки с передачей в них только самого главного, характерного в объекте. Использование «мягкого материала» в набросках </w:t>
      </w:r>
      <w:r w:rsidR="000165E6" w:rsidRPr="005A0D0B">
        <w:rPr>
          <w:rFonts w:ascii="Times New Roman" w:hAnsi="Times New Roman" w:cs="Times New Roman"/>
          <w:sz w:val="28"/>
          <w:szCs w:val="28"/>
        </w:rPr>
        <w:t xml:space="preserve">и зарисовках </w:t>
      </w:r>
      <w:r w:rsidRPr="005A0D0B">
        <w:rPr>
          <w:rFonts w:ascii="Times New Roman" w:hAnsi="Times New Roman" w:cs="Times New Roman"/>
          <w:sz w:val="28"/>
          <w:szCs w:val="28"/>
        </w:rPr>
        <w:t>облегчает и ускоряет процесс становления цельного видения в рисунке. Рисовальщик сразу приступает к выявлению и обработке большой формы, основных пластических масс изображаемого объекта.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Преимущества прессованного угля заключаются в том, что он позволяет рисовальщику достигать в нужных случаях интенсивности звучании пятна или линии, а когда потребуется - тонк</w:t>
      </w:r>
      <w:r w:rsidR="00600398" w:rsidRPr="005A0D0B">
        <w:rPr>
          <w:rFonts w:ascii="Times New Roman" w:hAnsi="Times New Roman" w:cs="Times New Roman"/>
          <w:sz w:val="28"/>
          <w:szCs w:val="28"/>
        </w:rPr>
        <w:t>ой тональной проработки рисунка</w:t>
      </w:r>
      <w:r w:rsidRPr="005A0D0B">
        <w:rPr>
          <w:rFonts w:ascii="Times New Roman" w:hAnsi="Times New Roman" w:cs="Times New Roman"/>
          <w:sz w:val="28"/>
          <w:szCs w:val="28"/>
        </w:rPr>
        <w:t>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Для выявления светлых мест иногда применяют мел. Это необходимо делать с большой осторожностью и только в тех случаях, когда надо подчеркнуть наиболее освещенные места.</w:t>
      </w:r>
    </w:p>
    <w:p w:rsidR="00883178" w:rsidRPr="005A0D0B" w:rsidRDefault="0060039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Зарисовки</w:t>
      </w:r>
      <w:r w:rsidR="00883178" w:rsidRPr="005A0D0B">
        <w:rPr>
          <w:rFonts w:ascii="Times New Roman" w:hAnsi="Times New Roman" w:cs="Times New Roman"/>
          <w:sz w:val="28"/>
          <w:szCs w:val="28"/>
        </w:rPr>
        <w:t>, выполненные углем, необходимо закрепить. И настоящее время для этих целей используют лак для укладки волос, который продается в специальных баллонах для аэрозольного распыления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Э</w:t>
      </w:r>
      <w:r w:rsidR="00C917CE" w:rsidRPr="005A0D0B">
        <w:rPr>
          <w:rFonts w:ascii="Times New Roman" w:hAnsi="Times New Roman" w:cs="Times New Roman"/>
          <w:sz w:val="28"/>
          <w:szCs w:val="28"/>
        </w:rPr>
        <w:t>ффектные, выразительные зарисовки</w:t>
      </w:r>
      <w:r w:rsidRPr="005A0D0B">
        <w:rPr>
          <w:rFonts w:ascii="Times New Roman" w:hAnsi="Times New Roman" w:cs="Times New Roman"/>
          <w:sz w:val="28"/>
          <w:szCs w:val="28"/>
        </w:rPr>
        <w:t xml:space="preserve"> получаются при работе авторучками, заправляемыми черными или синими чернилами. Они дают пла</w:t>
      </w:r>
      <w:r w:rsidR="000165E6" w:rsidRPr="005A0D0B">
        <w:rPr>
          <w:rFonts w:ascii="Times New Roman" w:hAnsi="Times New Roman" w:cs="Times New Roman"/>
          <w:sz w:val="28"/>
          <w:szCs w:val="28"/>
        </w:rPr>
        <w:t>стичную, «живую» линию.</w:t>
      </w:r>
    </w:p>
    <w:p w:rsidR="00883178" w:rsidRPr="005A0D0B" w:rsidRDefault="00C917CE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 xml:space="preserve">Зарисовки </w:t>
      </w:r>
      <w:r w:rsidR="00883178" w:rsidRPr="005A0D0B">
        <w:rPr>
          <w:rFonts w:ascii="Times New Roman" w:hAnsi="Times New Roman" w:cs="Times New Roman"/>
          <w:sz w:val="28"/>
          <w:szCs w:val="28"/>
        </w:rPr>
        <w:t xml:space="preserve"> можно выполнять пером с использованием чернил или туши. Формат листа бумаги для такого наброска берут обычно небольшой. Это связано с техническими и изобразительными особенностями данного материала, требующего </w:t>
      </w:r>
      <w:r w:rsidR="00600398" w:rsidRPr="005A0D0B">
        <w:rPr>
          <w:rFonts w:ascii="Times New Roman" w:hAnsi="Times New Roman" w:cs="Times New Roman"/>
          <w:sz w:val="28"/>
          <w:szCs w:val="28"/>
        </w:rPr>
        <w:t>точной и тонкой работы. Работы, выполненные</w:t>
      </w:r>
      <w:r w:rsidR="00883178" w:rsidRPr="005A0D0B">
        <w:rPr>
          <w:rFonts w:ascii="Times New Roman" w:hAnsi="Times New Roman" w:cs="Times New Roman"/>
          <w:sz w:val="28"/>
          <w:szCs w:val="28"/>
        </w:rPr>
        <w:t xml:space="preserve"> пером, обладают своеобразной выразительностью. Пером можно выполнять как линейно-штриховые рисунки, где важна широта штриха, различная сила нажима на перо, так и комбинированные с добавлением других материалов. В этом случае общий абрис объекта делают пером, а затем с помощью мягкой кисти производят заливку внутренней части изображения акварельной краской. Иногда линейный рисунок, выполненный пером и чернилами, слегка размывают водой, создавая определенный живописный эффект.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Выразительные наброски</w:t>
      </w:r>
      <w:r w:rsidR="00600398" w:rsidRPr="005A0D0B">
        <w:rPr>
          <w:rFonts w:ascii="Times New Roman" w:hAnsi="Times New Roman" w:cs="Times New Roman"/>
          <w:sz w:val="28"/>
          <w:szCs w:val="28"/>
        </w:rPr>
        <w:t xml:space="preserve"> и зарисовки</w:t>
      </w:r>
      <w:r w:rsidRPr="005A0D0B">
        <w:rPr>
          <w:rFonts w:ascii="Times New Roman" w:hAnsi="Times New Roman" w:cs="Times New Roman"/>
          <w:sz w:val="28"/>
          <w:szCs w:val="28"/>
        </w:rPr>
        <w:t xml:space="preserve"> делают тушью, используя мягкие кисти. При этом рисуют как неразбавленной тушью, которую берут прямо из флакона, так и с разбавлением ее водой до требуемой консистенции. Чередование светлых и темных участков в рисунке позволяет создавать яркие контрастные наброски, в которых нюансированная прорисовка деталей кончиком мягкой кисти может сочетаться с написанием широких тональных пятен методом заливки.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Своей спецификой и возможностями обладает фломастер. Его изобразительные возможности в сильной степени зависят от толщины и плотности стержня, степени его насыщенности чернилами, силы нажима на него. Работая фломастером с толстым стержнем, можно получать относительно разнообразные по толщине и интенсивности звучания штрихи и линии. Фломастеры с тонким стержнем применяют обычно для</w:t>
      </w:r>
      <w:r w:rsidR="00C917CE" w:rsidRPr="005A0D0B">
        <w:rPr>
          <w:rFonts w:ascii="Times New Roman" w:hAnsi="Times New Roman" w:cs="Times New Roman"/>
          <w:sz w:val="28"/>
          <w:szCs w:val="28"/>
        </w:rPr>
        <w:t xml:space="preserve"> линеарного рисунка</w:t>
      </w:r>
      <w:r w:rsidRPr="005A0D0B">
        <w:rPr>
          <w:rFonts w:ascii="Times New Roman" w:hAnsi="Times New Roman" w:cs="Times New Roman"/>
          <w:sz w:val="28"/>
          <w:szCs w:val="28"/>
        </w:rPr>
        <w:t>.</w:t>
      </w:r>
    </w:p>
    <w:p w:rsidR="00883178" w:rsidRPr="005A0D0B" w:rsidRDefault="00883178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 рисунке, сделанном в короткий срок, могут быть использованы многие материалы и технические приемы выполнения, но выбор их должен обусловливаться, прежде всего, художественным замыслом, творческой задачей, особенностями изображаемого объекта и личным опытом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рисующего. Использование разнообраз</w:t>
      </w:r>
      <w:r w:rsidR="00C917CE" w:rsidRPr="005A0D0B">
        <w:rPr>
          <w:rFonts w:ascii="Times New Roman" w:hAnsi="Times New Roman" w:cs="Times New Roman"/>
          <w:sz w:val="28"/>
          <w:szCs w:val="28"/>
        </w:rPr>
        <w:t xml:space="preserve">ных материалов и техник </w:t>
      </w:r>
      <w:r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917CE" w:rsidRPr="005A0D0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A0D0B">
        <w:rPr>
          <w:rFonts w:ascii="Times New Roman" w:hAnsi="Times New Roman" w:cs="Times New Roman"/>
          <w:sz w:val="28"/>
          <w:szCs w:val="28"/>
        </w:rPr>
        <w:t xml:space="preserve">дает возможность наилучшим образом передать свое впечатление от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, проявить свою творческую индивидуальность.</w:t>
      </w:r>
    </w:p>
    <w:p w:rsidR="000165E6" w:rsidRPr="005A0D0B" w:rsidRDefault="000165E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907ACE" w:rsidRDefault="002F0BAA" w:rsidP="0090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CE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профессионально-художественных качеств с помощью выполнения набросков </w:t>
      </w:r>
      <w:r w:rsidR="000165E6" w:rsidRPr="00907ACE">
        <w:rPr>
          <w:rFonts w:ascii="Times New Roman" w:hAnsi="Times New Roman" w:cs="Times New Roman"/>
          <w:b/>
          <w:sz w:val="28"/>
          <w:szCs w:val="28"/>
        </w:rPr>
        <w:t>и зарисовок.</w:t>
      </w:r>
    </w:p>
    <w:p w:rsidR="002F0BAA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Для художника-реалиста крайне важно умение подметить характер движения, выразительность позы и лаконичными средствами запечатлевать это в рисунке.</w:t>
      </w:r>
    </w:p>
    <w:p w:rsidR="002F0BAA" w:rsidRPr="005A0D0B" w:rsidRDefault="000165E6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Основная цель быстрых  зарисовок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- разви</w:t>
      </w:r>
      <w:r w:rsidRPr="005A0D0B">
        <w:rPr>
          <w:rFonts w:ascii="Times New Roman" w:hAnsi="Times New Roman" w:cs="Times New Roman"/>
          <w:sz w:val="28"/>
          <w:szCs w:val="28"/>
        </w:rPr>
        <w:t>тие наблюдательности у учащихся</w:t>
      </w:r>
      <w:r w:rsidR="002F0BAA" w:rsidRPr="005A0D0B">
        <w:rPr>
          <w:rFonts w:ascii="Times New Roman" w:hAnsi="Times New Roman" w:cs="Times New Roman"/>
          <w:sz w:val="28"/>
          <w:szCs w:val="28"/>
        </w:rPr>
        <w:t>, умения быстро улавливать пластическую характеристику модели, е</w:t>
      </w:r>
      <w:r w:rsidRPr="005A0D0B">
        <w:rPr>
          <w:rFonts w:ascii="Times New Roman" w:hAnsi="Times New Roman" w:cs="Times New Roman"/>
          <w:sz w:val="28"/>
          <w:szCs w:val="28"/>
        </w:rPr>
        <w:t>е пропорции и движение,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развивает точность глазомера, воспитывает умение быстро мыслить, искать наиболее выразительные и лаконичные средства выражения, развивает наблюдательность, помогает овладению техническими навыками и вырабатывает индивидуальный графический язык.</w:t>
      </w:r>
    </w:p>
    <w:p w:rsidR="002F0BAA" w:rsidRPr="005A0D0B" w:rsidRDefault="000165E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Быстрый рисунок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заставляет рисовальщика сосредоточивать все внимание на самом основном, отбрасывая</w:t>
      </w:r>
      <w:r w:rsidRPr="005A0D0B">
        <w:rPr>
          <w:rFonts w:ascii="Times New Roman" w:hAnsi="Times New Roman" w:cs="Times New Roman"/>
          <w:sz w:val="28"/>
          <w:szCs w:val="28"/>
        </w:rPr>
        <w:t xml:space="preserve"> все несущест</w:t>
      </w:r>
      <w:r w:rsidR="00C35D6F" w:rsidRPr="005A0D0B">
        <w:rPr>
          <w:rFonts w:ascii="Times New Roman" w:hAnsi="Times New Roman" w:cs="Times New Roman"/>
          <w:sz w:val="28"/>
          <w:szCs w:val="28"/>
        </w:rPr>
        <w:t>венное.</w:t>
      </w:r>
    </w:p>
    <w:p w:rsidR="002F0BAA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Несмотря на то,</w:t>
      </w:r>
      <w:r w:rsidR="00C35D6F" w:rsidRPr="005A0D0B">
        <w:rPr>
          <w:rFonts w:ascii="Times New Roman" w:hAnsi="Times New Roman" w:cs="Times New Roman"/>
          <w:sz w:val="28"/>
          <w:szCs w:val="28"/>
        </w:rPr>
        <w:t xml:space="preserve"> что процесс выполнения работы</w:t>
      </w:r>
      <w:r w:rsidRPr="005A0D0B">
        <w:rPr>
          <w:rFonts w:ascii="Times New Roman" w:hAnsi="Times New Roman" w:cs="Times New Roman"/>
          <w:sz w:val="28"/>
          <w:szCs w:val="28"/>
        </w:rPr>
        <w:t xml:space="preserve"> основывается на работе с натуры, это не означает, что в основе его лежит механическое срисовывание модели. Этот проце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сс</w:t>
      </w:r>
      <w:r w:rsidR="00C35D6F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ючает и образное обобщение, позволяющее выявить наиболее существенное в предметах и явлениях природы. Быстрый рисунок способствует развитию творческого отношения к рисованию с натуры, умения передавать типические черты окружающей действительности.</w:t>
      </w:r>
    </w:p>
    <w:p w:rsidR="002F0BAA" w:rsidRPr="005A0D0B" w:rsidRDefault="00C35D6F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всегда следует ставить перед собой конкретные задачи, которые и будут определять характер исполнения.</w:t>
      </w:r>
    </w:p>
    <w:p w:rsidR="002F0BAA" w:rsidRPr="005A0D0B" w:rsidRDefault="002F0BAA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Набросок ставит своей целью дать полное представление о наблюдаемой натуре в течение определенного промежутка времени. Наброски могут быть самой различной продолжительности: получасовые, часовые, десятиминутные и т. д., в зависимости от условий работы и тех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задач, которые ставятся перед студентом. При зарисовках животных в зоопарке время предельно ограничено, зарисовкам неподвижной натуры можно уде лить больше времени.</w:t>
      </w:r>
    </w:p>
    <w:p w:rsidR="002F0BAA" w:rsidRPr="005A0D0B" w:rsidRDefault="00C35D6F" w:rsidP="0090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Выполняя работу, ученик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должен мыслить, анализировать натуру, как и в длител</w:t>
      </w:r>
      <w:r w:rsidRPr="005A0D0B">
        <w:rPr>
          <w:rFonts w:ascii="Times New Roman" w:hAnsi="Times New Roman" w:cs="Times New Roman"/>
          <w:sz w:val="28"/>
          <w:szCs w:val="28"/>
        </w:rPr>
        <w:t>ьном рисунке; но делать быструю зарисовку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- это значит быстро мыслить, быстро анализи</w:t>
      </w:r>
      <w:r w:rsidRPr="005A0D0B">
        <w:rPr>
          <w:rFonts w:ascii="Times New Roman" w:hAnsi="Times New Roman" w:cs="Times New Roman"/>
          <w:sz w:val="28"/>
          <w:szCs w:val="28"/>
        </w:rPr>
        <w:t xml:space="preserve">ровать. Здесь ученик </w:t>
      </w:r>
      <w:r w:rsidR="002F0BAA" w:rsidRPr="005A0D0B">
        <w:rPr>
          <w:rFonts w:ascii="Times New Roman" w:hAnsi="Times New Roman" w:cs="Times New Roman"/>
          <w:sz w:val="28"/>
          <w:szCs w:val="28"/>
        </w:rPr>
        <w:t xml:space="preserve"> использует весь запас знаний о данной натуре, об особенностях конструктивного строения ее формы, анатомических особенностях и т. д.</w:t>
      </w:r>
    </w:p>
    <w:p w:rsidR="00883178" w:rsidRPr="005A0D0B" w:rsidRDefault="00883178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6F" w:rsidRPr="00907ACE" w:rsidRDefault="00CE340D" w:rsidP="0090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CE">
        <w:rPr>
          <w:rFonts w:ascii="Times New Roman" w:hAnsi="Times New Roman" w:cs="Times New Roman"/>
          <w:b/>
          <w:sz w:val="28"/>
          <w:szCs w:val="28"/>
        </w:rPr>
        <w:t>Методические рекомендации при изображении человека</w:t>
      </w:r>
    </w:p>
    <w:p w:rsidR="00C86CAA" w:rsidRPr="00D96A61" w:rsidRDefault="00C35D6F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При </w:t>
      </w:r>
      <w:r w:rsidR="00C86CAA" w:rsidRPr="005A0D0B">
        <w:rPr>
          <w:rFonts w:ascii="Times New Roman" w:hAnsi="Times New Roman" w:cs="Times New Roman"/>
          <w:sz w:val="28"/>
          <w:szCs w:val="28"/>
        </w:rPr>
        <w:t>рисовании  фигуры  человека  детальная  проработка  формы  неотделима  от</w:t>
      </w:r>
      <w:r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анатомического анализа, как неотделим один этап работы над рисунком </w:t>
      </w:r>
      <w:proofErr w:type="spellStart"/>
      <w:r w:rsidR="00C86CAA" w:rsidRPr="005A0D0B">
        <w:rPr>
          <w:rFonts w:ascii="Times New Roman" w:hAnsi="Times New Roman" w:cs="Times New Roman"/>
          <w:sz w:val="28"/>
          <w:szCs w:val="28"/>
        </w:rPr>
        <w:t>отдругого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>. При анатомическом анализе мы всецело сосредоточиваем внимание</w:t>
      </w:r>
      <w:r w:rsidR="00907ACE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на  анатомической  структуре  костей  и  мышц;  при  детальной  проработке</w:t>
      </w:r>
      <w:r w:rsidR="00907ACE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формы  следим  за  малейшими  нюансами  пластики  формы.  Очень</w:t>
      </w:r>
      <w:r w:rsidR="00907ACE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внимательно на этом этапе работы надо проследить за явлениями светотен</w:t>
      </w:r>
      <w:proofErr w:type="gramStart"/>
      <w:r w:rsidR="00C86CAA" w:rsidRPr="005A0D0B">
        <w:rPr>
          <w:rFonts w:ascii="Times New Roman" w:hAnsi="Times New Roman" w:cs="Times New Roman"/>
          <w:sz w:val="28"/>
          <w:szCs w:val="28"/>
        </w:rPr>
        <w:t>и</w:t>
      </w:r>
      <w:r w:rsidR="00907A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собственными, падающими тенями и рефлексами. При вырисовывании</w:t>
      </w:r>
      <w:r w:rsidR="00907ACE">
        <w:rPr>
          <w:rFonts w:ascii="Times New Roman" w:hAnsi="Times New Roman" w:cs="Times New Roman"/>
          <w:sz w:val="28"/>
          <w:szCs w:val="28"/>
        </w:rPr>
        <w:t xml:space="preserve"> формы  мышц  на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свету  полезно  использовать  следующий  прием:  когда  вы</w:t>
      </w:r>
      <w:r w:rsidR="00907ACE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смотрите на натуру, то ясно видите все нюансы светотеневой лепки формы в</w:t>
      </w:r>
      <w:r w:rsidR="00907ACE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свету, но стоит прищуриться, как все исчезнет, останется только световая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поверхность.  То  же  самое  должно  произойти  и  на  рисунке.  Если  после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прищуривания  форма  деталей  в  свету  не  исчезнет,  значит,  силу  нажима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карандаша на бумагу надо в несколько раз ослабить. Но не рекомендуется в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этом случае работать карандашами разных номеров: более мягкими в тени </w:t>
      </w:r>
      <w:proofErr w:type="spellStart"/>
      <w:r w:rsidR="00C86CAA" w:rsidRPr="005A0D0B">
        <w:rPr>
          <w:rFonts w:ascii="Times New Roman" w:hAnsi="Times New Roman" w:cs="Times New Roman"/>
          <w:sz w:val="28"/>
          <w:szCs w:val="28"/>
        </w:rPr>
        <w:t>и</w:t>
      </w:r>
      <w:r w:rsidR="00C86CAA" w:rsidRPr="00D96A61">
        <w:rPr>
          <w:rFonts w:ascii="Times New Roman" w:hAnsi="Times New Roman" w:cs="Times New Roman"/>
          <w:sz w:val="28"/>
          <w:szCs w:val="28"/>
        </w:rPr>
        <w:t>жесткими</w:t>
      </w:r>
      <w:proofErr w:type="spellEnd"/>
      <w:r w:rsidR="00C86CAA" w:rsidRPr="00D96A61">
        <w:rPr>
          <w:rFonts w:ascii="Times New Roman" w:hAnsi="Times New Roman" w:cs="Times New Roman"/>
          <w:sz w:val="28"/>
          <w:szCs w:val="28"/>
        </w:rPr>
        <w:t xml:space="preserve">  в  свету.  Меняя  твердость  карандаша,  ученик  не  разовьет  свои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возможности в области техники рисунка и не сможет в дальнейшем работать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 xml:space="preserve">ни углем, ни сангиной. Лучше работать одним материалом и </w:t>
      </w:r>
      <w:proofErr w:type="gramStart"/>
      <w:r w:rsidR="00C86CAA" w:rsidRPr="00D96A61">
        <w:rPr>
          <w:rFonts w:ascii="Times New Roman" w:hAnsi="Times New Roman" w:cs="Times New Roman"/>
          <w:sz w:val="28"/>
          <w:szCs w:val="28"/>
        </w:rPr>
        <w:t>научиться им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="00C86CAA" w:rsidRPr="00D96A61">
        <w:rPr>
          <w:rFonts w:ascii="Times New Roman" w:hAnsi="Times New Roman" w:cs="Times New Roman"/>
          <w:sz w:val="28"/>
          <w:szCs w:val="28"/>
        </w:rPr>
        <w:t>.  Посмотрите,  как  проработана  форма  в  свету  в  старых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академических  рисунках,  выполненных  одним  материалом,  какая  богатая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 xml:space="preserve">палитра </w:t>
      </w:r>
      <w:r w:rsidR="00C86CAA" w:rsidRPr="00D96A61">
        <w:rPr>
          <w:rFonts w:ascii="Times New Roman" w:hAnsi="Times New Roman" w:cs="Times New Roman"/>
          <w:sz w:val="28"/>
          <w:szCs w:val="28"/>
        </w:rPr>
        <w:lastRenderedPageBreak/>
        <w:t>тончайших нюансов тона используется. Художник должен научиться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CAA" w:rsidRPr="00D96A61">
        <w:rPr>
          <w:rFonts w:ascii="Times New Roman" w:hAnsi="Times New Roman" w:cs="Times New Roman"/>
          <w:sz w:val="28"/>
          <w:szCs w:val="28"/>
        </w:rPr>
        <w:t>искусно</w:t>
      </w:r>
      <w:proofErr w:type="gramEnd"/>
      <w:r w:rsidR="00C86CAA" w:rsidRPr="00D96A61">
        <w:rPr>
          <w:rFonts w:ascii="Times New Roman" w:hAnsi="Times New Roman" w:cs="Times New Roman"/>
          <w:sz w:val="28"/>
          <w:szCs w:val="28"/>
        </w:rPr>
        <w:t xml:space="preserve"> владеть карандашом. Внимательно надо проработать форму мышц и</w:t>
      </w:r>
    </w:p>
    <w:p w:rsidR="00C86CAA" w:rsidRPr="00D96A61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в  тени.  В  академическом  рисунке  форма  мышц  везде  должна  быть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проработана  досконально.  Сложность  заключается  в  том,  что  «лепить</w:t>
      </w:r>
      <w:proofErr w:type="gramStart"/>
      <w:r w:rsidRPr="00D96A61">
        <w:rPr>
          <w:rFonts w:ascii="Times New Roman" w:hAnsi="Times New Roman" w:cs="Times New Roman"/>
          <w:sz w:val="28"/>
          <w:szCs w:val="28"/>
        </w:rPr>
        <w:t>»ф</w:t>
      </w:r>
      <w:proofErr w:type="gramEnd"/>
      <w:r w:rsidRPr="00D96A61">
        <w:rPr>
          <w:rFonts w:ascii="Times New Roman" w:hAnsi="Times New Roman" w:cs="Times New Roman"/>
          <w:sz w:val="28"/>
          <w:szCs w:val="28"/>
        </w:rPr>
        <w:t>орму в тени надо рефлексами, а это у начинающего, как правило, приводит</w:t>
      </w:r>
      <w:r w:rsidR="00E413FA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к излишней пестроте. Здесь, так же как и при проработке формы в свету,</w:t>
      </w:r>
      <w:r w:rsidR="00E413FA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надо учиться тонкому чувству тона.</w:t>
      </w:r>
    </w:p>
    <w:p w:rsidR="00C86CAA" w:rsidRPr="00D96A61" w:rsidRDefault="00C86CAA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Заканчивая рисунок, прежде всего, нужно посмотреть на него в целом.</w:t>
      </w:r>
    </w:p>
    <w:p w:rsidR="00C86CAA" w:rsidRPr="00D96A61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Возможно,  при  детальной  проработке  формы  мышц  нарушились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пропорции,</w:t>
      </w:r>
      <w:r w:rsidR="00544271" w:rsidRPr="00D96A61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«вылезла»  на  первый  план  какая-нибудь  деталь.  Подобные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ошибки надо исправить. Затем проверить силу рефлексов. Если в каких-то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местах  они  слиш</w:t>
      </w:r>
      <w:r w:rsidR="00544271" w:rsidRPr="00D96A61">
        <w:rPr>
          <w:rFonts w:ascii="Times New Roman" w:hAnsi="Times New Roman" w:cs="Times New Roman"/>
          <w:sz w:val="28"/>
          <w:szCs w:val="28"/>
        </w:rPr>
        <w:t>ком  горят,  надо  их  приглушить</w:t>
      </w:r>
      <w:r w:rsidRPr="00D96A61">
        <w:rPr>
          <w:rFonts w:ascii="Times New Roman" w:hAnsi="Times New Roman" w:cs="Times New Roman"/>
          <w:sz w:val="28"/>
          <w:szCs w:val="28"/>
        </w:rPr>
        <w:t xml:space="preserve">.  После  этого  перейти  </w:t>
      </w:r>
      <w:proofErr w:type="gramStart"/>
      <w:r w:rsidRPr="00D96A6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6CAA" w:rsidRPr="00D96A61" w:rsidRDefault="00BF3040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перспективы фигуры. Когда проверена и эта часть рисунка,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перейти к уточнению тона.</w:t>
      </w:r>
    </w:p>
    <w:p w:rsidR="00C86CAA" w:rsidRPr="00D96A61" w:rsidRDefault="004D5F68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6A61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C86CAA" w:rsidRPr="00D96A61">
        <w:rPr>
          <w:rFonts w:ascii="Times New Roman" w:hAnsi="Times New Roman" w:cs="Times New Roman"/>
          <w:sz w:val="28"/>
          <w:szCs w:val="28"/>
        </w:rPr>
        <w:t>ачнем</w:t>
      </w:r>
      <w:proofErr w:type="spellEnd"/>
      <w:r w:rsidR="00C86CAA" w:rsidRPr="00D96A61">
        <w:rPr>
          <w:rFonts w:ascii="Times New Roman" w:hAnsi="Times New Roman" w:cs="Times New Roman"/>
          <w:sz w:val="28"/>
          <w:szCs w:val="28"/>
        </w:rPr>
        <w:t xml:space="preserve"> уточнять пропорции, ориентируясь на опорные точки костяка.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На этой стадии к этим точкам можно прибавить еще несколько точек: соски,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пупок, складки живота и при рисунке фигуры со спины ягодичные мышцы,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уточняя пропорции, можно воспользоваться античным каноном или каноном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Микеланджело, учитывая, конечно, отклонения от него у вашего натурщика.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CAA" w:rsidRPr="00D96A61">
        <w:rPr>
          <w:rFonts w:ascii="Times New Roman" w:hAnsi="Times New Roman" w:cs="Times New Roman"/>
          <w:sz w:val="28"/>
          <w:szCs w:val="28"/>
        </w:rPr>
        <w:t>Античный  канон  предусматривает  дел</w:t>
      </w:r>
      <w:r w:rsidR="00BF3040">
        <w:rPr>
          <w:rFonts w:ascii="Times New Roman" w:hAnsi="Times New Roman" w:cs="Times New Roman"/>
          <w:sz w:val="28"/>
          <w:szCs w:val="28"/>
        </w:rPr>
        <w:t xml:space="preserve">ение  фигуры  на  8  частей:  1 голова; </w:t>
      </w:r>
      <w:r w:rsidR="00C86CAA" w:rsidRPr="00D96A61">
        <w:rPr>
          <w:rFonts w:ascii="Times New Roman" w:hAnsi="Times New Roman" w:cs="Times New Roman"/>
          <w:sz w:val="28"/>
          <w:szCs w:val="28"/>
        </w:rPr>
        <w:t>2-от подбородка до линии сосков; 3- от сосков до пупка; 4-отпупка до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лобового соединения; 5- от лобкового соединения до середины бедра; 6- от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середины  бедра  до  нижней  части  колена;  7-от  нижней  части  колена  до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D96A61">
        <w:rPr>
          <w:rFonts w:ascii="Times New Roman" w:hAnsi="Times New Roman" w:cs="Times New Roman"/>
          <w:sz w:val="28"/>
          <w:szCs w:val="28"/>
        </w:rPr>
        <w:t>нижней части икроножной мышцы; 8- от нижней части икроножный мышцы</w:t>
      </w:r>
      <w:proofErr w:type="gramEnd"/>
    </w:p>
    <w:p w:rsidR="007470DE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до подошвы.</w:t>
      </w:r>
    </w:p>
    <w:p w:rsidR="007470DE" w:rsidRPr="005A0D0B" w:rsidRDefault="007470DE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Основные современные пропорции взрослого мужчины среднего роста таковы: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серединой вертикально стоящей фигуры человека является лонное сочленение;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высота головы укладывается в вертикаль фигуры 7-8 раз;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 xml:space="preserve">- длина позвоночника у людей разного роста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примерна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одинакова,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разница в росте в основном получается за счёт длины ног;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длина бедра равна длине голени вместе с высотой стопы;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бедро всегда длиннее костей голени, голень длиннее стопы;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длина голени со стопой равна примерно двум головам;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ширина таза примерно составляет 1/5 от</w:t>
      </w:r>
      <w:r w:rsidR="00BF3040">
        <w:rPr>
          <w:rFonts w:ascii="Times New Roman" w:hAnsi="Times New Roman" w:cs="Times New Roman"/>
          <w:sz w:val="28"/>
          <w:szCs w:val="28"/>
        </w:rPr>
        <w:t xml:space="preserve"> высоты фигуры, а ширина </w:t>
      </w:r>
      <w:proofErr w:type="spellStart"/>
      <w:r w:rsidR="00BF3040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равна 1/4 или почти двум размерам головы;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плечевая кость всегда длиннее костей предплечья;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локоть свободно опущенной и согнутой </w:t>
      </w:r>
      <w:r w:rsidR="00BF3040">
        <w:rPr>
          <w:rFonts w:ascii="Times New Roman" w:hAnsi="Times New Roman" w:cs="Times New Roman"/>
          <w:sz w:val="28"/>
          <w:szCs w:val="28"/>
        </w:rPr>
        <w:t xml:space="preserve">в локте руке часто находится на </w:t>
      </w:r>
      <w:r w:rsidRPr="005A0D0B">
        <w:rPr>
          <w:rFonts w:ascii="Times New Roman" w:hAnsi="Times New Roman" w:cs="Times New Roman"/>
          <w:sz w:val="28"/>
          <w:szCs w:val="28"/>
        </w:rPr>
        <w:t>уровне края подвздошного кости таза или близко к уровню талии;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средний палец кисти опущенной руки достигает середины бедра;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длина кисти равна расстоянию от подбородка до лобных бугров;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длина стопы равна длине предплечья.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Пропорции женской фигуры имеют свои особенности: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средний рост женщины меньше мужского;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руки и ноги относительно роста у женщин короче, чем у мужчин;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таз женщины относительно роста шире, чем у мужчины, а плечи уже;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у женщин шея более тонкая и длинная, чем у мужчин;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стопа и кисть по размерам значительно меньше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мужских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торс женской фигуры более длинный относительно мужской, поясница более изогнута вперёд, ягодицы выступают значительно сильнее назад;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грудная клетка женщин уже и короче по сравнению с мужской, а живот длиннее;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женская фигура имеет более округлые формы, так как у женщин меньше развиты скелет и мускулатура, жировой ткани больше и распределение её более равномерно.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0DE" w:rsidRPr="005A0D0B" w:rsidRDefault="007470DE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>Пропорции детских фигур в возрасте от 3 до 5 лет отличаются в сравнении с фигурами взрослых большим размером головы, туловища, шея и ноги ребёнка, наоборот, короче.</w:t>
      </w:r>
    </w:p>
    <w:p w:rsidR="007470DE" w:rsidRPr="005A0D0B" w:rsidRDefault="007470D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AA" w:rsidRPr="005A0D0B" w:rsidRDefault="00C86CAA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За единицу измерения фигуры взята в данном случае высота головы,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укладывающаяся по высоте фигуры восемь раз, причем на уровне лобкового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соединения мужская фигура делится почти на две равные части. Как видите,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некоторые  места  деления  фигуры  совпадают  с  опорными  точками  ее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построения.</w:t>
      </w:r>
    </w:p>
    <w:p w:rsidR="00C86CAA" w:rsidRPr="005A0D0B" w:rsidRDefault="00C86CAA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Здесь  уместно  будет  сказать  о  возможности  точной  проверки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пропорций,  но  только  как  о  методе  контроля,  так  как  развивать  глаз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во что бы ни стало. Если скульпторы во время лепки фигуры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обычно  измеряют  пропорции  циркулем,  подойдя  к  натурщику,  то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рисующий</w:t>
      </w:r>
      <w:proofErr w:type="gramEnd"/>
      <w:r w:rsidR="00E413FA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может воспользоваться так называемым натуральным масштабом.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Держа в вытянутой руке карандаш, отмерьте высоту фигуру и ее частей и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точно  отложите  их  на  полях  рисунка  или  в  отдельном  листке  бумаги.  В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результате  будут  намечены  пропорции  всей  фигуры  в  «натуральную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 xml:space="preserve">величину», то есть так, как они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а вашего места. Эти величины будут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меньше намеченных размеров фигуры в нашем рисунке (если вы находитесь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от  модели  на  расстоянии  не  меньше  чем  два-три  роста).  Увеличив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соответствующим образом натуральный масштаб применительно к размеру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вашего  рисунка,  можно  точно  проверить  пропорции.  Но,  поскольку  этот</w:t>
      </w:r>
      <w:r w:rsidR="00BF3040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 xml:space="preserve">способ будет иметь механический характер, пользоваться им можно только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целью проверки того, что в первую очередь и всегда должно быть сделано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глаз.</w:t>
      </w:r>
    </w:p>
    <w:p w:rsidR="00C86CAA" w:rsidRPr="005A0D0B" w:rsidRDefault="004D5F68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едя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рисунок  дальше,  переходите  постепенно  к  частям  фигуры  и</w:t>
      </w:r>
    </w:p>
    <w:p w:rsidR="00671DEF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начинайте рисовать детали, не забывая все части относить к общему.</w:t>
      </w:r>
    </w:p>
    <w:p w:rsidR="005052C8" w:rsidRPr="005A0D0B" w:rsidRDefault="005052C8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Для конструктивного выполнения рисунков фигуры человека с натуры необходимы знания анатомического строения тела человека. Для грамотного построения фигуры было бы целесообразно вначале изучить строение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скелета и мышц человека, знать их форму, названия, места крепления и функцию. Изучение анатомии необходимо подкреплять пластическими набросками и зарисовками, как отдельных частей тела, так и фигуры целиком. Полезно также выполнять копии с рисунков мастеров графики, проводить анализ этих работ, пытаясь представить в них скелет и основные группы мышц человека.</w:t>
      </w:r>
    </w:p>
    <w:p w:rsidR="005052C8" w:rsidRPr="005A0D0B" w:rsidRDefault="005052C8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Для изучения формы мышц также целесообразно выполнять рисунки гипсовых анатомических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моделей-экорше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Гудона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с разных точек зрения и в различных ракурсах.</w:t>
      </w:r>
    </w:p>
    <w:p w:rsidR="005052C8" w:rsidRPr="005A0D0B" w:rsidRDefault="005052C8" w:rsidP="00E41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Рисование фигуры человека лучше начинать с рисования стоящей фигуры без сложного движения, а затем уже в меру усложнять движение фигуры. Прежде чем начать любой рисунок фигуры, необходимо осмотреть её с разных точек зрения для того, чтобы ясно представить положение и пропорции тела в пространстве. Для лучшего понимания конструкции тела натурщика можно порекомендовать повторить позу модели собственным телом. Только после этого можно приступить к определению композиции листа, центра тяжести фигуры, поиску движения и т.д. Рисуя голову модели, не следует оставлять её без деталей лица, необходимо наметить их расположение и размеры хотя бы обобщённо, плохо, когда у фигуры нарисованы пуговицы на одежде, но нет глаз на лице.</w:t>
      </w:r>
    </w:p>
    <w:p w:rsidR="00A3180B" w:rsidRPr="00BF3040" w:rsidRDefault="00A3180B" w:rsidP="00BF30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0B" w:rsidRPr="00BF3040" w:rsidRDefault="00BF3040" w:rsidP="00BF30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3180B" w:rsidRPr="005A0D0B" w:rsidRDefault="00A3180B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Зарисовки, наброски, этюды  важнейшие составные элементы изображения, как художественно-выразительные средства, предшествуют и сопутствуют созданию произведений графики,  живописи, скульптуры, декоративно-прикладного искусства.</w:t>
      </w:r>
    </w:p>
    <w:p w:rsidR="00A3180B" w:rsidRPr="005A0D0B" w:rsidRDefault="00A3180B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 работе над зарисовками  используют разнообразные материалы и техники рисунка.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 xml:space="preserve">Это графитные карандаши различной мягкости, цветные карандаши, тушь (кистью мокрой и сухой, а также пером), соус (мокрый и сухой), сангина, пастель, акварель, уголь </w:t>
      </w:r>
      <w:r w:rsidR="00BF3040">
        <w:rPr>
          <w:rFonts w:ascii="Times New Roman" w:hAnsi="Times New Roman" w:cs="Times New Roman"/>
          <w:sz w:val="28"/>
          <w:szCs w:val="28"/>
        </w:rPr>
        <w:t>(древесный и прессованный), мел</w:t>
      </w:r>
      <w:r w:rsidRPr="005A0D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80B" w:rsidRPr="005A0D0B" w:rsidRDefault="00A3180B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>Зарисовки имеют различное назначение. Они являются подсобными упражнениями для продолжительного рисунка, предшествуют длительной учебной работе, а также могут быть ее дополнением, или служат для закрепления и проверки усвоенного материала. Однако и в процессе обучения, и в практике мастеров зарисовка имеет также самостоятельное значение как творческая работа. Регуля</w:t>
      </w:r>
      <w:r w:rsidR="00C917CE" w:rsidRPr="005A0D0B">
        <w:rPr>
          <w:rFonts w:ascii="Times New Roman" w:hAnsi="Times New Roman" w:cs="Times New Roman"/>
          <w:sz w:val="28"/>
          <w:szCs w:val="28"/>
        </w:rPr>
        <w:t>рное выполнение зарисовок</w:t>
      </w:r>
      <w:r w:rsidRPr="005A0D0B">
        <w:rPr>
          <w:rFonts w:ascii="Times New Roman" w:hAnsi="Times New Roman" w:cs="Times New Roman"/>
          <w:sz w:val="28"/>
          <w:szCs w:val="28"/>
        </w:rPr>
        <w:t xml:space="preserve"> занимает большое место в процессе овладения рисунком</w:t>
      </w:r>
    </w:p>
    <w:p w:rsidR="00A3180B" w:rsidRPr="005A0D0B" w:rsidRDefault="00C917CE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Зарис</w:t>
      </w:r>
      <w:r w:rsidR="00E413FA">
        <w:rPr>
          <w:rFonts w:ascii="Times New Roman" w:hAnsi="Times New Roman" w:cs="Times New Roman"/>
          <w:sz w:val="28"/>
          <w:szCs w:val="28"/>
        </w:rPr>
        <w:t>о</w:t>
      </w:r>
      <w:r w:rsidRPr="005A0D0B">
        <w:rPr>
          <w:rFonts w:ascii="Times New Roman" w:hAnsi="Times New Roman" w:cs="Times New Roman"/>
          <w:sz w:val="28"/>
          <w:szCs w:val="28"/>
        </w:rPr>
        <w:t>вка</w:t>
      </w:r>
      <w:r w:rsidR="00A3180B" w:rsidRPr="005A0D0B">
        <w:rPr>
          <w:rFonts w:ascii="Times New Roman" w:hAnsi="Times New Roman" w:cs="Times New Roman"/>
          <w:sz w:val="28"/>
          <w:szCs w:val="28"/>
        </w:rPr>
        <w:t xml:space="preserve"> открывает большие возможности для развития творческих способностей, проявления оригинальности в решении художественных задач, выборе графических приемов и средств образного выражения.</w:t>
      </w:r>
    </w:p>
    <w:p w:rsidR="00A3180B" w:rsidRPr="005A0D0B" w:rsidRDefault="00C917CE" w:rsidP="00BF3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Выполнение зарисовок</w:t>
      </w:r>
      <w:r w:rsidR="00A3180B" w:rsidRPr="005A0D0B">
        <w:rPr>
          <w:rFonts w:ascii="Times New Roman" w:hAnsi="Times New Roman" w:cs="Times New Roman"/>
          <w:sz w:val="28"/>
          <w:szCs w:val="28"/>
        </w:rPr>
        <w:t xml:space="preserve"> развивает точность глазомера, воспитывает умение быстро мыслить, искать наиболее выразительные и лаконичные средства выражения, и вырабатывает индивидуальный графический язык.</w:t>
      </w:r>
    </w:p>
    <w:p w:rsidR="005052C8" w:rsidRDefault="005052C8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Pr="005A0D0B" w:rsidRDefault="00333047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47" w:rsidRPr="00333047" w:rsidRDefault="00333047" w:rsidP="003330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47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333047" w:rsidRPr="00333047" w:rsidRDefault="00333047" w:rsidP="003330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047" w:rsidRPr="00333047" w:rsidRDefault="00333047" w:rsidP="003330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Баррингтон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Б. Рисуем фигуру человека/ </w:t>
      </w:r>
      <w:proofErr w:type="spellStart"/>
      <w:r w:rsidRPr="00333047">
        <w:rPr>
          <w:rFonts w:ascii="Times New Roman" w:hAnsi="Times New Roman"/>
          <w:sz w:val="28"/>
          <w:szCs w:val="28"/>
        </w:rPr>
        <w:t>Баррингтон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Б.; ( пер. с англ. Т. Платоновой)</w:t>
      </w:r>
      <w:proofErr w:type="gramStart"/>
      <w:r w:rsidRPr="00333047">
        <w:rPr>
          <w:rFonts w:ascii="Times New Roman" w:hAnsi="Times New Roman"/>
          <w:sz w:val="28"/>
          <w:szCs w:val="28"/>
        </w:rPr>
        <w:t>.-</w:t>
      </w:r>
      <w:proofErr w:type="gramEnd"/>
      <w:r w:rsidRPr="00333047">
        <w:rPr>
          <w:rFonts w:ascii="Times New Roman" w:hAnsi="Times New Roman"/>
          <w:sz w:val="28"/>
          <w:szCs w:val="28"/>
        </w:rPr>
        <w:t>М.: Эскимо,2011.-48с.</w:t>
      </w:r>
    </w:p>
    <w:p w:rsidR="00333047" w:rsidRPr="00333047" w:rsidRDefault="00333047" w:rsidP="003330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ab/>
        <w:t>Василевская Л.А. Специальное рисование: Учебное пособие для ПТУ.</w:t>
      </w:r>
    </w:p>
    <w:p w:rsidR="00333047" w:rsidRPr="00333047" w:rsidRDefault="00333047" w:rsidP="003330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>- М.: Высшая школа</w:t>
      </w:r>
      <w:proofErr w:type="gramStart"/>
      <w:r w:rsidRPr="0033304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33047">
        <w:rPr>
          <w:rFonts w:ascii="Times New Roman" w:hAnsi="Times New Roman"/>
          <w:sz w:val="28"/>
          <w:szCs w:val="28"/>
        </w:rPr>
        <w:t>1989.- 127с.</w:t>
      </w:r>
    </w:p>
    <w:p w:rsidR="00333047" w:rsidRPr="00333047" w:rsidRDefault="00333047" w:rsidP="00333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Гильмутдинова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333047">
        <w:rPr>
          <w:rFonts w:ascii="Times New Roman" w:hAnsi="Times New Roman"/>
          <w:sz w:val="28"/>
          <w:szCs w:val="28"/>
        </w:rPr>
        <w:t>Хамидуллин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А.Г. Интегрированный курс по рисунку, живописи и композиции для ДХШ и ДШИ. Казань: Полигр</w:t>
      </w:r>
      <w:proofErr w:type="gramStart"/>
      <w:r w:rsidRPr="00333047">
        <w:rPr>
          <w:rFonts w:ascii="Times New Roman" w:hAnsi="Times New Roman"/>
          <w:sz w:val="28"/>
          <w:szCs w:val="28"/>
        </w:rPr>
        <w:t>.ц</w:t>
      </w:r>
      <w:proofErr w:type="gramEnd"/>
      <w:r w:rsidRPr="00333047">
        <w:rPr>
          <w:rFonts w:ascii="Times New Roman" w:hAnsi="Times New Roman"/>
          <w:sz w:val="28"/>
          <w:szCs w:val="28"/>
        </w:rPr>
        <w:t>ентр «Отечество»,2002</w:t>
      </w:r>
    </w:p>
    <w:p w:rsidR="00333047" w:rsidRPr="00333047" w:rsidRDefault="00333047" w:rsidP="00333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Гильмутдинова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333047">
        <w:rPr>
          <w:rFonts w:ascii="Times New Roman" w:hAnsi="Times New Roman"/>
          <w:sz w:val="28"/>
          <w:szCs w:val="28"/>
        </w:rPr>
        <w:t>Хамидуллин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А.Г. Приложение  к программе Интегрированный курс по рисунку, живописи и композиции для ДХШ и ДШИ. Казань: Полигр</w:t>
      </w:r>
      <w:proofErr w:type="gramStart"/>
      <w:r w:rsidRPr="00333047">
        <w:rPr>
          <w:rFonts w:ascii="Times New Roman" w:hAnsi="Times New Roman"/>
          <w:sz w:val="28"/>
          <w:szCs w:val="28"/>
        </w:rPr>
        <w:t>.ц</w:t>
      </w:r>
      <w:proofErr w:type="gramEnd"/>
      <w:r w:rsidRPr="00333047">
        <w:rPr>
          <w:rFonts w:ascii="Times New Roman" w:hAnsi="Times New Roman"/>
          <w:sz w:val="28"/>
          <w:szCs w:val="28"/>
        </w:rPr>
        <w:t>ентр «Отечество»,2002</w:t>
      </w:r>
    </w:p>
    <w:p w:rsidR="00333047" w:rsidRPr="00333047" w:rsidRDefault="00333047" w:rsidP="00333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>Графика. Подробный практический курс. М.: ООО «ТД «Издательство Мир книги», 2008.- 96с.</w:t>
      </w:r>
      <w:proofErr w:type="gramStart"/>
      <w:r w:rsidRPr="00333047">
        <w:rPr>
          <w:rFonts w:ascii="Times New Roman" w:hAnsi="Times New Roman"/>
          <w:sz w:val="28"/>
          <w:szCs w:val="28"/>
        </w:rPr>
        <w:t>:ц</w:t>
      </w:r>
      <w:proofErr w:type="gramEnd"/>
      <w:r w:rsidRPr="00333047">
        <w:rPr>
          <w:rFonts w:ascii="Times New Roman" w:hAnsi="Times New Roman"/>
          <w:sz w:val="28"/>
          <w:szCs w:val="28"/>
        </w:rPr>
        <w:t>в.ил.</w:t>
      </w:r>
    </w:p>
    <w:p w:rsidR="00333047" w:rsidRPr="00333047" w:rsidRDefault="00333047" w:rsidP="00333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Сайдевей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Я. Г., Рисунок и живопись. М.: ЗАО «БММ», 2011.- 352.: ил.</w:t>
      </w:r>
    </w:p>
    <w:p w:rsidR="00333047" w:rsidRPr="00333047" w:rsidRDefault="00333047" w:rsidP="00333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 xml:space="preserve">Левитин Е.С. Западноевропейский рисунок  </w:t>
      </w:r>
      <w:r w:rsidRPr="00333047">
        <w:rPr>
          <w:rFonts w:ascii="Times New Roman" w:hAnsi="Times New Roman"/>
          <w:sz w:val="28"/>
          <w:szCs w:val="28"/>
          <w:lang w:val="en-US"/>
        </w:rPr>
        <w:t>XV</w:t>
      </w:r>
      <w:r w:rsidRPr="00333047">
        <w:rPr>
          <w:rFonts w:ascii="Times New Roman" w:hAnsi="Times New Roman"/>
          <w:sz w:val="28"/>
          <w:szCs w:val="28"/>
        </w:rPr>
        <w:t>-</w:t>
      </w:r>
      <w:r w:rsidRPr="00333047">
        <w:rPr>
          <w:rFonts w:ascii="Times New Roman" w:hAnsi="Times New Roman"/>
          <w:sz w:val="28"/>
          <w:szCs w:val="28"/>
          <w:lang w:val="en-US"/>
        </w:rPr>
        <w:t>XX</w:t>
      </w:r>
      <w:r w:rsidRPr="00333047">
        <w:rPr>
          <w:rFonts w:ascii="Times New Roman" w:hAnsi="Times New Roman"/>
          <w:sz w:val="28"/>
          <w:szCs w:val="28"/>
        </w:rPr>
        <w:t xml:space="preserve"> веков. Ленинград: Издательство «Аврора», 1991</w:t>
      </w:r>
    </w:p>
    <w:p w:rsidR="00333047" w:rsidRPr="00333047" w:rsidRDefault="00333047" w:rsidP="003330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 xml:space="preserve">Ли Н. Рисунок. Основы учебного академического рисунка: Учебник. - М.: </w:t>
      </w:r>
      <w:proofErr w:type="spellStart"/>
      <w:r w:rsidRPr="00333047">
        <w:rPr>
          <w:rFonts w:ascii="Times New Roman" w:hAnsi="Times New Roman"/>
          <w:sz w:val="28"/>
          <w:szCs w:val="28"/>
        </w:rPr>
        <w:t>Эксмо</w:t>
      </w:r>
      <w:proofErr w:type="spellEnd"/>
      <w:r w:rsidRPr="00333047">
        <w:rPr>
          <w:rFonts w:ascii="Times New Roman" w:hAnsi="Times New Roman"/>
          <w:sz w:val="28"/>
          <w:szCs w:val="28"/>
        </w:rPr>
        <w:t>, 2010</w:t>
      </w:r>
    </w:p>
    <w:p w:rsidR="00333047" w:rsidRPr="00333047" w:rsidRDefault="00333047" w:rsidP="003330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Незнайкин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С. Рисунок. Советы начинающим. Выпуск 1-2 .-М.: Издательство «Молодая гвардия», 1993</w:t>
      </w:r>
    </w:p>
    <w:p w:rsidR="00333047" w:rsidRPr="00333047" w:rsidRDefault="00333047" w:rsidP="00333047">
      <w:pPr>
        <w:pStyle w:val="ad"/>
        <w:spacing w:line="360" w:lineRule="auto"/>
        <w:jc w:val="both"/>
        <w:rPr>
          <w:szCs w:val="28"/>
        </w:rPr>
      </w:pPr>
      <w:r w:rsidRPr="00333047">
        <w:rPr>
          <w:szCs w:val="28"/>
        </w:rPr>
        <w:tab/>
        <w:t xml:space="preserve">. – 64с., </w:t>
      </w:r>
      <w:proofErr w:type="spellStart"/>
      <w:r w:rsidRPr="00333047">
        <w:rPr>
          <w:szCs w:val="28"/>
        </w:rPr>
        <w:t>илл</w:t>
      </w:r>
      <w:proofErr w:type="spellEnd"/>
      <w:r w:rsidRPr="00333047">
        <w:rPr>
          <w:szCs w:val="28"/>
        </w:rPr>
        <w:t>. (Серия «Классическая библиотека художника)</w:t>
      </w:r>
    </w:p>
    <w:p w:rsidR="00333047" w:rsidRPr="00333047" w:rsidRDefault="00333047" w:rsidP="00333047">
      <w:pPr>
        <w:pStyle w:val="ad"/>
        <w:spacing w:line="360" w:lineRule="auto"/>
        <w:jc w:val="both"/>
        <w:rPr>
          <w:szCs w:val="28"/>
        </w:rPr>
      </w:pPr>
    </w:p>
    <w:p w:rsidR="00333047" w:rsidRPr="00333047" w:rsidRDefault="00333047" w:rsidP="00333047">
      <w:pPr>
        <w:pStyle w:val="ad"/>
        <w:spacing w:line="360" w:lineRule="auto"/>
        <w:jc w:val="both"/>
        <w:rPr>
          <w:szCs w:val="28"/>
        </w:rPr>
      </w:pPr>
    </w:p>
    <w:p w:rsidR="00671DEF" w:rsidRPr="00333047" w:rsidRDefault="00671DEF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EF" w:rsidRPr="00333047" w:rsidRDefault="00671DEF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B" w:rsidRPr="00333047" w:rsidRDefault="00A3180B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B" w:rsidRPr="005A0D0B" w:rsidRDefault="00A3180B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B" w:rsidRPr="005A0D0B" w:rsidRDefault="00A3180B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B" w:rsidRPr="005A0D0B" w:rsidRDefault="00A3180B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040" w:rsidRDefault="00F96BA1" w:rsidP="00F96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A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96BA1" w:rsidRPr="00F96BA1" w:rsidRDefault="00F96BA1" w:rsidP="00F96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рисунку</w:t>
      </w:r>
    </w:p>
    <w:p w:rsidR="00CE340D" w:rsidRPr="00D96A61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61">
        <w:rPr>
          <w:rFonts w:ascii="Times New Roman" w:hAnsi="Times New Roman" w:cs="Times New Roman"/>
          <w:b/>
          <w:sz w:val="28"/>
          <w:szCs w:val="28"/>
        </w:rPr>
        <w:t>Тема: «Зарисовка фигуры человека с натуры»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51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8E">
        <w:rPr>
          <w:rFonts w:ascii="Times New Roman" w:hAnsi="Times New Roman" w:cs="Times New Roman"/>
          <w:sz w:val="28"/>
          <w:szCs w:val="28"/>
        </w:rPr>
        <w:t>3 академических часа (по 40 минут)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Цель:</w:t>
      </w:r>
      <w:r w:rsidRPr="005A0D0B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выполнять зарисовки фигуры чело</w:t>
      </w:r>
      <w:r w:rsidR="001D7339" w:rsidRPr="005A0D0B">
        <w:rPr>
          <w:rFonts w:ascii="Times New Roman" w:hAnsi="Times New Roman" w:cs="Times New Roman"/>
          <w:sz w:val="28"/>
          <w:szCs w:val="28"/>
        </w:rPr>
        <w:t>века с учетом пропорций. Продолжить обучение</w:t>
      </w:r>
      <w:r w:rsidRPr="005A0D0B">
        <w:rPr>
          <w:rFonts w:ascii="Times New Roman" w:hAnsi="Times New Roman" w:cs="Times New Roman"/>
          <w:sz w:val="28"/>
          <w:szCs w:val="28"/>
        </w:rPr>
        <w:t xml:space="preserve"> основам рисования с натуры.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воспитывать интерес к человеку, умение находить красоту, гармонию, прекрасное во внутреннем и внешнем облике человека;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 к творчеству и созиданию.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закрепить знания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, полученные на предыдущем уроке приемы  рисования;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изучить  методы передачи движения.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изобразить на одном листе две фигуры человека в положении стоя и сидя. Стоящая фигура с опорой на одну ногу, сидящая – в профиль.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поэтапное рисование движения фигуры человека с учетом определенной последовательности.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развивать наблюдательность, зрительную память, глазомер.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 натурщики</w:t>
      </w:r>
      <w:r w:rsidR="00CE340D" w:rsidRPr="005A0D0B">
        <w:rPr>
          <w:rFonts w:ascii="Times New Roman" w:hAnsi="Times New Roman" w:cs="Times New Roman"/>
          <w:sz w:val="28"/>
          <w:szCs w:val="28"/>
        </w:rPr>
        <w:t>,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</w:t>
      </w:r>
      <w:r w:rsidR="00CE340D" w:rsidRPr="005A0D0B">
        <w:rPr>
          <w:rFonts w:ascii="Times New Roman" w:hAnsi="Times New Roman" w:cs="Times New Roman"/>
          <w:sz w:val="28"/>
          <w:szCs w:val="28"/>
        </w:rPr>
        <w:t>доска,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</w:t>
      </w:r>
      <w:r w:rsidR="00CE340D" w:rsidRPr="005A0D0B">
        <w:rPr>
          <w:rFonts w:ascii="Times New Roman" w:hAnsi="Times New Roman" w:cs="Times New Roman"/>
          <w:sz w:val="28"/>
          <w:szCs w:val="28"/>
        </w:rPr>
        <w:t>лист формата А3,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</w:t>
      </w:r>
      <w:r w:rsidR="00CE340D" w:rsidRPr="005A0D0B">
        <w:rPr>
          <w:rFonts w:ascii="Times New Roman" w:hAnsi="Times New Roman" w:cs="Times New Roman"/>
          <w:sz w:val="28"/>
          <w:szCs w:val="28"/>
        </w:rPr>
        <w:t>простой карандаш,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- </w:t>
      </w:r>
      <w:r w:rsidR="00CE340D" w:rsidRPr="005A0D0B">
        <w:rPr>
          <w:rFonts w:ascii="Times New Roman" w:hAnsi="Times New Roman" w:cs="Times New Roman"/>
          <w:sz w:val="28"/>
          <w:szCs w:val="28"/>
        </w:rPr>
        <w:t>тематические таблицы набросков фигуры человека с натуры,</w:t>
      </w:r>
    </w:p>
    <w:p w:rsidR="00CE340D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репродукции: И.Репин «Портрет Элеоноры </w:t>
      </w:r>
      <w:proofErr w:type="spellStart"/>
      <w:r w:rsidR="00CE340D" w:rsidRPr="005A0D0B">
        <w:rPr>
          <w:rFonts w:ascii="Times New Roman" w:hAnsi="Times New Roman" w:cs="Times New Roman"/>
          <w:sz w:val="28"/>
          <w:szCs w:val="28"/>
        </w:rPr>
        <w:t>Дузе</w:t>
      </w:r>
      <w:proofErr w:type="spellEnd"/>
      <w:r w:rsidR="00CE340D" w:rsidRPr="005A0D0B">
        <w:rPr>
          <w:rFonts w:ascii="Times New Roman" w:hAnsi="Times New Roman" w:cs="Times New Roman"/>
          <w:sz w:val="28"/>
          <w:szCs w:val="28"/>
        </w:rPr>
        <w:t xml:space="preserve">» (графика), О.Кипренский «Портрет А.Р.Томилова (графика), В.Серов «Портрет Т.Красавиной (графика), «Портрет М.Л. </w:t>
      </w:r>
      <w:proofErr w:type="spellStart"/>
      <w:r w:rsidR="00CE340D" w:rsidRPr="005A0D0B">
        <w:rPr>
          <w:rFonts w:ascii="Times New Roman" w:hAnsi="Times New Roman" w:cs="Times New Roman"/>
          <w:sz w:val="28"/>
          <w:szCs w:val="28"/>
        </w:rPr>
        <w:t>Ботникова</w:t>
      </w:r>
      <w:proofErr w:type="spellEnd"/>
      <w:r w:rsidR="00CE340D" w:rsidRPr="005A0D0B">
        <w:rPr>
          <w:rFonts w:ascii="Times New Roman" w:hAnsi="Times New Roman" w:cs="Times New Roman"/>
          <w:sz w:val="28"/>
          <w:szCs w:val="28"/>
        </w:rPr>
        <w:t>» (графика),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для учеников:</w:t>
      </w:r>
      <w:r w:rsidR="00F75891" w:rsidRPr="005A0D0B">
        <w:rPr>
          <w:rFonts w:ascii="Times New Roman" w:hAnsi="Times New Roman" w:cs="Times New Roman"/>
          <w:sz w:val="28"/>
          <w:szCs w:val="28"/>
        </w:rPr>
        <w:t xml:space="preserve"> Форт А- 3</w:t>
      </w:r>
      <w:r w:rsidRPr="005A0D0B">
        <w:rPr>
          <w:rFonts w:ascii="Times New Roman" w:hAnsi="Times New Roman" w:cs="Times New Roman"/>
          <w:sz w:val="28"/>
          <w:szCs w:val="28"/>
        </w:rPr>
        <w:t>, мягкий карандаш,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ластик.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Рассказ;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фронтальная беседа;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демонстрация;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рефлексия.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Pr="005A0D0B" w:rsidRDefault="00C917C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Pr="005A0D0B" w:rsidRDefault="00C917C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Default="00C917C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61" w:rsidRDefault="00D96A61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ED4" w:rsidRDefault="00515ED4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Pr="005A0D0B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77188E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C917CE" w:rsidRPr="005A0D0B" w:rsidRDefault="00C917C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EA760A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C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1C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r w:rsidR="0007269F" w:rsidRPr="0007269F">
        <w:rPr>
          <w:rFonts w:ascii="Times New Roman" w:hAnsi="Times New Roman" w:cs="Times New Roman"/>
          <w:sz w:val="28"/>
          <w:szCs w:val="28"/>
        </w:rPr>
        <w:t xml:space="preserve"> </w:t>
      </w:r>
      <w:r w:rsidR="00EA760A">
        <w:rPr>
          <w:rFonts w:ascii="Times New Roman" w:hAnsi="Times New Roman" w:cs="Times New Roman"/>
          <w:sz w:val="28"/>
          <w:szCs w:val="28"/>
        </w:rPr>
        <w:t xml:space="preserve"> </w:t>
      </w:r>
      <w:r w:rsidR="0007269F" w:rsidRPr="005A0D0B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07269F" w:rsidRPr="00EA760A" w:rsidRDefault="0007269F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9F">
        <w:rPr>
          <w:rFonts w:ascii="Times New Roman" w:hAnsi="Times New Roman" w:cs="Times New Roman"/>
          <w:sz w:val="28"/>
          <w:szCs w:val="28"/>
        </w:rPr>
        <w:t>-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Приветствие; </w:t>
      </w:r>
    </w:p>
    <w:p w:rsidR="0007269F" w:rsidRPr="0007269F" w:rsidRDefault="0007269F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9F">
        <w:rPr>
          <w:rFonts w:ascii="Times New Roman" w:hAnsi="Times New Roman" w:cs="Times New Roman"/>
          <w:sz w:val="28"/>
          <w:szCs w:val="28"/>
        </w:rPr>
        <w:t>-</w:t>
      </w:r>
      <w:r w:rsidR="00CE340D" w:rsidRPr="005A0D0B">
        <w:rPr>
          <w:rFonts w:ascii="Times New Roman" w:hAnsi="Times New Roman" w:cs="Times New Roman"/>
          <w:sz w:val="28"/>
          <w:szCs w:val="28"/>
        </w:rPr>
        <w:t>настрой на позитивную работу,</w:t>
      </w:r>
    </w:p>
    <w:p w:rsidR="00CE340D" w:rsidRPr="005A0D0B" w:rsidRDefault="0007269F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9F">
        <w:rPr>
          <w:rFonts w:ascii="Times New Roman" w:hAnsi="Times New Roman" w:cs="Times New Roman"/>
          <w:sz w:val="28"/>
          <w:szCs w:val="28"/>
        </w:rPr>
        <w:t>-</w:t>
      </w:r>
      <w:r w:rsidR="00CE340D" w:rsidRPr="005A0D0B">
        <w:rPr>
          <w:rFonts w:ascii="Times New Roman" w:hAnsi="Times New Roman" w:cs="Times New Roman"/>
          <w:sz w:val="28"/>
          <w:szCs w:val="28"/>
        </w:rPr>
        <w:t>проверка готовности учащихся и кабинета к занятиям</w:t>
      </w:r>
    </w:p>
    <w:p w:rsidR="00CE340D" w:rsidRPr="005A0D0B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C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1C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End"/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EA760A">
        <w:rPr>
          <w:rFonts w:ascii="Times New Roman" w:hAnsi="Times New Roman" w:cs="Times New Roman"/>
          <w:sz w:val="28"/>
          <w:szCs w:val="28"/>
        </w:rPr>
        <w:t xml:space="preserve">. 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974E4B" w:rsidRPr="005A0D0B">
        <w:rPr>
          <w:rFonts w:ascii="Times New Roman" w:hAnsi="Times New Roman" w:cs="Times New Roman"/>
          <w:sz w:val="28"/>
          <w:szCs w:val="28"/>
        </w:rPr>
        <w:t>20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E340D" w:rsidRPr="005A0D0B" w:rsidRDefault="0007269F" w:rsidP="00072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E340D" w:rsidRPr="005A0D0B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в тему урока,</w:t>
      </w:r>
    </w:p>
    <w:p w:rsidR="00CE340D" w:rsidRPr="005A0D0B" w:rsidRDefault="0007269F" w:rsidP="00EA7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60A">
        <w:rPr>
          <w:rFonts w:ascii="Times New Roman" w:hAnsi="Times New Roman" w:cs="Times New Roman"/>
          <w:sz w:val="28"/>
          <w:szCs w:val="28"/>
        </w:rPr>
        <w:t>беседа, а</w:t>
      </w:r>
      <w:r w:rsidR="00512BB6" w:rsidRPr="005A0D0B">
        <w:rPr>
          <w:rFonts w:ascii="Times New Roman" w:hAnsi="Times New Roman" w:cs="Times New Roman"/>
          <w:sz w:val="28"/>
          <w:szCs w:val="28"/>
        </w:rPr>
        <w:t xml:space="preserve">нализ репродукций картин: И.Репин «Портрет Элеоноры </w:t>
      </w:r>
      <w:proofErr w:type="spellStart"/>
      <w:r w:rsidR="00512BB6" w:rsidRPr="005A0D0B">
        <w:rPr>
          <w:rFonts w:ascii="Times New Roman" w:hAnsi="Times New Roman" w:cs="Times New Roman"/>
          <w:sz w:val="28"/>
          <w:szCs w:val="28"/>
        </w:rPr>
        <w:t>Дузе</w:t>
      </w:r>
      <w:proofErr w:type="spellEnd"/>
      <w:r w:rsidR="00512BB6" w:rsidRPr="005A0D0B">
        <w:rPr>
          <w:rFonts w:ascii="Times New Roman" w:hAnsi="Times New Roman" w:cs="Times New Roman"/>
          <w:sz w:val="28"/>
          <w:szCs w:val="28"/>
        </w:rPr>
        <w:t xml:space="preserve">» (графика), О.Кипренский «Портрет А.Р.Томилова (графика), В.Серов «Портрет Т.Красавиной (графика), «Портрет М.Л. </w:t>
      </w:r>
      <w:proofErr w:type="spellStart"/>
      <w:r w:rsidR="00512BB6" w:rsidRPr="005A0D0B">
        <w:rPr>
          <w:rFonts w:ascii="Times New Roman" w:hAnsi="Times New Roman" w:cs="Times New Roman"/>
          <w:sz w:val="28"/>
          <w:szCs w:val="28"/>
        </w:rPr>
        <w:t>Ботникова</w:t>
      </w:r>
      <w:proofErr w:type="spellEnd"/>
      <w:r w:rsidR="00512BB6" w:rsidRPr="005A0D0B">
        <w:rPr>
          <w:rFonts w:ascii="Times New Roman" w:hAnsi="Times New Roman" w:cs="Times New Roman"/>
          <w:sz w:val="28"/>
          <w:szCs w:val="28"/>
        </w:rPr>
        <w:t>» (графика),</w:t>
      </w:r>
    </w:p>
    <w:p w:rsidR="00CE340D" w:rsidRPr="005A0D0B" w:rsidRDefault="00EA760A" w:rsidP="00EA7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E340D" w:rsidRPr="005A0D0B">
        <w:rPr>
          <w:rFonts w:ascii="Times New Roman" w:hAnsi="Times New Roman" w:cs="Times New Roman"/>
          <w:sz w:val="28"/>
          <w:szCs w:val="28"/>
        </w:rPr>
        <w:t>рактическая демонстрация педагогом последовательности действий учащихся.</w:t>
      </w:r>
    </w:p>
    <w:p w:rsidR="00CE340D" w:rsidRPr="005A0D0B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C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1C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>Практическое</w:t>
      </w:r>
      <w:proofErr w:type="gramEnd"/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выполнение работы;</w:t>
      </w:r>
      <w:r w:rsidR="00EA760A">
        <w:rPr>
          <w:rFonts w:ascii="Times New Roman" w:hAnsi="Times New Roman" w:cs="Times New Roman"/>
          <w:sz w:val="28"/>
          <w:szCs w:val="28"/>
        </w:rPr>
        <w:t xml:space="preserve"> </w:t>
      </w:r>
      <w:r w:rsidR="00974E4B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9566F0">
        <w:rPr>
          <w:rFonts w:ascii="Times New Roman" w:hAnsi="Times New Roman" w:cs="Times New Roman"/>
          <w:sz w:val="28"/>
          <w:szCs w:val="28"/>
        </w:rPr>
        <w:t>85</w:t>
      </w:r>
      <w:r w:rsidR="00CE340D" w:rsidRPr="005A0D0B">
        <w:rPr>
          <w:rFonts w:ascii="Times New Roman" w:hAnsi="Times New Roman" w:cs="Times New Roman"/>
          <w:sz w:val="28"/>
          <w:szCs w:val="28"/>
        </w:rPr>
        <w:t>мин;</w:t>
      </w:r>
    </w:p>
    <w:p w:rsidR="00C11C2D" w:rsidRPr="00EA760A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C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1C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>Подведение</w:t>
      </w:r>
      <w:proofErr w:type="gramEnd"/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итогов.</w:t>
      </w:r>
      <w:r w:rsidR="00EA760A" w:rsidRPr="00EA760A">
        <w:rPr>
          <w:rFonts w:ascii="Times New Roman" w:hAnsi="Times New Roman" w:cs="Times New Roman"/>
          <w:sz w:val="28"/>
          <w:szCs w:val="28"/>
        </w:rPr>
        <w:t xml:space="preserve"> </w:t>
      </w:r>
      <w:r w:rsidR="00EA760A" w:rsidRPr="005A0D0B">
        <w:rPr>
          <w:rFonts w:ascii="Times New Roman" w:hAnsi="Times New Roman" w:cs="Times New Roman"/>
          <w:sz w:val="28"/>
          <w:szCs w:val="28"/>
        </w:rPr>
        <w:t xml:space="preserve"> 10 мин.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60A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C2D">
        <w:rPr>
          <w:rFonts w:ascii="Times New Roman" w:hAnsi="Times New Roman" w:cs="Times New Roman"/>
          <w:sz w:val="28"/>
          <w:szCs w:val="28"/>
        </w:rPr>
        <w:t xml:space="preserve"> </w:t>
      </w:r>
      <w:r w:rsidR="00EA760A">
        <w:rPr>
          <w:rFonts w:ascii="Times New Roman" w:hAnsi="Times New Roman" w:cs="Times New Roman"/>
          <w:sz w:val="28"/>
          <w:szCs w:val="28"/>
        </w:rPr>
        <w:tab/>
        <w:t>-п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росмотр. </w:t>
      </w:r>
    </w:p>
    <w:p w:rsidR="00EA760A" w:rsidRDefault="00EA760A" w:rsidP="00EA7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E340D" w:rsidRPr="005A0D0B">
        <w:rPr>
          <w:rFonts w:ascii="Times New Roman" w:hAnsi="Times New Roman" w:cs="Times New Roman"/>
          <w:sz w:val="28"/>
          <w:szCs w:val="28"/>
        </w:rPr>
        <w:t>ыявление ошибок и пути исправления</w:t>
      </w:r>
    </w:p>
    <w:p w:rsidR="00CE340D" w:rsidRPr="005A0D0B" w:rsidRDefault="00974E4B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C2D" w:rsidRPr="00C11C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1C2D" w:rsidRPr="00EA76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40D" w:rsidRPr="00C11C2D"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 w:rsidR="00CE340D" w:rsidRPr="00C11C2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566F0">
        <w:rPr>
          <w:rFonts w:ascii="Times New Roman" w:hAnsi="Times New Roman" w:cs="Times New Roman"/>
          <w:sz w:val="28"/>
          <w:szCs w:val="28"/>
        </w:rPr>
        <w:t xml:space="preserve">  </w:t>
      </w:r>
      <w:r w:rsidR="00CE340D" w:rsidRPr="005A0D0B">
        <w:rPr>
          <w:rFonts w:ascii="Times New Roman" w:hAnsi="Times New Roman" w:cs="Times New Roman"/>
          <w:sz w:val="28"/>
          <w:szCs w:val="28"/>
        </w:rPr>
        <w:t xml:space="preserve"> 3 мин.</w:t>
      </w:r>
    </w:p>
    <w:p w:rsidR="00CE340D" w:rsidRPr="005A0D0B" w:rsidRDefault="00CE340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br/>
      </w: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6" w:rsidRPr="005A0D0B" w:rsidRDefault="00512BB6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E" w:rsidRDefault="00C917C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8E" w:rsidRDefault="0077188E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ED4" w:rsidRPr="005A0D0B" w:rsidRDefault="00515ED4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AA" w:rsidRPr="0077188E" w:rsidRDefault="00C86CAA" w:rsidP="00771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D2733" w:rsidRPr="005A0D0B" w:rsidRDefault="00ED2733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33" w:rsidRPr="0077188E" w:rsidRDefault="007E720C" w:rsidP="007718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I</w:t>
      </w:r>
      <w:r w:rsidR="0077188E" w:rsidRPr="0077188E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="00F96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88E">
        <w:rPr>
          <w:rFonts w:ascii="Times New Roman" w:hAnsi="Times New Roman" w:cs="Times New Roman"/>
          <w:b/>
          <w:sz w:val="28"/>
          <w:szCs w:val="28"/>
        </w:rPr>
        <w:t>момент.</w:t>
      </w:r>
      <w:r w:rsidR="00ED2733" w:rsidRPr="0077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733" w:rsidRPr="0077188E">
        <w:rPr>
          <w:rFonts w:ascii="Times New Roman" w:hAnsi="Times New Roman" w:cs="Times New Roman"/>
          <w:b/>
          <w:sz w:val="28"/>
          <w:szCs w:val="28"/>
        </w:rPr>
        <w:br/>
      </w:r>
      <w:r w:rsidR="0077188E">
        <w:rPr>
          <w:rFonts w:ascii="Times New Roman" w:hAnsi="Times New Roman" w:cs="Times New Roman"/>
          <w:sz w:val="28"/>
          <w:szCs w:val="28"/>
        </w:rPr>
        <w:t>У</w:t>
      </w:r>
      <w:r w:rsidR="00ED2733" w:rsidRPr="005A0D0B">
        <w:rPr>
          <w:rFonts w:ascii="Times New Roman" w:hAnsi="Times New Roman" w:cs="Times New Roman"/>
          <w:sz w:val="28"/>
          <w:szCs w:val="28"/>
        </w:rPr>
        <w:t>становить дисциплину, проверить готовность к уроку.</w:t>
      </w:r>
    </w:p>
    <w:p w:rsidR="00C86CAA" w:rsidRPr="0077188E" w:rsidRDefault="007E720C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8E">
        <w:rPr>
          <w:rFonts w:ascii="Times New Roman" w:hAnsi="Times New Roman" w:cs="Times New Roman"/>
          <w:b/>
          <w:sz w:val="28"/>
          <w:szCs w:val="28"/>
        </w:rPr>
        <w:t>II</w:t>
      </w:r>
      <w:r w:rsidR="00ED2733" w:rsidRPr="0077188E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ED2733" w:rsidRPr="005A0D0B" w:rsidRDefault="00991CAB" w:rsidP="00771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Как вы думаете, зарисовка – это что такое</w:t>
      </w:r>
      <w:r w:rsidR="00ED2733" w:rsidRPr="005A0D0B">
        <w:rPr>
          <w:rFonts w:ascii="Times New Roman" w:hAnsi="Times New Roman" w:cs="Times New Roman"/>
          <w:sz w:val="28"/>
          <w:szCs w:val="28"/>
        </w:rPr>
        <w:t>?</w:t>
      </w:r>
    </w:p>
    <w:p w:rsidR="00ED2733" w:rsidRPr="005A0D0B" w:rsidRDefault="006751F0" w:rsidP="00771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Зарисовка – это графическое изображение, выполненное с натуры. Цель создания зарисовки – подбор и изучение материала для будущего художественного произведения (картины, скульптуры, рисунка). Зарисовка более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проработана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чем набросок.</w:t>
      </w:r>
    </w:p>
    <w:p w:rsidR="00ED2733" w:rsidRPr="005A0D0B" w:rsidRDefault="00ED2733" w:rsidP="00515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Анализ репродукций картин: И.Репин «Портрет Элеоноры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Дузе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» (графика), О.Кипренский «Портрет А.Р.Томилова (графика), В.Серов «Портрет Т.Красавиной (графика), «Портрет М.Л.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Ботникова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>» (графика)</w:t>
      </w:r>
    </w:p>
    <w:p w:rsidR="00ED2733" w:rsidRPr="005A0D0B" w:rsidRDefault="00ED2733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- Какими материалами выполнены портреты, какие выразительные средства использовали художники в своих ра</w:t>
      </w:r>
      <w:r w:rsidR="00991CAB" w:rsidRPr="005A0D0B">
        <w:rPr>
          <w:rFonts w:ascii="Times New Roman" w:hAnsi="Times New Roman" w:cs="Times New Roman"/>
          <w:sz w:val="28"/>
          <w:szCs w:val="28"/>
        </w:rPr>
        <w:t>ботах?</w:t>
      </w:r>
    </w:p>
    <w:p w:rsidR="00C86CAA" w:rsidRPr="005A0D0B" w:rsidRDefault="00C86CAA" w:rsidP="00515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Перед  началом  работы</w:t>
      </w:r>
      <w:r w:rsidR="00515ED4">
        <w:rPr>
          <w:rFonts w:ascii="Times New Roman" w:hAnsi="Times New Roman" w:cs="Times New Roman"/>
          <w:sz w:val="28"/>
          <w:szCs w:val="28"/>
        </w:rPr>
        <w:t xml:space="preserve">  над  рисунком </w:t>
      </w:r>
      <w:r w:rsidRPr="005A0D0B">
        <w:rPr>
          <w:rFonts w:ascii="Times New Roman" w:hAnsi="Times New Roman" w:cs="Times New Roman"/>
          <w:sz w:val="28"/>
          <w:szCs w:val="28"/>
        </w:rPr>
        <w:t>непременно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="00515ED4">
        <w:rPr>
          <w:rFonts w:ascii="Times New Roman" w:hAnsi="Times New Roman" w:cs="Times New Roman"/>
          <w:sz w:val="28"/>
          <w:szCs w:val="28"/>
        </w:rPr>
        <w:t>следует  изучить  натуру</w:t>
      </w:r>
      <w:r w:rsidRPr="005A0D0B">
        <w:rPr>
          <w:rFonts w:ascii="Times New Roman" w:hAnsi="Times New Roman" w:cs="Times New Roman"/>
          <w:sz w:val="28"/>
          <w:szCs w:val="28"/>
        </w:rPr>
        <w:t xml:space="preserve">  со  всех  сторон,  чтобы  получить  наиболее  полные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сведения  о  рисуемом  объекте:  о  строении  формы,  положении,  движении,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объеме  формы  и  ее  характере.  Такое  ознакомление  с  фигурой  перед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рисованием  и  во  время  рисования  является  непременным  условием.  До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начала  основного  рисунка  данной  модели  необходимо  сделать  ряд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краткосрочных рисунков подготовительного характера, небольшого размера.</w:t>
      </w:r>
    </w:p>
    <w:p w:rsidR="00C86CAA" w:rsidRPr="005A0D0B" w:rsidRDefault="00C86CAA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После мы выберем один из нескольких набросков и приступим к длительной</w:t>
      </w:r>
      <w:r w:rsidR="00C11C2D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работе.</w:t>
      </w:r>
    </w:p>
    <w:p w:rsidR="00C86CAA" w:rsidRPr="005A0D0B" w:rsidRDefault="00C86CAA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Предварительно нужно закрепить бумагу и определить на ней места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расположения будущих краткосрочных рисунков.</w:t>
      </w:r>
    </w:p>
    <w:p w:rsidR="00C86CAA" w:rsidRPr="005A0D0B" w:rsidRDefault="00C86CAA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Начинать рисунок следует с отметки линии центра тяжести, которая,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как  правило,  начинается  от  яремной  впадины  (ямки)  или  от  седьмого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 xml:space="preserve">шейного позвонка, в зависимости от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рисующего по отношению к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фигуре.  При рисовании  фигуры  человека спереди  линию  проводят  от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яремной ямки, при рисовании со спины — от седьмого шейного позвонка, а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при рисовании сбоку — либо от яремной ямки, либо от седьмого шейного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позвонка,  а  точнее,  от  их  середины.  После  этого  намечаются  верхушка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темени, основание стопы и уровень лобкового сочленения, а также уровень и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направление плеча и таза, коленных суставов, высота и ширина таза, размер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головы.  Определив  их,  переходите  к  уточнению  уже  намеченных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пропорциональных членений всей фигуры. Уточнив их размеры, приступайте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к построению фигуры модели.</w:t>
      </w:r>
    </w:p>
    <w:p w:rsidR="00C86CAA" w:rsidRPr="005A0D0B" w:rsidRDefault="00C86CAA" w:rsidP="00515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При построении модели очень важно помнить о взаимодействии двух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частей туловища: гр</w:t>
      </w:r>
      <w:r w:rsidR="007E720C" w:rsidRPr="005A0D0B">
        <w:rPr>
          <w:rFonts w:ascii="Times New Roman" w:hAnsi="Times New Roman" w:cs="Times New Roman"/>
          <w:sz w:val="28"/>
          <w:szCs w:val="28"/>
        </w:rPr>
        <w:t>удной клетки с плечевым поясом и</w:t>
      </w:r>
      <w:r w:rsidRPr="005A0D0B">
        <w:rPr>
          <w:rFonts w:ascii="Times New Roman" w:hAnsi="Times New Roman" w:cs="Times New Roman"/>
          <w:sz w:val="28"/>
          <w:szCs w:val="28"/>
        </w:rPr>
        <w:t xml:space="preserve"> таза. Их 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взаимное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положение  при  опоре  на  одну  ногу  имеет  свои  закономерности.  Из-за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 xml:space="preserve">расслабленной ноги,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таз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теряя опорную функцию с одной стороны принимает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наклонное положение, удерживаясь опорной ногой с другой стороны. Все это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можно  хорошо  прочувствовать  на  самом  себе,  проделывая  подобные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движения,  медленно  перенося  тяжесть  тела  с  одной  ноги  на  другую,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внимательно  наблюдая  за  процессом  работы  конструкции  тела.  Следует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обратить внимание на положение ступни и ее следка.</w:t>
      </w:r>
    </w:p>
    <w:p w:rsidR="00C86CAA" w:rsidRPr="005A0D0B" w:rsidRDefault="004D5F68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D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86CAA" w:rsidRPr="005A0D0B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из  главных  задач  на  стадии  построения  фигуры  в  рисунке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является  постановка  фигуры  на  плоскости  так,  чтобы  это  не  вызывало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ощущения неустойчивости, падения в какую-либо сторону. Вот почему для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контроля  опускается  линия  отвеса.  При  этом  не  забывайте  проверить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 на  расстоянии  (от  рисунка),  чтобы  еще  раз  убедиться  в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правильности  постановки  фигуры  на  плоскости.  Кроме  линии  отвеса,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проверяющей  устойчивость  постановки  модели  на  плоскости  (подиуме,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полу), существует так называемая средняя линия, которую лучше назвать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главной линией изгиба тела. Главной линией изгиба тела легко проверить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 xml:space="preserve">пластику  движений 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 положения  фигуры,  их  соответствие  основному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движению в постановках. Эта линия идет от яремной впадины, вдоль оси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lastRenderedPageBreak/>
        <w:t>грудины, средней линии живота к лобку и по всей внутренней стороне ноги</w:t>
      </w:r>
      <w:r w:rsidR="00515ED4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— по всей фигуре общей синусоидальной линией: от макушки головы вдоль</w:t>
      </w:r>
    </w:p>
    <w:p w:rsidR="00C86CAA" w:rsidRDefault="00392C23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си  шеи,  через  яремную  впадину  по  оси  грудины,  животу,  плавно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переходящей к бедру опорной ноги, до основания стопы. Такая кривая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идти от яремной впадины или оси седьмого шейного позвонка и далее,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сказано  выше.  Суть  в  том,  что  такая  кривая  определяет  данное  фигуре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движение при опоре на одну ногу, облегчая тем самым восприятие пластики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движений всей фигуры при постановке в рисунке. При этом главная линия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изгиба  тела  проходит  всегда  по  опорной  ноге,  как  несущей 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функцию опоры.</w:t>
      </w:r>
    </w:p>
    <w:p w:rsidR="00C11C2D" w:rsidRPr="005A0D0B" w:rsidRDefault="00C11C2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3F" w:rsidRPr="00C11C2D" w:rsidRDefault="00301D3F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61">
        <w:rPr>
          <w:rFonts w:ascii="Times New Roman" w:hAnsi="Times New Roman" w:cs="Times New Roman"/>
          <w:b/>
          <w:sz w:val="28"/>
          <w:szCs w:val="28"/>
        </w:rPr>
        <w:t>III. Практическое выполнение работы</w:t>
      </w:r>
    </w:p>
    <w:p w:rsidR="00C86CAA" w:rsidRPr="005A0D0B" w:rsidRDefault="00C86CAA" w:rsidP="00392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Сейчас  мы  приступим  к  работе  над  набросками,  после  как  я  уже</w:t>
      </w:r>
      <w:r w:rsidR="00392C23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говорила, выберем один из нескольких, и начнем длительный рисунок.</w:t>
      </w:r>
      <w:r w:rsidR="00E413FA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Сегодня  нам  предстоит  нарис</w:t>
      </w:r>
      <w:r w:rsidR="007E720C" w:rsidRPr="005A0D0B">
        <w:rPr>
          <w:rFonts w:ascii="Times New Roman" w:hAnsi="Times New Roman" w:cs="Times New Roman"/>
          <w:sz w:val="28"/>
          <w:szCs w:val="28"/>
        </w:rPr>
        <w:t>овать  фигуру  человека  мягким</w:t>
      </w:r>
      <w:r w:rsidR="008E09D0" w:rsidRPr="005A0D0B">
        <w:rPr>
          <w:rFonts w:ascii="Times New Roman" w:hAnsi="Times New Roman" w:cs="Times New Roman"/>
          <w:sz w:val="28"/>
          <w:szCs w:val="28"/>
        </w:rPr>
        <w:t xml:space="preserve"> графитным карандашом.</w:t>
      </w:r>
    </w:p>
    <w:p w:rsidR="00C86CAA" w:rsidRPr="005A0D0B" w:rsidRDefault="008E09D0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можно разделить на 4 этапа (показываю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наглядное пособие, где </w:t>
      </w:r>
      <w:r w:rsidR="007E720C" w:rsidRPr="005A0D0B">
        <w:rPr>
          <w:rFonts w:ascii="Times New Roman" w:hAnsi="Times New Roman" w:cs="Times New Roman"/>
          <w:sz w:val="28"/>
          <w:szCs w:val="28"/>
        </w:rPr>
        <w:t>изображены этапы рисования</w:t>
      </w:r>
      <w:r w:rsidR="00C86CAA" w:rsidRPr="005A0D0B">
        <w:rPr>
          <w:rFonts w:ascii="Times New Roman" w:hAnsi="Times New Roman" w:cs="Times New Roman"/>
          <w:sz w:val="28"/>
          <w:szCs w:val="28"/>
        </w:rPr>
        <w:t>). Сначала делаем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легкий набросок силуэта  фигуры,  затем более четкое  построение,  дальше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начинаем работу в тоне, и на последнем этапе дорабатываем детали.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Прежде чем приступить к фигуре на большом формате, необходимо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сделать наброски на маленьких форматах. Это помогает нам более тщательно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="00C86CAA" w:rsidRPr="005A0D0B">
        <w:rPr>
          <w:rFonts w:ascii="Times New Roman" w:hAnsi="Times New Roman" w:cs="Times New Roman"/>
          <w:sz w:val="28"/>
          <w:szCs w:val="28"/>
        </w:rPr>
        <w:t>изучить  натуру  и  найти  подходящее  композиционное  расположение.</w:t>
      </w:r>
    </w:p>
    <w:p w:rsidR="00630491" w:rsidRPr="005A0D0B" w:rsidRDefault="00C86CAA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Старайтесь  расположить  фигуру  так,  что  бы  перед  лицом  оставалось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пространства больше (если вы смотрите на натурщика в профиль), чтобы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части  фигуры  не  упирались  в  край  листа.  Соблюдайте  соотношение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пропорций и размеров частей тела. Внимательно смотрите и анализируйте</w:t>
      </w:r>
      <w:r w:rsidR="00D96A61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натуру.</w:t>
      </w:r>
    </w:p>
    <w:p w:rsidR="00306836" w:rsidRPr="005A0D0B" w:rsidRDefault="00306836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lastRenderedPageBreak/>
        <w:t>Рисуем подобие проволочного каркаса, де</w:t>
      </w:r>
      <w:r w:rsidR="00E64994" w:rsidRPr="005A0D0B">
        <w:rPr>
          <w:rFonts w:ascii="Times New Roman" w:hAnsi="Times New Roman" w:cs="Times New Roman"/>
          <w:sz w:val="28"/>
          <w:szCs w:val="28"/>
        </w:rPr>
        <w:t xml:space="preserve">лящего фигуру на 3 </w:t>
      </w:r>
      <w:proofErr w:type="gramStart"/>
      <w:r w:rsidR="00E64994" w:rsidRPr="005A0D0B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E64994" w:rsidRPr="005A0D0B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5A0D0B">
        <w:rPr>
          <w:rFonts w:ascii="Times New Roman" w:hAnsi="Times New Roman" w:cs="Times New Roman"/>
          <w:sz w:val="28"/>
          <w:szCs w:val="28"/>
        </w:rPr>
        <w:t>:</w:t>
      </w:r>
      <w:r w:rsidR="00E64994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="00073A8D" w:rsidRPr="005A0D0B">
        <w:rPr>
          <w:rFonts w:ascii="Times New Roman" w:hAnsi="Times New Roman" w:cs="Times New Roman"/>
          <w:sz w:val="28"/>
          <w:szCs w:val="28"/>
        </w:rPr>
        <w:t>от плеча до бедра, от бедра до колена, от колена до стопы. На визуальный проволочный каркас наращиваем массу мышц.</w:t>
      </w:r>
    </w:p>
    <w:p w:rsidR="00301D3F" w:rsidRPr="005A0D0B" w:rsidRDefault="00301D3F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AA" w:rsidRPr="005A0D0B" w:rsidRDefault="00306836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Можно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приступать к </w:t>
      </w:r>
      <w:r w:rsidR="00073A8D" w:rsidRPr="005A0D0B">
        <w:rPr>
          <w:rFonts w:ascii="Times New Roman" w:hAnsi="Times New Roman" w:cs="Times New Roman"/>
          <w:sz w:val="28"/>
          <w:szCs w:val="28"/>
        </w:rPr>
        <w:t>наброску</w:t>
      </w:r>
    </w:p>
    <w:p w:rsidR="00073A8D" w:rsidRPr="005A0D0B" w:rsidRDefault="00073A8D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По ходу работы выявляются и исправляются ошибки по композиционному размещению фигуры на листе, соотношение размеров пропорций в фигуре.</w:t>
      </w:r>
    </w:p>
    <w:p w:rsidR="00C86CAA" w:rsidRPr="005A0D0B" w:rsidRDefault="00073A8D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Когда несколько набросков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сделано, выбираем наиболее</w:t>
      </w:r>
      <w:r w:rsidRPr="005A0D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удачный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>.  Н</w:t>
      </w:r>
      <w:r w:rsidR="00C86CAA" w:rsidRPr="005A0D0B">
        <w:rPr>
          <w:rFonts w:ascii="Times New Roman" w:hAnsi="Times New Roman" w:cs="Times New Roman"/>
          <w:sz w:val="28"/>
          <w:szCs w:val="28"/>
        </w:rPr>
        <w:t>ачинаем рисовать на большом формате.</w:t>
      </w:r>
    </w:p>
    <w:p w:rsidR="00C86CAA" w:rsidRPr="005A0D0B" w:rsidRDefault="00C86CAA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Не  забываем,  что  сначала  делаем  набросок  фигуры  легкими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движениями,  тонкими  линиями,</w:t>
      </w:r>
      <w:r w:rsidR="00073A8D" w:rsidRPr="005A0D0B">
        <w:rPr>
          <w:rFonts w:ascii="Times New Roman" w:hAnsi="Times New Roman" w:cs="Times New Roman"/>
          <w:sz w:val="28"/>
          <w:szCs w:val="28"/>
        </w:rPr>
        <w:t xml:space="preserve">  не  сильно  нажимая  на  карандаш</w:t>
      </w:r>
      <w:r w:rsidRPr="005A0D0B">
        <w:rPr>
          <w:rFonts w:ascii="Times New Roman" w:hAnsi="Times New Roman" w:cs="Times New Roman"/>
          <w:sz w:val="28"/>
          <w:szCs w:val="28"/>
        </w:rPr>
        <w:t>,  чтобы  не</w:t>
      </w:r>
      <w:r w:rsidR="00E64994" w:rsidRPr="005A0D0B">
        <w:rPr>
          <w:rFonts w:ascii="Times New Roman" w:hAnsi="Times New Roman" w:cs="Times New Roman"/>
          <w:sz w:val="28"/>
          <w:szCs w:val="28"/>
        </w:rPr>
        <w:t xml:space="preserve"> </w:t>
      </w:r>
      <w:r w:rsidRPr="005A0D0B">
        <w:rPr>
          <w:rFonts w:ascii="Times New Roman" w:hAnsi="Times New Roman" w:cs="Times New Roman"/>
          <w:sz w:val="28"/>
          <w:szCs w:val="28"/>
        </w:rPr>
        <w:t>приходилось  много  стирать,  потому  что  остается  след  на  бумаге.  Это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нежелательно, так как портит внешний вид работы.</w:t>
      </w:r>
    </w:p>
    <w:p w:rsidR="00C86CAA" w:rsidRPr="005A0D0B" w:rsidRDefault="00C86CAA" w:rsidP="00D9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Также  не  забываем,  что  все  части  тела  можно  сравнить  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геометрическими формами, они тоже имеют объем. Например, руку можно</w:t>
      </w:r>
    </w:p>
    <w:p w:rsidR="00C86CAA" w:rsidRPr="005A0D0B" w:rsidRDefault="00E64994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сравнить с цилиндром или призмой. Также и остальные части тела. Стараемся рисовать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обрубовочно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0D0B">
        <w:rPr>
          <w:rFonts w:ascii="Times New Roman" w:hAnsi="Times New Roman" w:cs="Times New Roman"/>
          <w:sz w:val="28"/>
          <w:szCs w:val="28"/>
        </w:rPr>
        <w:t>геометрично</w:t>
      </w:r>
      <w:proofErr w:type="spellEnd"/>
      <w:r w:rsidRPr="005A0D0B">
        <w:rPr>
          <w:rFonts w:ascii="Times New Roman" w:hAnsi="Times New Roman" w:cs="Times New Roman"/>
          <w:sz w:val="28"/>
          <w:szCs w:val="28"/>
        </w:rPr>
        <w:t>, чтобы были видны плоскости. Таким образом, будет легче моделировать свет и тень.</w:t>
      </w:r>
    </w:p>
    <w:p w:rsidR="009B091D" w:rsidRPr="005A0D0B" w:rsidRDefault="009B091D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C2D" w:rsidRPr="00C11C2D" w:rsidRDefault="00301D3F" w:rsidP="00C11C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2D">
        <w:rPr>
          <w:rFonts w:ascii="Times New Roman" w:hAnsi="Times New Roman" w:cs="Times New Roman"/>
          <w:b/>
          <w:sz w:val="28"/>
          <w:szCs w:val="28"/>
        </w:rPr>
        <w:t xml:space="preserve">IV Подведение итогов. </w:t>
      </w:r>
    </w:p>
    <w:p w:rsidR="00301D3F" w:rsidRPr="005A0D0B" w:rsidRDefault="00301D3F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Просмотр. Выявление ошибок и пути исправления</w:t>
      </w:r>
    </w:p>
    <w:p w:rsidR="00C86CAA" w:rsidRPr="005A0D0B" w:rsidRDefault="009B091D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Анализ работ учащихся. В работах учащихся  видно кто был внимателен</w:t>
      </w:r>
      <w:proofErr w:type="gramStart"/>
      <w:r w:rsidRPr="005A0D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D0B">
        <w:rPr>
          <w:rFonts w:ascii="Times New Roman" w:hAnsi="Times New Roman" w:cs="Times New Roman"/>
          <w:sz w:val="28"/>
          <w:szCs w:val="28"/>
        </w:rPr>
        <w:t xml:space="preserve"> а кто нет. Не сосредоточенность и не внимательность у некоторых привело</w:t>
      </w:r>
      <w:r w:rsidR="00306836" w:rsidRPr="005A0D0B">
        <w:rPr>
          <w:rFonts w:ascii="Times New Roman" w:hAnsi="Times New Roman" w:cs="Times New Roman"/>
          <w:sz w:val="28"/>
          <w:szCs w:val="28"/>
        </w:rPr>
        <w:t xml:space="preserve"> проблеме передачи правильных пропорций, соотношений размеров частей тела (слишком маленькая или большая голова, длинные или короткие руки ит.д.)</w:t>
      </w:r>
    </w:p>
    <w:p w:rsidR="00C86CAA" w:rsidRPr="005A0D0B" w:rsidRDefault="00301D3F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 xml:space="preserve">В  целом  урок 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прош</w:t>
      </w:r>
      <w:r w:rsidR="00E64994" w:rsidRPr="005A0D0B">
        <w:rPr>
          <w:rFonts w:ascii="Times New Roman" w:hAnsi="Times New Roman" w:cs="Times New Roman"/>
          <w:sz w:val="28"/>
          <w:szCs w:val="28"/>
        </w:rPr>
        <w:t>е</w:t>
      </w:r>
      <w:r w:rsidRPr="005A0D0B">
        <w:rPr>
          <w:rFonts w:ascii="Times New Roman" w:hAnsi="Times New Roman" w:cs="Times New Roman"/>
          <w:sz w:val="28"/>
          <w:szCs w:val="28"/>
        </w:rPr>
        <w:t>л</w:t>
      </w:r>
      <w:r w:rsidR="00C86CAA" w:rsidRPr="005A0D0B">
        <w:rPr>
          <w:rFonts w:ascii="Times New Roman" w:hAnsi="Times New Roman" w:cs="Times New Roman"/>
          <w:sz w:val="28"/>
          <w:szCs w:val="28"/>
        </w:rPr>
        <w:t xml:space="preserve">  довольно  плодотворно.  Много  удачных,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выразительных  работ.  Детям  понравилось  работать  в  этой  тех</w:t>
      </w:r>
      <w:r w:rsidR="00306836" w:rsidRPr="005A0D0B">
        <w:rPr>
          <w:rFonts w:ascii="Times New Roman" w:hAnsi="Times New Roman" w:cs="Times New Roman"/>
          <w:sz w:val="28"/>
          <w:szCs w:val="28"/>
        </w:rPr>
        <w:t>нике</w:t>
      </w:r>
      <w:r w:rsidRPr="005A0D0B">
        <w:rPr>
          <w:rFonts w:ascii="Times New Roman" w:hAnsi="Times New Roman" w:cs="Times New Roman"/>
          <w:sz w:val="28"/>
          <w:szCs w:val="28"/>
        </w:rPr>
        <w:t>.  Они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очень старались, но некоторым</w:t>
      </w:r>
      <w:r w:rsidR="00301D3F" w:rsidRPr="005A0D0B">
        <w:rPr>
          <w:rFonts w:ascii="Times New Roman" w:hAnsi="Times New Roman" w:cs="Times New Roman"/>
          <w:sz w:val="28"/>
          <w:szCs w:val="28"/>
        </w:rPr>
        <w:t xml:space="preserve"> далось тяжело.</w:t>
      </w:r>
    </w:p>
    <w:p w:rsidR="00C86CAA" w:rsidRPr="005A0D0B" w:rsidRDefault="00C86CAA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D0B">
        <w:rPr>
          <w:rFonts w:ascii="Times New Roman" w:hAnsi="Times New Roman" w:cs="Times New Roman"/>
          <w:sz w:val="28"/>
          <w:szCs w:val="28"/>
        </w:rPr>
        <w:lastRenderedPageBreak/>
        <w:t>Основные ошибки были связаны с пропорциями частей тела (многие</w:t>
      </w:r>
      <w:proofErr w:type="gramEnd"/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первоначально  рисовали  очень  большую  голову,  маленькие  кисти  рук).</w:t>
      </w:r>
    </w:p>
    <w:p w:rsidR="00C86CAA" w:rsidRPr="005A0D0B" w:rsidRDefault="00C86CAA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Возможно, это связано с плохим анализом натуры.</w:t>
      </w:r>
    </w:p>
    <w:p w:rsidR="00301D3F" w:rsidRPr="00C11C2D" w:rsidRDefault="00301D3F" w:rsidP="00D96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2D">
        <w:rPr>
          <w:rFonts w:ascii="Times New Roman" w:hAnsi="Times New Roman" w:cs="Times New Roman"/>
          <w:b/>
          <w:sz w:val="28"/>
          <w:szCs w:val="28"/>
        </w:rPr>
        <w:t>V Домашнее задание</w:t>
      </w:r>
    </w:p>
    <w:p w:rsidR="009B091D" w:rsidRDefault="009B091D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0B">
        <w:rPr>
          <w:rFonts w:ascii="Times New Roman" w:hAnsi="Times New Roman" w:cs="Times New Roman"/>
          <w:sz w:val="28"/>
          <w:szCs w:val="28"/>
        </w:rPr>
        <w:t>Линейные наброски и зарисовки фигуры человека в различных положениях на формате А-3,А-4.</w:t>
      </w: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Pr="005A0D0B" w:rsidRDefault="00F96BA1" w:rsidP="00C11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Pr="00333047" w:rsidRDefault="00F96BA1" w:rsidP="00F96B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47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96BA1" w:rsidRPr="00333047" w:rsidRDefault="00F96BA1" w:rsidP="00F96B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BA1" w:rsidRPr="00333047" w:rsidRDefault="00F96BA1" w:rsidP="00F96B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Баррингтон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Б. Рисуем фигуру человека/ </w:t>
      </w:r>
      <w:proofErr w:type="spellStart"/>
      <w:r w:rsidRPr="00333047">
        <w:rPr>
          <w:rFonts w:ascii="Times New Roman" w:hAnsi="Times New Roman"/>
          <w:sz w:val="28"/>
          <w:szCs w:val="28"/>
        </w:rPr>
        <w:t>Баррингтон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Б.; ( пер. с англ. Т. Платоновой)</w:t>
      </w:r>
      <w:proofErr w:type="gramStart"/>
      <w:r w:rsidRPr="00333047">
        <w:rPr>
          <w:rFonts w:ascii="Times New Roman" w:hAnsi="Times New Roman"/>
          <w:sz w:val="28"/>
          <w:szCs w:val="28"/>
        </w:rPr>
        <w:t>.-</w:t>
      </w:r>
      <w:proofErr w:type="gramEnd"/>
      <w:r w:rsidRPr="00333047">
        <w:rPr>
          <w:rFonts w:ascii="Times New Roman" w:hAnsi="Times New Roman"/>
          <w:sz w:val="28"/>
          <w:szCs w:val="28"/>
        </w:rPr>
        <w:t>М.: Эскимо,2011.-48с.</w:t>
      </w:r>
    </w:p>
    <w:p w:rsidR="00F96BA1" w:rsidRPr="00333047" w:rsidRDefault="00F96BA1" w:rsidP="00F96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ab/>
        <w:t>Василевская Л.А. Специальное рисование: Учебное пособие для ПТУ.</w:t>
      </w:r>
    </w:p>
    <w:p w:rsidR="00F96BA1" w:rsidRPr="00333047" w:rsidRDefault="00F96BA1" w:rsidP="00F96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>- М.: Высшая школа</w:t>
      </w:r>
      <w:proofErr w:type="gramStart"/>
      <w:r w:rsidRPr="0033304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33047">
        <w:rPr>
          <w:rFonts w:ascii="Times New Roman" w:hAnsi="Times New Roman"/>
          <w:sz w:val="28"/>
          <w:szCs w:val="28"/>
        </w:rPr>
        <w:t>1989.- 127с.</w:t>
      </w:r>
    </w:p>
    <w:p w:rsidR="00F96BA1" w:rsidRPr="00333047" w:rsidRDefault="00F96BA1" w:rsidP="00F9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Гильмутдинова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333047">
        <w:rPr>
          <w:rFonts w:ascii="Times New Roman" w:hAnsi="Times New Roman"/>
          <w:sz w:val="28"/>
          <w:szCs w:val="28"/>
        </w:rPr>
        <w:t>Хамидуллин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А.Г. Интегрированный курс по рисунку, живописи и композиции для ДХШ и ДШИ. Казань: Полигр</w:t>
      </w:r>
      <w:proofErr w:type="gramStart"/>
      <w:r w:rsidRPr="00333047">
        <w:rPr>
          <w:rFonts w:ascii="Times New Roman" w:hAnsi="Times New Roman"/>
          <w:sz w:val="28"/>
          <w:szCs w:val="28"/>
        </w:rPr>
        <w:t>.ц</w:t>
      </w:r>
      <w:proofErr w:type="gramEnd"/>
      <w:r w:rsidRPr="00333047">
        <w:rPr>
          <w:rFonts w:ascii="Times New Roman" w:hAnsi="Times New Roman"/>
          <w:sz w:val="28"/>
          <w:szCs w:val="28"/>
        </w:rPr>
        <w:t>ентр «Отечество»,2002</w:t>
      </w:r>
    </w:p>
    <w:p w:rsidR="00F96BA1" w:rsidRPr="00333047" w:rsidRDefault="00F96BA1" w:rsidP="00F9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Гильмутдинова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333047">
        <w:rPr>
          <w:rFonts w:ascii="Times New Roman" w:hAnsi="Times New Roman"/>
          <w:sz w:val="28"/>
          <w:szCs w:val="28"/>
        </w:rPr>
        <w:t>Хамидуллин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А.Г. Приложение  к программе Интегрированный курс по рисунку, живописи и композиции для ДХШ и ДШИ. Казань: Полигр</w:t>
      </w:r>
      <w:proofErr w:type="gramStart"/>
      <w:r w:rsidRPr="00333047">
        <w:rPr>
          <w:rFonts w:ascii="Times New Roman" w:hAnsi="Times New Roman"/>
          <w:sz w:val="28"/>
          <w:szCs w:val="28"/>
        </w:rPr>
        <w:t>.ц</w:t>
      </w:r>
      <w:proofErr w:type="gramEnd"/>
      <w:r w:rsidRPr="00333047">
        <w:rPr>
          <w:rFonts w:ascii="Times New Roman" w:hAnsi="Times New Roman"/>
          <w:sz w:val="28"/>
          <w:szCs w:val="28"/>
        </w:rPr>
        <w:t>ентр «Отечество»,2002</w:t>
      </w:r>
    </w:p>
    <w:p w:rsidR="00F96BA1" w:rsidRPr="00333047" w:rsidRDefault="00F96BA1" w:rsidP="00F9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>Графика. Подробный практический курс. М.: ООО «ТД «Издательство Мир книги», 2008.- 96с.</w:t>
      </w:r>
      <w:proofErr w:type="gramStart"/>
      <w:r w:rsidRPr="00333047">
        <w:rPr>
          <w:rFonts w:ascii="Times New Roman" w:hAnsi="Times New Roman"/>
          <w:sz w:val="28"/>
          <w:szCs w:val="28"/>
        </w:rPr>
        <w:t>:ц</w:t>
      </w:r>
      <w:proofErr w:type="gramEnd"/>
      <w:r w:rsidRPr="00333047">
        <w:rPr>
          <w:rFonts w:ascii="Times New Roman" w:hAnsi="Times New Roman"/>
          <w:sz w:val="28"/>
          <w:szCs w:val="28"/>
        </w:rPr>
        <w:t>в.ил.</w:t>
      </w:r>
    </w:p>
    <w:p w:rsidR="00F96BA1" w:rsidRPr="00333047" w:rsidRDefault="00F96BA1" w:rsidP="00F9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Сайдевей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Я. Г., Рисунок и живопись. М.: ЗАО «БММ», 2011.- 352.: ил.</w:t>
      </w:r>
    </w:p>
    <w:p w:rsidR="00F96BA1" w:rsidRPr="00333047" w:rsidRDefault="00F96BA1" w:rsidP="00F9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 xml:space="preserve">Левитин Е.С. Западноевропейский рисунок  </w:t>
      </w:r>
      <w:r w:rsidRPr="00333047">
        <w:rPr>
          <w:rFonts w:ascii="Times New Roman" w:hAnsi="Times New Roman"/>
          <w:sz w:val="28"/>
          <w:szCs w:val="28"/>
          <w:lang w:val="en-US"/>
        </w:rPr>
        <w:t>XV</w:t>
      </w:r>
      <w:r w:rsidRPr="00333047">
        <w:rPr>
          <w:rFonts w:ascii="Times New Roman" w:hAnsi="Times New Roman"/>
          <w:sz w:val="28"/>
          <w:szCs w:val="28"/>
        </w:rPr>
        <w:t>-</w:t>
      </w:r>
      <w:r w:rsidRPr="00333047">
        <w:rPr>
          <w:rFonts w:ascii="Times New Roman" w:hAnsi="Times New Roman"/>
          <w:sz w:val="28"/>
          <w:szCs w:val="28"/>
          <w:lang w:val="en-US"/>
        </w:rPr>
        <w:t>XX</w:t>
      </w:r>
      <w:r w:rsidRPr="00333047">
        <w:rPr>
          <w:rFonts w:ascii="Times New Roman" w:hAnsi="Times New Roman"/>
          <w:sz w:val="28"/>
          <w:szCs w:val="28"/>
        </w:rPr>
        <w:t xml:space="preserve"> веков. Ленинград: Издательство «Аврора», 1991</w:t>
      </w:r>
    </w:p>
    <w:p w:rsidR="00F96BA1" w:rsidRPr="00333047" w:rsidRDefault="00F96BA1" w:rsidP="00F96B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047">
        <w:rPr>
          <w:rFonts w:ascii="Times New Roman" w:hAnsi="Times New Roman"/>
          <w:sz w:val="28"/>
          <w:szCs w:val="28"/>
        </w:rPr>
        <w:t xml:space="preserve">Ли Н. Рисунок. Основы учебного академического рисунка: Учебник. - М.: </w:t>
      </w:r>
      <w:proofErr w:type="spellStart"/>
      <w:r w:rsidRPr="00333047">
        <w:rPr>
          <w:rFonts w:ascii="Times New Roman" w:hAnsi="Times New Roman"/>
          <w:sz w:val="28"/>
          <w:szCs w:val="28"/>
        </w:rPr>
        <w:t>Эксмо</w:t>
      </w:r>
      <w:proofErr w:type="spellEnd"/>
      <w:r w:rsidRPr="00333047">
        <w:rPr>
          <w:rFonts w:ascii="Times New Roman" w:hAnsi="Times New Roman"/>
          <w:sz w:val="28"/>
          <w:szCs w:val="28"/>
        </w:rPr>
        <w:t>, 2010</w:t>
      </w:r>
    </w:p>
    <w:p w:rsidR="00F96BA1" w:rsidRPr="00333047" w:rsidRDefault="00F96BA1" w:rsidP="00F96B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47">
        <w:rPr>
          <w:rFonts w:ascii="Times New Roman" w:hAnsi="Times New Roman"/>
          <w:sz w:val="28"/>
          <w:szCs w:val="28"/>
        </w:rPr>
        <w:t>Незнайкин</w:t>
      </w:r>
      <w:proofErr w:type="spellEnd"/>
      <w:r w:rsidRPr="00333047">
        <w:rPr>
          <w:rFonts w:ascii="Times New Roman" w:hAnsi="Times New Roman"/>
          <w:sz w:val="28"/>
          <w:szCs w:val="28"/>
        </w:rPr>
        <w:t xml:space="preserve"> С. Рисунок. Советы начинающим. Выпуск 1-2 .-М.: Издательство «Молодая гвардия», 1993</w:t>
      </w:r>
    </w:p>
    <w:p w:rsidR="00F96BA1" w:rsidRPr="00333047" w:rsidRDefault="00F96BA1" w:rsidP="00F96BA1">
      <w:pPr>
        <w:pStyle w:val="ad"/>
        <w:spacing w:line="360" w:lineRule="auto"/>
        <w:jc w:val="both"/>
        <w:rPr>
          <w:szCs w:val="28"/>
        </w:rPr>
      </w:pPr>
      <w:r w:rsidRPr="00333047">
        <w:rPr>
          <w:szCs w:val="28"/>
        </w:rPr>
        <w:tab/>
        <w:t xml:space="preserve">. – 64с., </w:t>
      </w:r>
      <w:proofErr w:type="spellStart"/>
      <w:r w:rsidRPr="00333047">
        <w:rPr>
          <w:szCs w:val="28"/>
        </w:rPr>
        <w:t>илл</w:t>
      </w:r>
      <w:proofErr w:type="spellEnd"/>
      <w:r w:rsidRPr="00333047">
        <w:rPr>
          <w:szCs w:val="28"/>
        </w:rPr>
        <w:t>. (Серия «Классическая библиотека художника)</w:t>
      </w:r>
    </w:p>
    <w:p w:rsidR="00F96BA1" w:rsidRPr="00333047" w:rsidRDefault="00F96BA1" w:rsidP="00F96BA1">
      <w:pPr>
        <w:pStyle w:val="ad"/>
        <w:spacing w:line="360" w:lineRule="auto"/>
        <w:jc w:val="both"/>
        <w:rPr>
          <w:szCs w:val="28"/>
        </w:rPr>
      </w:pPr>
    </w:p>
    <w:p w:rsidR="00F96BA1" w:rsidRPr="00333047" w:rsidRDefault="00F96BA1" w:rsidP="00F96BA1">
      <w:pPr>
        <w:pStyle w:val="ad"/>
        <w:spacing w:line="360" w:lineRule="auto"/>
        <w:jc w:val="both"/>
        <w:rPr>
          <w:szCs w:val="28"/>
        </w:rPr>
      </w:pPr>
    </w:p>
    <w:p w:rsidR="00F96BA1" w:rsidRPr="00333047" w:rsidRDefault="00F96BA1" w:rsidP="00F9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A1" w:rsidRPr="00333047" w:rsidRDefault="00F96BA1" w:rsidP="00F9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3F" w:rsidRPr="005A0D0B" w:rsidRDefault="00301D3F" w:rsidP="00D96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D3F" w:rsidRPr="005A0D0B" w:rsidSect="00D72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C4" w:rsidRDefault="005479C4" w:rsidP="004555D7">
      <w:pPr>
        <w:spacing w:after="0" w:line="240" w:lineRule="auto"/>
      </w:pPr>
      <w:r>
        <w:separator/>
      </w:r>
    </w:p>
  </w:endnote>
  <w:endnote w:type="continuationSeparator" w:id="1">
    <w:p w:rsidR="005479C4" w:rsidRDefault="005479C4" w:rsidP="0045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C4" w:rsidRDefault="005479C4" w:rsidP="004555D7">
      <w:pPr>
        <w:spacing w:after="0" w:line="240" w:lineRule="auto"/>
      </w:pPr>
      <w:r>
        <w:separator/>
      </w:r>
    </w:p>
  </w:footnote>
  <w:footnote w:type="continuationSeparator" w:id="1">
    <w:p w:rsidR="005479C4" w:rsidRDefault="005479C4" w:rsidP="0045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B31"/>
    <w:multiLevelType w:val="hybridMultilevel"/>
    <w:tmpl w:val="2360951A"/>
    <w:lvl w:ilvl="0" w:tplc="58BE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02364"/>
    <w:multiLevelType w:val="hybridMultilevel"/>
    <w:tmpl w:val="2360951A"/>
    <w:lvl w:ilvl="0" w:tplc="58BE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753CD"/>
    <w:multiLevelType w:val="hybridMultilevel"/>
    <w:tmpl w:val="33DA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841FA"/>
    <w:multiLevelType w:val="hybridMultilevel"/>
    <w:tmpl w:val="B7721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A7E83"/>
    <w:multiLevelType w:val="hybridMultilevel"/>
    <w:tmpl w:val="8A1A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C56F4A"/>
    <w:multiLevelType w:val="hybridMultilevel"/>
    <w:tmpl w:val="E3C49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CAA"/>
    <w:rsid w:val="000165E6"/>
    <w:rsid w:val="00065EC1"/>
    <w:rsid w:val="0007269F"/>
    <w:rsid w:val="00073A8D"/>
    <w:rsid w:val="00092628"/>
    <w:rsid w:val="000F547B"/>
    <w:rsid w:val="00105DEC"/>
    <w:rsid w:val="00140867"/>
    <w:rsid w:val="00147566"/>
    <w:rsid w:val="00193560"/>
    <w:rsid w:val="001C5E95"/>
    <w:rsid w:val="001D7339"/>
    <w:rsid w:val="00261209"/>
    <w:rsid w:val="002624B4"/>
    <w:rsid w:val="00262FBD"/>
    <w:rsid w:val="002F0BAA"/>
    <w:rsid w:val="00301D3F"/>
    <w:rsid w:val="00302B90"/>
    <w:rsid w:val="00306836"/>
    <w:rsid w:val="00333047"/>
    <w:rsid w:val="00392C23"/>
    <w:rsid w:val="003D6255"/>
    <w:rsid w:val="004273BE"/>
    <w:rsid w:val="004502CE"/>
    <w:rsid w:val="004555D7"/>
    <w:rsid w:val="004D5F68"/>
    <w:rsid w:val="005052C8"/>
    <w:rsid w:val="00512BB6"/>
    <w:rsid w:val="00515ED4"/>
    <w:rsid w:val="00544271"/>
    <w:rsid w:val="005479C4"/>
    <w:rsid w:val="00562E68"/>
    <w:rsid w:val="005A0D0B"/>
    <w:rsid w:val="005A1850"/>
    <w:rsid w:val="00600398"/>
    <w:rsid w:val="00630491"/>
    <w:rsid w:val="00671DEF"/>
    <w:rsid w:val="006751F0"/>
    <w:rsid w:val="006F1BBB"/>
    <w:rsid w:val="0070518C"/>
    <w:rsid w:val="007470DE"/>
    <w:rsid w:val="0077188E"/>
    <w:rsid w:val="007D105F"/>
    <w:rsid w:val="007E720C"/>
    <w:rsid w:val="00861A2C"/>
    <w:rsid w:val="0088171B"/>
    <w:rsid w:val="00883178"/>
    <w:rsid w:val="008E09D0"/>
    <w:rsid w:val="00907ACE"/>
    <w:rsid w:val="009159F1"/>
    <w:rsid w:val="009566F0"/>
    <w:rsid w:val="00974E4B"/>
    <w:rsid w:val="00991CAB"/>
    <w:rsid w:val="009B091D"/>
    <w:rsid w:val="009B2FC0"/>
    <w:rsid w:val="009D0512"/>
    <w:rsid w:val="00A04DE7"/>
    <w:rsid w:val="00A3180B"/>
    <w:rsid w:val="00AF424F"/>
    <w:rsid w:val="00B201ED"/>
    <w:rsid w:val="00B94313"/>
    <w:rsid w:val="00BC4B07"/>
    <w:rsid w:val="00BC6680"/>
    <w:rsid w:val="00BF3040"/>
    <w:rsid w:val="00C11C2D"/>
    <w:rsid w:val="00C35D6F"/>
    <w:rsid w:val="00C86CAA"/>
    <w:rsid w:val="00C917CE"/>
    <w:rsid w:val="00C97C4C"/>
    <w:rsid w:val="00CE340D"/>
    <w:rsid w:val="00D72164"/>
    <w:rsid w:val="00D96A61"/>
    <w:rsid w:val="00E16C9A"/>
    <w:rsid w:val="00E413FA"/>
    <w:rsid w:val="00E64994"/>
    <w:rsid w:val="00EA760A"/>
    <w:rsid w:val="00ED2733"/>
    <w:rsid w:val="00F36A1F"/>
    <w:rsid w:val="00F75891"/>
    <w:rsid w:val="00F96BA1"/>
    <w:rsid w:val="00FC6319"/>
    <w:rsid w:val="00F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5D7"/>
  </w:style>
  <w:style w:type="paragraph" w:styleId="a5">
    <w:name w:val="footer"/>
    <w:basedOn w:val="a"/>
    <w:link w:val="a6"/>
    <w:uiPriority w:val="99"/>
    <w:semiHidden/>
    <w:unhideWhenUsed/>
    <w:rsid w:val="0045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5D7"/>
  </w:style>
  <w:style w:type="paragraph" w:styleId="a7">
    <w:name w:val="Title"/>
    <w:basedOn w:val="a"/>
    <w:link w:val="a8"/>
    <w:qFormat/>
    <w:rsid w:val="005442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5442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Без интервала Знак"/>
    <w:basedOn w:val="a0"/>
    <w:link w:val="aa"/>
    <w:locked/>
    <w:rsid w:val="00544271"/>
  </w:style>
  <w:style w:type="paragraph" w:styleId="aa">
    <w:name w:val="No Spacing"/>
    <w:link w:val="a9"/>
    <w:qFormat/>
    <w:rsid w:val="00544271"/>
    <w:pPr>
      <w:spacing w:after="0" w:line="240" w:lineRule="auto"/>
    </w:pPr>
  </w:style>
  <w:style w:type="character" w:styleId="ab">
    <w:name w:val="Strong"/>
    <w:basedOn w:val="a0"/>
    <w:uiPriority w:val="22"/>
    <w:qFormat/>
    <w:rsid w:val="005052C8"/>
    <w:rPr>
      <w:b/>
      <w:bCs/>
    </w:rPr>
  </w:style>
  <w:style w:type="paragraph" w:styleId="ac">
    <w:name w:val="Normal (Web)"/>
    <w:basedOn w:val="a"/>
    <w:uiPriority w:val="99"/>
    <w:unhideWhenUsed/>
    <w:rsid w:val="009D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330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04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3407-3F05-4D72-9900-85345D9D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24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27</cp:revision>
  <dcterms:created xsi:type="dcterms:W3CDTF">2019-12-15T09:46:00Z</dcterms:created>
  <dcterms:modified xsi:type="dcterms:W3CDTF">2019-12-17T09:15:00Z</dcterms:modified>
</cp:coreProperties>
</file>