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5C" w:rsidRPr="005548BC" w:rsidRDefault="006A2C5C" w:rsidP="00DA2402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8BC">
        <w:rPr>
          <w:rFonts w:ascii="Times New Roman" w:hAnsi="Times New Roman"/>
          <w:b/>
          <w:caps/>
          <w:sz w:val="24"/>
          <w:szCs w:val="24"/>
        </w:rPr>
        <w:t>ПЛАН-КОНСПЕКТ УРОКА русского языка</w:t>
      </w:r>
    </w:p>
    <w:p w:rsidR="006A2C5C" w:rsidRPr="005548BC" w:rsidRDefault="006A2C5C" w:rsidP="00DA2402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8BC">
        <w:rPr>
          <w:rFonts w:ascii="Times New Roman" w:hAnsi="Times New Roman"/>
          <w:b/>
          <w:caps/>
          <w:sz w:val="24"/>
          <w:szCs w:val="24"/>
        </w:rPr>
        <w:t>«обобщение знаний о Предложении»</w:t>
      </w:r>
    </w:p>
    <w:p w:rsidR="006A2C5C" w:rsidRPr="005548BC" w:rsidRDefault="006A2C5C" w:rsidP="005548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48BC"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6A2C5C" w:rsidRPr="005548BC" w:rsidTr="009E471F">
        <w:tc>
          <w:tcPr>
            <w:tcW w:w="1008" w:type="dxa"/>
          </w:tcPr>
          <w:p w:rsidR="006A2C5C" w:rsidRPr="005548BC" w:rsidRDefault="006A2C5C" w:rsidP="005548B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ФИО         </w:t>
            </w:r>
          </w:p>
        </w:tc>
        <w:tc>
          <w:tcPr>
            <w:tcW w:w="6043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 Снисаренко Лариса Ивановна</w:t>
            </w:r>
          </w:p>
        </w:tc>
      </w:tr>
      <w:tr w:rsidR="006A2C5C" w:rsidRPr="005548BC" w:rsidTr="009E471F">
        <w:tc>
          <w:tcPr>
            <w:tcW w:w="1008" w:type="dxa"/>
          </w:tcPr>
          <w:p w:rsidR="006A2C5C" w:rsidRPr="005548BC" w:rsidRDefault="006A2C5C" w:rsidP="005548B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                                      </w:t>
            </w:r>
          </w:p>
        </w:tc>
        <w:tc>
          <w:tcPr>
            <w:tcW w:w="6043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МОБУ лицей № 7 города Таганрога</w:t>
            </w:r>
          </w:p>
        </w:tc>
      </w:tr>
      <w:tr w:rsidR="006A2C5C" w:rsidRPr="005548BC" w:rsidTr="009E471F">
        <w:tc>
          <w:tcPr>
            <w:tcW w:w="1008" w:type="dxa"/>
          </w:tcPr>
          <w:p w:rsidR="006A2C5C" w:rsidRPr="005548BC" w:rsidRDefault="006A2C5C" w:rsidP="005548B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043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A2C5C" w:rsidRPr="005548BC" w:rsidTr="009E471F">
        <w:tc>
          <w:tcPr>
            <w:tcW w:w="1008" w:type="dxa"/>
          </w:tcPr>
          <w:p w:rsidR="006A2C5C" w:rsidRPr="005548BC" w:rsidRDefault="006A2C5C" w:rsidP="005548B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043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6A2C5C" w:rsidRPr="005548BC" w:rsidTr="009E471F">
        <w:tc>
          <w:tcPr>
            <w:tcW w:w="1008" w:type="dxa"/>
          </w:tcPr>
          <w:p w:rsidR="006A2C5C" w:rsidRPr="005548BC" w:rsidRDefault="006A2C5C" w:rsidP="005548B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043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2C5C" w:rsidRPr="005548BC" w:rsidTr="009E471F">
        <w:tc>
          <w:tcPr>
            <w:tcW w:w="1008" w:type="dxa"/>
          </w:tcPr>
          <w:p w:rsidR="006A2C5C" w:rsidRPr="005548BC" w:rsidRDefault="006A2C5C" w:rsidP="005548B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Тема и номер урока в теме:</w:t>
            </w:r>
          </w:p>
        </w:tc>
        <w:tc>
          <w:tcPr>
            <w:tcW w:w="6043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Обобщение знаний о предложении 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548BC">
              <w:rPr>
                <w:rFonts w:ascii="Times New Roman" w:hAnsi="Times New Roman"/>
                <w:sz w:val="24"/>
                <w:szCs w:val="24"/>
              </w:rPr>
              <w:t>урок 3)</w:t>
            </w:r>
          </w:p>
        </w:tc>
      </w:tr>
      <w:tr w:rsidR="006A2C5C" w:rsidRPr="005548BC" w:rsidTr="009E471F">
        <w:tc>
          <w:tcPr>
            <w:tcW w:w="1008" w:type="dxa"/>
          </w:tcPr>
          <w:p w:rsidR="006A2C5C" w:rsidRPr="005548BC" w:rsidRDefault="006A2C5C" w:rsidP="005548B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Базовый учебник                  </w:t>
            </w:r>
          </w:p>
        </w:tc>
        <w:tc>
          <w:tcPr>
            <w:tcW w:w="6043" w:type="dxa"/>
          </w:tcPr>
          <w:p w:rsidR="006A2C5C" w:rsidRPr="005548BC" w:rsidRDefault="006A2C5C" w:rsidP="005548BC">
            <w:pPr>
              <w:spacing w:after="0" w:line="240" w:lineRule="auto"/>
              <w:jc w:val="both"/>
              <w:rPr>
                <w:rStyle w:val="c26"/>
                <w:rFonts w:ascii="Times New Roman" w:hAnsi="Times New Roman"/>
                <w:sz w:val="24"/>
                <w:szCs w:val="24"/>
              </w:rPr>
            </w:pPr>
            <w:r w:rsidRPr="005548BC">
              <w:rPr>
                <w:rStyle w:val="c26"/>
                <w:rFonts w:ascii="Times New Roman" w:eastAsia="Arial Unicode MS" w:hAnsi="Times New Roman"/>
                <w:sz w:val="24"/>
                <w:szCs w:val="24"/>
              </w:rPr>
              <w:t xml:space="preserve">С.В. Иванов, А.О. Евдокимова, М.И. Кузнецова, Л.В. </w:t>
            </w:r>
            <w:proofErr w:type="spellStart"/>
            <w:r w:rsidRPr="005548BC">
              <w:rPr>
                <w:rStyle w:val="c26"/>
                <w:rFonts w:ascii="Times New Roman" w:eastAsia="Arial Unicode MS" w:hAnsi="Times New Roman"/>
                <w:sz w:val="24"/>
                <w:szCs w:val="24"/>
              </w:rPr>
              <w:t>Петленко</w:t>
            </w:r>
            <w:proofErr w:type="spellEnd"/>
            <w:r w:rsidRPr="005548BC">
              <w:rPr>
                <w:rStyle w:val="c26"/>
                <w:rFonts w:ascii="Times New Roman" w:eastAsia="Arial Unicode MS" w:hAnsi="Times New Roman"/>
                <w:sz w:val="24"/>
                <w:szCs w:val="24"/>
              </w:rPr>
              <w:t xml:space="preserve">, В.Ю. Романова. Русский язык: 2 класс: Учебник для учащихся общеобразовательных учреждений: в 2 ч. Под ред. С.В. Иванова. – М.: </w:t>
            </w:r>
            <w:proofErr w:type="spellStart"/>
            <w:r w:rsidRPr="005548BC">
              <w:rPr>
                <w:rStyle w:val="c26"/>
                <w:rFonts w:ascii="Times New Roman" w:eastAsia="Arial Unicode MS" w:hAnsi="Times New Roman"/>
                <w:sz w:val="24"/>
                <w:szCs w:val="24"/>
              </w:rPr>
              <w:t>Вентана</w:t>
            </w:r>
            <w:proofErr w:type="spellEnd"/>
            <w:r w:rsidRPr="005548BC">
              <w:rPr>
                <w:rStyle w:val="c26"/>
                <w:rFonts w:ascii="Times New Roman" w:eastAsia="Arial Unicode MS" w:hAnsi="Times New Roman"/>
                <w:sz w:val="24"/>
                <w:szCs w:val="24"/>
              </w:rPr>
              <w:t>-Граф, 2012.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C5C" w:rsidRPr="00347491" w:rsidRDefault="006A2C5C" w:rsidP="0034749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7491">
        <w:rPr>
          <w:rFonts w:ascii="Times New Roman" w:hAnsi="Times New Roman"/>
          <w:b/>
          <w:sz w:val="24"/>
          <w:szCs w:val="24"/>
        </w:rPr>
        <w:t>Цель  урока:</w:t>
      </w:r>
      <w:r w:rsidRPr="00347491">
        <w:rPr>
          <w:rFonts w:ascii="Times New Roman" w:hAnsi="Times New Roman"/>
          <w:sz w:val="24"/>
          <w:szCs w:val="24"/>
        </w:rPr>
        <w:t xml:space="preserve">  обобщить знания о классификации предложений</w:t>
      </w:r>
    </w:p>
    <w:p w:rsidR="006A2C5C" w:rsidRPr="00347491" w:rsidRDefault="006A2C5C" w:rsidP="005548BC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548BC">
        <w:rPr>
          <w:rFonts w:ascii="Times New Roman" w:hAnsi="Times New Roman"/>
          <w:b/>
          <w:sz w:val="24"/>
          <w:szCs w:val="24"/>
        </w:rPr>
        <w:t xml:space="preserve"> </w:t>
      </w:r>
      <w:r w:rsidR="00347491">
        <w:rPr>
          <w:rFonts w:ascii="Times New Roman" w:hAnsi="Times New Roman"/>
          <w:b/>
          <w:sz w:val="24"/>
          <w:szCs w:val="24"/>
        </w:rPr>
        <w:t xml:space="preserve">9. </w:t>
      </w:r>
      <w:bookmarkStart w:id="0" w:name="_GoBack"/>
      <w:bookmarkEnd w:id="0"/>
      <w:r w:rsidRPr="00347491">
        <w:rPr>
          <w:rFonts w:ascii="Times New Roman" w:hAnsi="Times New Roman"/>
          <w:b/>
          <w:sz w:val="24"/>
          <w:szCs w:val="24"/>
        </w:rPr>
        <w:t>Задачи:</w:t>
      </w:r>
    </w:p>
    <w:p w:rsidR="00347491" w:rsidRDefault="006A2C5C" w:rsidP="00347491">
      <w:pPr>
        <w:spacing w:after="0" w:line="360" w:lineRule="auto"/>
        <w:ind w:firstLine="720"/>
        <w:jc w:val="both"/>
        <w:rPr>
          <w:sz w:val="24"/>
          <w:szCs w:val="24"/>
        </w:rPr>
      </w:pPr>
      <w:r w:rsidRPr="00347491">
        <w:rPr>
          <w:rStyle w:val="a4"/>
          <w:sz w:val="24"/>
          <w:szCs w:val="24"/>
        </w:rPr>
        <w:t xml:space="preserve">- </w:t>
      </w:r>
      <w:r w:rsidRPr="00347491">
        <w:rPr>
          <w:sz w:val="24"/>
          <w:szCs w:val="24"/>
        </w:rPr>
        <w:t>формировать понятие «классификация предложений по цели высказывания и    интонации»</w:t>
      </w:r>
      <w:proofErr w:type="gramStart"/>
      <w:r w:rsidRPr="00347491">
        <w:rPr>
          <w:sz w:val="24"/>
          <w:szCs w:val="24"/>
        </w:rPr>
        <w:t xml:space="preserve"> ;</w:t>
      </w:r>
      <w:proofErr w:type="gramEnd"/>
      <w:r w:rsidRPr="00347491">
        <w:rPr>
          <w:sz w:val="24"/>
          <w:szCs w:val="24"/>
        </w:rPr>
        <w:t xml:space="preserve">   формировать знание отличительных признаков предложений;</w:t>
      </w:r>
    </w:p>
    <w:p w:rsidR="006A2C5C" w:rsidRPr="00347491" w:rsidRDefault="00347491" w:rsidP="00347491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347491">
        <w:rPr>
          <w:rFonts w:ascii="Times New Roman" w:hAnsi="Times New Roman"/>
          <w:sz w:val="24"/>
          <w:szCs w:val="24"/>
        </w:rPr>
        <w:t xml:space="preserve">- </w:t>
      </w:r>
      <w:r w:rsidR="006A2C5C" w:rsidRPr="00347491">
        <w:rPr>
          <w:rFonts w:ascii="Times New Roman" w:hAnsi="Times New Roman"/>
          <w:sz w:val="24"/>
          <w:szCs w:val="24"/>
        </w:rPr>
        <w:t>различать предложения по цели высказывания и по интонации, ставить соответствующие знаки в конце предложения;</w:t>
      </w:r>
    </w:p>
    <w:p w:rsidR="00347491" w:rsidRPr="00347491" w:rsidRDefault="00347491" w:rsidP="00347491">
      <w:pPr>
        <w:pStyle w:val="a3"/>
        <w:spacing w:before="0" w:after="0"/>
        <w:ind w:right="0" w:firstLine="720"/>
        <w:rPr>
          <w:i/>
          <w:sz w:val="24"/>
          <w:szCs w:val="24"/>
        </w:rPr>
      </w:pPr>
      <w:r w:rsidRPr="00347491">
        <w:rPr>
          <w:sz w:val="24"/>
          <w:szCs w:val="24"/>
        </w:rPr>
        <w:t>- учить владению</w:t>
      </w:r>
      <w:r w:rsidR="006A2C5C" w:rsidRPr="00347491">
        <w:rPr>
          <w:sz w:val="24"/>
          <w:szCs w:val="24"/>
        </w:rPr>
        <w:t xml:space="preserve"> приемами монологической и диалогической речи; приемами индивидуальной и групповой работы; уметь сравнивать и доказывать, определять цель работы, выбирать рациональные способы выполнения работы;</w:t>
      </w:r>
      <w:r w:rsidR="006A2C5C" w:rsidRPr="00347491">
        <w:rPr>
          <w:color w:val="363636"/>
          <w:sz w:val="24"/>
          <w:szCs w:val="24"/>
        </w:rPr>
        <w:t xml:space="preserve"> владение способами самоконтроля и взаимоконтроля;</w:t>
      </w:r>
      <w:r w:rsidR="006A2C5C" w:rsidRPr="00347491">
        <w:rPr>
          <w:sz w:val="24"/>
          <w:szCs w:val="24"/>
        </w:rPr>
        <w:t xml:space="preserve"> уметь коллективно и индивидуально работать; </w:t>
      </w:r>
    </w:p>
    <w:p w:rsidR="006A2C5C" w:rsidRPr="00347491" w:rsidRDefault="006A2C5C" w:rsidP="00347491">
      <w:pPr>
        <w:pStyle w:val="a3"/>
        <w:spacing w:before="0" w:after="0"/>
        <w:ind w:right="0" w:firstLine="720"/>
        <w:rPr>
          <w:i/>
          <w:sz w:val="24"/>
          <w:szCs w:val="24"/>
        </w:rPr>
      </w:pPr>
      <w:r w:rsidRPr="00347491">
        <w:rPr>
          <w:sz w:val="24"/>
          <w:szCs w:val="24"/>
        </w:rPr>
        <w:t>- формировать орфографические и пунктуационные навыки;</w:t>
      </w:r>
    </w:p>
    <w:p w:rsidR="006A2C5C" w:rsidRPr="005548BC" w:rsidRDefault="009B3236" w:rsidP="005548BC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347491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347491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="006A2C5C" w:rsidRPr="00347491">
        <w:rPr>
          <w:rFonts w:ascii="Times New Roman" w:hAnsi="Times New Roman"/>
          <w:b/>
          <w:i/>
          <w:sz w:val="24"/>
          <w:szCs w:val="24"/>
        </w:rPr>
        <w:t>:</w:t>
      </w:r>
    </w:p>
    <w:p w:rsidR="006A2C5C" w:rsidRPr="009B3236" w:rsidRDefault="006A2C5C" w:rsidP="009B323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48BC">
        <w:rPr>
          <w:rFonts w:ascii="Times New Roman" w:hAnsi="Times New Roman"/>
          <w:sz w:val="24"/>
          <w:szCs w:val="24"/>
        </w:rPr>
        <w:t>- развивать речь, мышление, внимание учащихся при работе с информационным и практическим материалом;</w:t>
      </w:r>
    </w:p>
    <w:p w:rsidR="006A2C5C" w:rsidRPr="005548BC" w:rsidRDefault="006A2C5C" w:rsidP="005548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48BC">
        <w:rPr>
          <w:rFonts w:ascii="Times New Roman" w:hAnsi="Times New Roman"/>
          <w:sz w:val="24"/>
          <w:szCs w:val="24"/>
        </w:rPr>
        <w:t>- содействовать повышению интереса детей к русскому языку;</w:t>
      </w:r>
    </w:p>
    <w:p w:rsidR="006A2C5C" w:rsidRPr="005548BC" w:rsidRDefault="006A2C5C" w:rsidP="005548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48BC">
        <w:rPr>
          <w:rFonts w:ascii="Times New Roman" w:hAnsi="Times New Roman"/>
          <w:sz w:val="24"/>
          <w:szCs w:val="24"/>
        </w:rPr>
        <w:t>- развивать нравственную культуру учащихся</w:t>
      </w:r>
    </w:p>
    <w:p w:rsidR="006A2C5C" w:rsidRPr="005548BC" w:rsidRDefault="006A2C5C" w:rsidP="005548BC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548BC">
        <w:rPr>
          <w:rFonts w:ascii="Times New Roman" w:hAnsi="Times New Roman"/>
          <w:b/>
          <w:sz w:val="24"/>
          <w:szCs w:val="24"/>
        </w:rPr>
        <w:t>10. Тип урока:</w:t>
      </w:r>
      <w:r w:rsidRPr="005548BC">
        <w:rPr>
          <w:rFonts w:ascii="Times New Roman" w:hAnsi="Times New Roman"/>
          <w:sz w:val="24"/>
          <w:szCs w:val="24"/>
        </w:rPr>
        <w:t xml:space="preserve"> урок обобщения  материала с использованием ЭОР</w:t>
      </w:r>
    </w:p>
    <w:p w:rsidR="006A2C5C" w:rsidRPr="005548BC" w:rsidRDefault="006A2C5C" w:rsidP="005548BC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548BC">
        <w:rPr>
          <w:rFonts w:ascii="Times New Roman" w:hAnsi="Times New Roman"/>
          <w:b/>
          <w:sz w:val="24"/>
          <w:szCs w:val="24"/>
        </w:rPr>
        <w:t>11. Необходимое техническое оборудование:</w:t>
      </w:r>
      <w:r w:rsidRPr="0055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BC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5548BC">
        <w:rPr>
          <w:rFonts w:ascii="Times New Roman" w:hAnsi="Times New Roman"/>
          <w:sz w:val="24"/>
          <w:szCs w:val="24"/>
        </w:rPr>
        <w:t>, компьютер, экран, колонки, магнитофон, ноутбуки по количеству детей</w:t>
      </w:r>
    </w:p>
    <w:p w:rsidR="006A2C5C" w:rsidRPr="005548BC" w:rsidRDefault="006A2C5C" w:rsidP="005548B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548BC">
        <w:rPr>
          <w:rFonts w:ascii="Times New Roman" w:hAnsi="Times New Roman"/>
          <w:b/>
          <w:sz w:val="24"/>
          <w:szCs w:val="24"/>
        </w:rPr>
        <w:lastRenderedPageBreak/>
        <w:t xml:space="preserve">Формы работы учащихся: </w:t>
      </w:r>
      <w:r w:rsidRPr="005548BC">
        <w:rPr>
          <w:rFonts w:ascii="Times New Roman" w:hAnsi="Times New Roman"/>
          <w:sz w:val="24"/>
          <w:szCs w:val="24"/>
        </w:rPr>
        <w:t>фронтальная работа с учащимися (Модель:</w:t>
      </w:r>
      <w:proofErr w:type="gramEnd"/>
      <w:r w:rsidRPr="005548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BC">
        <w:rPr>
          <w:rFonts w:ascii="Times New Roman" w:hAnsi="Times New Roman"/>
          <w:sz w:val="24"/>
          <w:szCs w:val="24"/>
        </w:rPr>
        <w:t>АРМ учителя-класс («один ко многим»)), индивидуальная работа детей (Модель: 1 ПК – 1 ученик), работа в парах (Модель: 1 ПК – 2 ученика)</w:t>
      </w:r>
      <w:proofErr w:type="gramEnd"/>
    </w:p>
    <w:p w:rsidR="006A2C5C" w:rsidRPr="005548BC" w:rsidRDefault="006A2C5C" w:rsidP="005548B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48BC">
        <w:rPr>
          <w:rFonts w:ascii="Times New Roman" w:hAnsi="Times New Roman"/>
          <w:b/>
          <w:sz w:val="24"/>
          <w:szCs w:val="24"/>
        </w:rPr>
        <w:t>Структура и ход  урока</w:t>
      </w:r>
    </w:p>
    <w:p w:rsidR="006A2C5C" w:rsidRPr="005548BC" w:rsidRDefault="006A2C5C" w:rsidP="005548BC">
      <w:pPr>
        <w:spacing w:after="0" w:line="360" w:lineRule="auto"/>
        <w:ind w:left="960"/>
        <w:jc w:val="both"/>
        <w:rPr>
          <w:rFonts w:ascii="Times New Roman" w:hAnsi="Times New Roman"/>
          <w:b/>
          <w:sz w:val="24"/>
          <w:szCs w:val="24"/>
        </w:rPr>
      </w:pPr>
    </w:p>
    <w:p w:rsidR="006A2C5C" w:rsidRPr="005548BC" w:rsidRDefault="006A2C5C" w:rsidP="005548BC">
      <w:pPr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8BC">
        <w:rPr>
          <w:rFonts w:ascii="Times New Roman" w:hAnsi="Times New Roman"/>
          <w:b/>
          <w:sz w:val="24"/>
          <w:szCs w:val="24"/>
        </w:rPr>
        <w:t>СТРУКТУРА И ХОД УРОКА</w:t>
      </w:r>
    </w:p>
    <w:p w:rsidR="006A2C5C" w:rsidRPr="005548BC" w:rsidRDefault="006A2C5C" w:rsidP="005548BC">
      <w:pPr>
        <w:spacing w:after="0" w:line="360" w:lineRule="auto"/>
        <w:ind w:left="9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87"/>
        <w:gridCol w:w="1871"/>
        <w:gridCol w:w="2012"/>
        <w:gridCol w:w="2185"/>
        <w:gridCol w:w="882"/>
      </w:tblGrid>
      <w:tr w:rsidR="006A2C5C" w:rsidRPr="005548BC" w:rsidTr="005548BC">
        <w:tc>
          <w:tcPr>
            <w:tcW w:w="534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7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71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 ЭОР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48BC">
              <w:rPr>
                <w:rFonts w:ascii="Times New Roman" w:hAnsi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012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185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48BC">
              <w:rPr>
                <w:rFonts w:ascii="Times New Roman" w:hAnsi="Times New Roman"/>
                <w:i/>
                <w:sz w:val="24"/>
                <w:szCs w:val="24"/>
              </w:rPr>
              <w:t>(в мин.)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C5C" w:rsidRPr="005548BC" w:rsidTr="005548BC">
        <w:tc>
          <w:tcPr>
            <w:tcW w:w="534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7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85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A2C5C" w:rsidRPr="005548BC" w:rsidTr="005548BC">
        <w:tc>
          <w:tcPr>
            <w:tcW w:w="534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1871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2C5C" w:rsidRPr="005548BC" w:rsidRDefault="006A2C5C" w:rsidP="005548BC">
            <w:pPr>
              <w:spacing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Подготовка учащихся к работе на уроке; создание положительного эмоционального настроя, ситуации успеха</w:t>
            </w:r>
          </w:p>
        </w:tc>
        <w:tc>
          <w:tcPr>
            <w:tcW w:w="2185" w:type="dxa"/>
          </w:tcPr>
          <w:p w:rsidR="006A2C5C" w:rsidRPr="005548BC" w:rsidRDefault="006A2C5C" w:rsidP="005548BC">
            <w:pPr>
              <w:spacing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Проверяют готовность к уроку, настраиваются на позитивную работу на уроке</w:t>
            </w: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</w:tr>
      <w:tr w:rsidR="006A2C5C" w:rsidRPr="005548BC" w:rsidTr="005548BC">
        <w:tc>
          <w:tcPr>
            <w:tcW w:w="534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 Мотивация деятельности</w:t>
            </w:r>
          </w:p>
        </w:tc>
        <w:tc>
          <w:tcPr>
            <w:tcW w:w="1871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2C5C" w:rsidRPr="005548BC" w:rsidRDefault="006A2C5C" w:rsidP="005548BC">
            <w:pPr>
              <w:pStyle w:val="c2"/>
              <w:spacing w:before="0" w:beforeAutospacing="0" w:after="0" w:afterAutospacing="0" w:line="360" w:lineRule="auto"/>
              <w:ind w:left="44" w:hanging="44"/>
              <w:jc w:val="both"/>
            </w:pPr>
            <w:r w:rsidRPr="005548BC">
              <w:t xml:space="preserve">Учитель </w:t>
            </w:r>
            <w:proofErr w:type="gramStart"/>
            <w:r w:rsidRPr="005548BC">
              <w:t>спрашивает чему учились</w:t>
            </w:r>
            <w:proofErr w:type="gramEnd"/>
            <w:r w:rsidRPr="005548BC">
              <w:t xml:space="preserve"> дети на предыдущих уроках, предлагает сформулировать  тему, цели урока; корректирует, </w:t>
            </w:r>
            <w:r w:rsidRPr="005548BC">
              <w:lastRenderedPageBreak/>
              <w:t>уточняет это. Способствует мотивации деятельности</w:t>
            </w:r>
          </w:p>
          <w:p w:rsidR="006A2C5C" w:rsidRPr="005548BC" w:rsidRDefault="006A2C5C" w:rsidP="005548BC">
            <w:pPr>
              <w:pStyle w:val="c2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</w:p>
        </w:tc>
        <w:tc>
          <w:tcPr>
            <w:tcW w:w="2185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lastRenderedPageBreak/>
              <w:t>Ученики записывают число</w:t>
            </w:r>
            <w:proofErr w:type="gramStart"/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 xml:space="preserve"> ,</w:t>
            </w:r>
            <w:proofErr w:type="gramEnd"/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 xml:space="preserve"> отвечают на вопросы учителя.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>Формулируют тему, ставят цели деятельности.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>Мотивируют собственную деятельность</w:t>
            </w: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3мин</w:t>
            </w:r>
          </w:p>
        </w:tc>
      </w:tr>
      <w:tr w:rsidR="006A2C5C" w:rsidRPr="005548BC" w:rsidTr="005548BC">
        <w:tc>
          <w:tcPr>
            <w:tcW w:w="534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87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Минутка чистописания</w:t>
            </w:r>
          </w:p>
        </w:tc>
        <w:tc>
          <w:tcPr>
            <w:tcW w:w="1871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>Каллиграфия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(ЭОР №1)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2C5C" w:rsidRPr="005548BC" w:rsidRDefault="006A2C5C" w:rsidP="005548BC">
            <w:pPr>
              <w:pStyle w:val="c2"/>
              <w:spacing w:before="0" w:beforeAutospacing="0" w:after="0" w:afterAutospacing="0" w:line="360" w:lineRule="auto"/>
              <w:ind w:left="44" w:hanging="44"/>
              <w:jc w:val="both"/>
              <w:rPr>
                <w:kern w:val="16"/>
              </w:rPr>
            </w:pPr>
            <w:r w:rsidRPr="005548BC">
              <w:rPr>
                <w:kern w:val="16"/>
              </w:rPr>
              <w:t>Учитель демонстрирует на экране  каллиграфическое  написание прописной и строчной букв, используя ЭОР. Анализирует возможные ошибки.</w:t>
            </w:r>
          </w:p>
        </w:tc>
        <w:tc>
          <w:tcPr>
            <w:tcW w:w="2185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>Характеризуют звуки записываемых букв. Называют элементы букв.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>Каллиграфически записывают последовательность букв и соединений.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5мин</w:t>
            </w:r>
          </w:p>
        </w:tc>
      </w:tr>
      <w:tr w:rsidR="006A2C5C" w:rsidRPr="005548BC" w:rsidTr="005548BC">
        <w:tc>
          <w:tcPr>
            <w:tcW w:w="534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 учащихся</w:t>
            </w:r>
          </w:p>
        </w:tc>
        <w:tc>
          <w:tcPr>
            <w:tcW w:w="1871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  Схемы вопросит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48BC">
              <w:rPr>
                <w:rFonts w:ascii="Times New Roman" w:hAnsi="Times New Roman"/>
                <w:sz w:val="24"/>
                <w:szCs w:val="24"/>
              </w:rPr>
              <w:t>редложений.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(ЭОР №2)</w:t>
            </w: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Учитель организует фронтальный опрос учащихся о предложении, как речевой единице. На экране демонстрирует ЭОР. Предлагает  устно составить предложения по предложенным в ЭОР схемам, </w:t>
            </w:r>
          </w:p>
        </w:tc>
        <w:tc>
          <w:tcPr>
            <w:tcW w:w="2185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Ученики отвечают на вопросы, уточняют понятие предложения, устно составляют предложения по схемам, используя словарные слова, аргументируют свои ответы.</w:t>
            </w:r>
          </w:p>
          <w:p w:rsidR="006A2C5C" w:rsidRPr="005548BC" w:rsidRDefault="006A2C5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3мин</w:t>
            </w:r>
          </w:p>
        </w:tc>
      </w:tr>
      <w:tr w:rsidR="006A2C5C" w:rsidRPr="005548BC" w:rsidTr="005548BC">
        <w:tc>
          <w:tcPr>
            <w:tcW w:w="534" w:type="dxa"/>
            <w:tcBorders>
              <w:top w:val="nil"/>
            </w:tcBorders>
          </w:tcPr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Секреты знаков препинания.</w:t>
            </w: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Часть 1.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lastRenderedPageBreak/>
              <w:t>(ЭОР №3)</w:t>
            </w: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lastRenderedPageBreak/>
              <w:t>вспомнить какие знаки и когда ставятся в конце предложений.</w:t>
            </w:r>
          </w:p>
        </w:tc>
        <w:tc>
          <w:tcPr>
            <w:tcW w:w="2185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Перечисляют знаки препинания в предложении.</w:t>
            </w:r>
          </w:p>
          <w:p w:rsidR="006A2C5C" w:rsidRPr="005548BC" w:rsidRDefault="006A2C5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Работают с ЭОР </w:t>
            </w: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6A2C5C" w:rsidRPr="005548BC" w:rsidTr="005548BC">
        <w:tc>
          <w:tcPr>
            <w:tcW w:w="534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87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Гимнастика для глаз</w:t>
            </w:r>
          </w:p>
        </w:tc>
        <w:tc>
          <w:tcPr>
            <w:tcW w:w="1871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2C5C" w:rsidRPr="005548BC" w:rsidRDefault="006A2C5C" w:rsidP="005548B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48BC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организует выполнение упражнений, используя презентацию</w:t>
            </w:r>
          </w:p>
        </w:tc>
        <w:tc>
          <w:tcPr>
            <w:tcW w:w="2185" w:type="dxa"/>
          </w:tcPr>
          <w:p w:rsidR="006A2C5C" w:rsidRPr="005548BC" w:rsidRDefault="006A2C5C" w:rsidP="005548B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48BC">
              <w:rPr>
                <w:rFonts w:ascii="Times New Roman" w:hAnsi="Times New Roman"/>
                <w:sz w:val="24"/>
                <w:szCs w:val="24"/>
                <w:lang w:eastAsia="ar-SA"/>
              </w:rPr>
              <w:t>Учащиеся выполняют упражнения под музыку</w:t>
            </w:r>
          </w:p>
          <w:p w:rsidR="006A2C5C" w:rsidRPr="005548BC" w:rsidRDefault="006A2C5C" w:rsidP="005548B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</w:tr>
      <w:tr w:rsidR="006A2C5C" w:rsidRPr="005548BC" w:rsidTr="005548BC">
        <w:tc>
          <w:tcPr>
            <w:tcW w:w="534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Закрепление материала о видах предложений.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Секреты знаков препинания.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Часть 2.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(Характеристика предложения)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(ЭОР №3)</w:t>
            </w:r>
          </w:p>
        </w:tc>
        <w:tc>
          <w:tcPr>
            <w:tcW w:w="2012" w:type="dxa"/>
          </w:tcPr>
          <w:p w:rsidR="006A2C5C" w:rsidRPr="005548BC" w:rsidRDefault="006A2C5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Предъявление 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gramEnd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 ЭОР.</w:t>
            </w:r>
          </w:p>
          <w:p w:rsidR="006A2C5C" w:rsidRPr="005548BC" w:rsidRDefault="006A2C5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Учитель организует беседу.</w:t>
            </w:r>
          </w:p>
          <w:p w:rsidR="006A2C5C" w:rsidRPr="005548BC" w:rsidRDefault="006A2C5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 Организация индивидуальной работы с данным ЭОР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A2C5C" w:rsidRPr="005548BC" w:rsidRDefault="006A2C5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Организует контроль</w:t>
            </w:r>
          </w:p>
        </w:tc>
        <w:tc>
          <w:tcPr>
            <w:tcW w:w="2185" w:type="dxa"/>
          </w:tcPr>
          <w:p w:rsidR="006A2C5C" w:rsidRPr="005548BC" w:rsidRDefault="006A2C5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Анализ ЭОР. Характеризуют предложения. Осуществление самостоятельной работы учащихся по модели 1 ПК – 1 ученик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2C5C" w:rsidRPr="005548BC" w:rsidRDefault="006A2C5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6мин</w:t>
            </w: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2C5C" w:rsidRPr="005548BC" w:rsidTr="005548BC">
        <w:tc>
          <w:tcPr>
            <w:tcW w:w="534" w:type="dxa"/>
          </w:tcPr>
          <w:p w:rsidR="006A2C5C" w:rsidRPr="005548BC" w:rsidRDefault="006A2C5C" w:rsidP="005548B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6A2C5C" w:rsidRPr="005548BC" w:rsidRDefault="006A2C5C" w:rsidP="005548B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1871" w:type="dxa"/>
          </w:tcPr>
          <w:p w:rsidR="006A2C5C" w:rsidRPr="005548BC" w:rsidRDefault="006A2C5C" w:rsidP="005548BC">
            <w:pPr>
              <w:spacing w:after="0" w:line="36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6A2C5C" w:rsidRPr="005548BC" w:rsidRDefault="006A2C5C" w:rsidP="005548B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2C5C" w:rsidRPr="005548BC" w:rsidRDefault="006A2C5C" w:rsidP="005548B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48BC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организует выполнение упражнений физкультминутки под музыку (магнитофон)</w:t>
            </w:r>
          </w:p>
        </w:tc>
        <w:tc>
          <w:tcPr>
            <w:tcW w:w="2185" w:type="dxa"/>
          </w:tcPr>
          <w:p w:rsidR="006A2C5C" w:rsidRPr="005548BC" w:rsidRDefault="006A2C5C" w:rsidP="005548B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48BC">
              <w:rPr>
                <w:rFonts w:ascii="Times New Roman" w:hAnsi="Times New Roman"/>
                <w:sz w:val="24"/>
                <w:szCs w:val="24"/>
                <w:lang w:eastAsia="ar-SA"/>
              </w:rPr>
              <w:t>Учащиеся выполняют упражнения под музыку</w:t>
            </w:r>
          </w:p>
          <w:p w:rsidR="006A2C5C" w:rsidRPr="005548BC" w:rsidRDefault="006A2C5C" w:rsidP="005548B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vAlign w:val="center"/>
          </w:tcPr>
          <w:p w:rsidR="006A2C5C" w:rsidRPr="005548BC" w:rsidRDefault="006A2C5C" w:rsidP="005548B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</w:tr>
      <w:tr w:rsidR="005548BC" w:rsidRPr="005548BC" w:rsidTr="005548BC">
        <w:trPr>
          <w:trHeight w:val="5777"/>
        </w:trPr>
        <w:tc>
          <w:tcPr>
            <w:tcW w:w="534" w:type="dxa"/>
            <w:vMerge w:val="restart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87" w:type="dxa"/>
            <w:vMerge w:val="restart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знаний о предложении. </w:t>
            </w:r>
          </w:p>
        </w:tc>
        <w:tc>
          <w:tcPr>
            <w:tcW w:w="1871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012" w:type="dxa"/>
          </w:tcPr>
          <w:p w:rsidR="005548BC" w:rsidRPr="005548BC" w:rsidRDefault="005548B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 Учитель предлагает детям  по вариантам выполнить тетрадях упражнение из учебника 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5548BC">
              <w:rPr>
                <w:rFonts w:ascii="Times New Roman" w:hAnsi="Times New Roman"/>
                <w:sz w:val="24"/>
                <w:szCs w:val="24"/>
              </w:rPr>
              <w:t>ыписать из текста предложения, соответствующие</w:t>
            </w:r>
          </w:p>
          <w:p w:rsidR="005548BC" w:rsidRPr="005548BC" w:rsidRDefault="005548B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данным  характеристикам </w:t>
            </w:r>
          </w:p>
        </w:tc>
        <w:tc>
          <w:tcPr>
            <w:tcW w:w="2185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Работают по вариантам с упражнением из учебника. Находят в тексте  и записывают в тетрадях предложения, соответствующие предложенным в упражнении характеристикам.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Осуществление самоконтроля.</w:t>
            </w:r>
          </w:p>
        </w:tc>
        <w:tc>
          <w:tcPr>
            <w:tcW w:w="882" w:type="dxa"/>
            <w:vAlign w:val="center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10мин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8BC" w:rsidRPr="005548BC" w:rsidTr="005548BC">
        <w:trPr>
          <w:trHeight w:val="7513"/>
        </w:trPr>
        <w:tc>
          <w:tcPr>
            <w:tcW w:w="534" w:type="dxa"/>
            <w:vMerge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Секреты знаков препинания.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Часть 3.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( Обобщение знаний о предложении)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(ЭОР №3)</w:t>
            </w:r>
          </w:p>
        </w:tc>
        <w:tc>
          <w:tcPr>
            <w:tcW w:w="2012" w:type="dxa"/>
          </w:tcPr>
          <w:p w:rsidR="005548BC" w:rsidRPr="005548BC" w:rsidRDefault="005548B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.Организация работы с ЭОР в парах по модели 1ПК – 2 ученика. Учитель просит детей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 сидящих на 1 варианте закрыть ноутбуки и вместе с соседом по парте выполнять задание на другом. </w:t>
            </w:r>
          </w:p>
          <w:p w:rsidR="005548BC" w:rsidRPr="005548BC" w:rsidRDefault="005548BC" w:rsidP="005548BC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Анализируется результат выполненной работы.</w:t>
            </w:r>
          </w:p>
        </w:tc>
        <w:tc>
          <w:tcPr>
            <w:tcW w:w="2185" w:type="dxa"/>
          </w:tcPr>
          <w:p w:rsidR="005548BC" w:rsidRPr="005548BC" w:rsidRDefault="005548B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Анализ ЭОР. Выполнение в парах задания, представленного в форме практического ЭОР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82" w:type="dxa"/>
            <w:vAlign w:val="center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8BC" w:rsidRPr="005548BC" w:rsidTr="005548BC">
        <w:tc>
          <w:tcPr>
            <w:tcW w:w="534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71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Комментирует и акцентирует </w:t>
            </w:r>
            <w:r w:rsidRPr="005548BC">
              <w:rPr>
                <w:rFonts w:ascii="Times New Roman" w:hAnsi="Times New Roman"/>
                <w:sz w:val="24"/>
                <w:szCs w:val="24"/>
              </w:rPr>
              <w:lastRenderedPageBreak/>
              <w:t>внимание на важных аспектах задания</w:t>
            </w:r>
          </w:p>
        </w:tc>
        <w:tc>
          <w:tcPr>
            <w:tcW w:w="2185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информацию </w:t>
            </w:r>
            <w:r w:rsidRPr="005548BC">
              <w:rPr>
                <w:rFonts w:ascii="Times New Roman" w:hAnsi="Times New Roman"/>
                <w:sz w:val="24"/>
                <w:szCs w:val="24"/>
              </w:rPr>
              <w:lastRenderedPageBreak/>
              <w:t>учителя, записывают задание в дневник</w:t>
            </w:r>
          </w:p>
        </w:tc>
        <w:tc>
          <w:tcPr>
            <w:tcW w:w="882" w:type="dxa"/>
            <w:vAlign w:val="center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lastRenderedPageBreak/>
              <w:t>2мин</w:t>
            </w:r>
          </w:p>
        </w:tc>
      </w:tr>
      <w:tr w:rsidR="005548BC" w:rsidRPr="005548BC" w:rsidTr="005548BC">
        <w:tc>
          <w:tcPr>
            <w:tcW w:w="534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7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Итог урока. Рефлексия</w:t>
            </w:r>
          </w:p>
        </w:tc>
        <w:tc>
          <w:tcPr>
            <w:tcW w:w="1871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Организация «обратной связи» с учащимися </w:t>
            </w:r>
          </w:p>
        </w:tc>
        <w:tc>
          <w:tcPr>
            <w:tcW w:w="2185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Подводят итоги урока, анализируют свою деятельность на уроке, используя сигнальные карточки.</w:t>
            </w:r>
          </w:p>
        </w:tc>
        <w:tc>
          <w:tcPr>
            <w:tcW w:w="882" w:type="dxa"/>
            <w:vAlign w:val="center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</w:tr>
    </w:tbl>
    <w:p w:rsidR="005548BC" w:rsidRDefault="005548BC" w:rsidP="005548BC">
      <w:pPr>
        <w:tabs>
          <w:tab w:val="num" w:pos="142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48BC" w:rsidRDefault="005548BC" w:rsidP="005548BC">
      <w:pPr>
        <w:tabs>
          <w:tab w:val="num" w:pos="142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48BC" w:rsidRPr="005548BC" w:rsidRDefault="005548BC" w:rsidP="005548BC">
      <w:pPr>
        <w:tabs>
          <w:tab w:val="num" w:pos="142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48BC" w:rsidRPr="005548BC" w:rsidRDefault="005548BC" w:rsidP="005548BC">
      <w:pPr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8BC">
        <w:rPr>
          <w:rFonts w:ascii="Times New Roman" w:hAnsi="Times New Roman"/>
          <w:b/>
          <w:caps/>
          <w:sz w:val="24"/>
          <w:szCs w:val="24"/>
        </w:rPr>
        <w:t>Приложение к плану-конспекту урока</w:t>
      </w:r>
    </w:p>
    <w:p w:rsidR="005548BC" w:rsidRPr="005548BC" w:rsidRDefault="005548BC" w:rsidP="005548BC">
      <w:pPr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8BC">
        <w:rPr>
          <w:rFonts w:ascii="Times New Roman" w:hAnsi="Times New Roman"/>
          <w:b/>
          <w:caps/>
          <w:sz w:val="24"/>
          <w:szCs w:val="24"/>
        </w:rPr>
        <w:t>«обобщение знаний о Предложении»</w:t>
      </w:r>
    </w:p>
    <w:p w:rsidR="005548BC" w:rsidRPr="005548BC" w:rsidRDefault="005548BC" w:rsidP="005548BC">
      <w:pPr>
        <w:tabs>
          <w:tab w:val="num" w:pos="142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48BC" w:rsidRPr="005548BC" w:rsidRDefault="005548BC" w:rsidP="005548BC">
      <w:pPr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8BC"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gramStart"/>
      <w:r w:rsidRPr="005548BC">
        <w:rPr>
          <w:rFonts w:ascii="Times New Roman" w:hAnsi="Times New Roman"/>
          <w:b/>
          <w:sz w:val="24"/>
          <w:szCs w:val="24"/>
        </w:rPr>
        <w:t>ИСПОЛЬЗУЕМЫХ</w:t>
      </w:r>
      <w:proofErr w:type="gramEnd"/>
      <w:r w:rsidRPr="005548BC">
        <w:rPr>
          <w:rFonts w:ascii="Times New Roman" w:hAnsi="Times New Roman"/>
          <w:b/>
          <w:sz w:val="24"/>
          <w:szCs w:val="24"/>
        </w:rPr>
        <w:t xml:space="preserve"> НА ДАННОМ УРОКЕ ЭОР</w:t>
      </w:r>
    </w:p>
    <w:tbl>
      <w:tblPr>
        <w:tblW w:w="955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32"/>
        <w:gridCol w:w="2127"/>
        <w:gridCol w:w="2268"/>
        <w:gridCol w:w="2098"/>
      </w:tblGrid>
      <w:tr w:rsidR="005548BC" w:rsidRPr="005548BC" w:rsidTr="009E471F">
        <w:trPr>
          <w:trHeight w:val="2594"/>
        </w:trPr>
        <w:tc>
          <w:tcPr>
            <w:tcW w:w="530" w:type="dxa"/>
            <w:vAlign w:val="center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2" w:type="dxa"/>
            <w:vAlign w:val="center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127" w:type="dxa"/>
            <w:vAlign w:val="center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268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548BC">
              <w:rPr>
                <w:rFonts w:ascii="Times New Roman" w:hAnsi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5548BC">
              <w:rPr>
                <w:rFonts w:ascii="Times New Roman" w:hAnsi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098" w:type="dxa"/>
            <w:vAlign w:val="center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548BC" w:rsidRPr="005548BC" w:rsidTr="005548BC">
        <w:trPr>
          <w:trHeight w:val="2633"/>
        </w:trPr>
        <w:tc>
          <w:tcPr>
            <w:tcW w:w="530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2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8BC">
              <w:rPr>
                <w:rFonts w:ascii="Times New Roman" w:hAnsi="Times New Roman"/>
                <w:bCs/>
                <w:sz w:val="24"/>
                <w:szCs w:val="24"/>
              </w:rPr>
              <w:t xml:space="preserve"> Каллиграфия 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48BC">
              <w:rPr>
                <w:rFonts w:ascii="Times New Roman" w:hAnsi="Times New Roman"/>
                <w:bCs/>
                <w:sz w:val="24"/>
                <w:szCs w:val="24"/>
              </w:rPr>
              <w:t xml:space="preserve">(ЕК ЦОР)  </w:t>
            </w: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hyperlink r:id="rId6" w:tgtFrame="_blank" w:history="1">
              <w:r w:rsidRPr="005548BC">
                <w:rPr>
                  <w:rStyle w:val="a6"/>
                  <w:rFonts w:ascii="Times New Roman" w:hAnsi="Times New Roman"/>
                  <w:color w:val="198798"/>
                  <w:kern w:val="16"/>
                  <w:sz w:val="24"/>
                  <w:szCs w:val="24"/>
                  <w:shd w:val="clear" w:color="auto" w:fill="FFFFFF"/>
                </w:rPr>
                <w:t>www.school-collection.edu.ru</w:t>
              </w:r>
            </w:hyperlink>
            <w:r w:rsidRPr="005548B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  <w:p w:rsidR="005548BC" w:rsidRPr="005548BC" w:rsidRDefault="005548B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>Практический ЭОР.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Мультимедийный объект с интерактивным взаимодействием</w:t>
            </w:r>
          </w:p>
        </w:tc>
        <w:tc>
          <w:tcPr>
            <w:tcW w:w="2268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>Анимационный плакат</w:t>
            </w:r>
          </w:p>
        </w:tc>
        <w:tc>
          <w:tcPr>
            <w:tcW w:w="2098" w:type="dxa"/>
          </w:tcPr>
          <w:p w:rsidR="005548BC" w:rsidRPr="005548BC" w:rsidRDefault="00347491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548BC" w:rsidRPr="005548BC">
                <w:rPr>
                  <w:rStyle w:val="a6"/>
                  <w:rFonts w:ascii="Times New Roman" w:hAnsi="Times New Roman"/>
                  <w:sz w:val="24"/>
                  <w:szCs w:val="24"/>
                </w:rPr>
                <w:t>Каллиграфия</w:t>
              </w:r>
            </w:hyperlink>
          </w:p>
          <w:p w:rsidR="005548BC" w:rsidRDefault="00347491" w:rsidP="005548BC">
            <w:pPr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548BC" w:rsidRPr="005548B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http://files.school-collection.edu.ru/dlrstore/6979e3af-097b-445c-92b4-a1ca1a73d81d/ResFile.SWF</w:t>
              </w:r>
            </w:hyperlink>
          </w:p>
          <w:p w:rsidR="005548BC" w:rsidRDefault="005548BC" w:rsidP="005548BC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5548BC" w:rsidRPr="005548BC" w:rsidRDefault="005548BC" w:rsidP="005548BC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5548BC" w:rsidRPr="005548BC" w:rsidTr="009E471F">
        <w:trPr>
          <w:trHeight w:val="547"/>
        </w:trPr>
        <w:tc>
          <w:tcPr>
            <w:tcW w:w="530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32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Вопросительные предложения.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48BC">
              <w:rPr>
                <w:rFonts w:ascii="Times New Roman" w:hAnsi="Times New Roman"/>
                <w:bCs/>
                <w:sz w:val="24"/>
                <w:szCs w:val="24"/>
              </w:rPr>
              <w:t xml:space="preserve">(ЕК ЦОР)  </w:t>
            </w: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hyperlink r:id="rId9" w:tgtFrame="_blank" w:history="1">
              <w:r w:rsidRPr="005548BC">
                <w:rPr>
                  <w:rStyle w:val="a6"/>
                  <w:rFonts w:ascii="Times New Roman" w:hAnsi="Times New Roman"/>
                  <w:color w:val="198798"/>
                  <w:kern w:val="16"/>
                  <w:sz w:val="24"/>
                  <w:szCs w:val="24"/>
                  <w:shd w:val="clear" w:color="auto" w:fill="FFFFFF"/>
                </w:rPr>
                <w:t>www.school-collection.edu.ru</w:t>
              </w:r>
            </w:hyperlink>
            <w:r w:rsidRPr="005548B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:rsidR="005548BC" w:rsidRPr="005548BC" w:rsidRDefault="005548BC" w:rsidP="00554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ЭОР. Мультимедийный объект</w:t>
            </w:r>
          </w:p>
        </w:tc>
        <w:tc>
          <w:tcPr>
            <w:tcW w:w="2268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Интерактивный рисунок с демонстрационными тестовыми режимами</w:t>
            </w:r>
          </w:p>
        </w:tc>
        <w:tc>
          <w:tcPr>
            <w:tcW w:w="2098" w:type="dxa"/>
          </w:tcPr>
          <w:p w:rsidR="005548BC" w:rsidRPr="005548BC" w:rsidRDefault="005548BC" w:rsidP="0055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вопросит предложения </w:t>
            </w:r>
            <w:hyperlink r:id="rId10" w:history="1">
              <w:r w:rsidRPr="005548B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http://files.school-collection.edu.ru/dlrstore/7a9a2eac-0a01-0180-01af-7c57eda546cb/%5BNS-RUS_1-07%5D_%5BMA_052%5D.swf</w:t>
              </w:r>
            </w:hyperlink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8BC" w:rsidRPr="005548BC" w:rsidTr="009E471F">
        <w:trPr>
          <w:trHeight w:val="547"/>
        </w:trPr>
        <w:tc>
          <w:tcPr>
            <w:tcW w:w="530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2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Секреты знаков препинания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48BC">
              <w:rPr>
                <w:rFonts w:ascii="Times New Roman" w:hAnsi="Times New Roman"/>
                <w:bCs/>
                <w:sz w:val="24"/>
                <w:szCs w:val="24"/>
              </w:rPr>
              <w:t xml:space="preserve">(ЕК ЦОР)  </w:t>
            </w:r>
            <w:r w:rsidRPr="005548BC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hyperlink r:id="rId11" w:tgtFrame="_blank" w:history="1">
              <w:r w:rsidRPr="005548BC">
                <w:rPr>
                  <w:rStyle w:val="a6"/>
                  <w:rFonts w:ascii="Times New Roman" w:hAnsi="Times New Roman"/>
                  <w:color w:val="198798"/>
                  <w:kern w:val="16"/>
                  <w:sz w:val="24"/>
                  <w:szCs w:val="24"/>
                  <w:shd w:val="clear" w:color="auto" w:fill="FFFFFF"/>
                </w:rPr>
                <w:t>www.school-collection.edu.ru</w:t>
              </w:r>
            </w:hyperlink>
            <w:r w:rsidRPr="005548B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Информационно-практический</w:t>
            </w:r>
          </w:p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>ЭОР. Мультимедийный объект</w:t>
            </w:r>
          </w:p>
        </w:tc>
        <w:tc>
          <w:tcPr>
            <w:tcW w:w="2268" w:type="dxa"/>
          </w:tcPr>
          <w:p w:rsidR="005548BC" w:rsidRPr="005548BC" w:rsidRDefault="005548BC" w:rsidP="005548BC">
            <w:pPr>
              <w:spacing w:after="0" w:line="36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t xml:space="preserve">Интерактивный рисунок с </w:t>
            </w:r>
            <w:proofErr w:type="gramStart"/>
            <w:r w:rsidRPr="005548BC">
              <w:rPr>
                <w:rFonts w:ascii="Times New Roman" w:hAnsi="Times New Roman"/>
                <w:sz w:val="24"/>
                <w:szCs w:val="24"/>
              </w:rPr>
              <w:t>демонстрационными</w:t>
            </w:r>
            <w:proofErr w:type="gramEnd"/>
            <w:r w:rsidRPr="005548BC">
              <w:rPr>
                <w:rFonts w:ascii="Times New Roman" w:hAnsi="Times New Roman"/>
                <w:sz w:val="24"/>
                <w:szCs w:val="24"/>
              </w:rPr>
              <w:t xml:space="preserve"> тестовыми режимам, тренажер.</w:t>
            </w:r>
          </w:p>
        </w:tc>
        <w:tc>
          <w:tcPr>
            <w:tcW w:w="2098" w:type="dxa"/>
          </w:tcPr>
          <w:p w:rsidR="005548BC" w:rsidRPr="005548BC" w:rsidRDefault="005548BC" w:rsidP="005548B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548BC">
              <w:rPr>
                <w:rFonts w:ascii="Times New Roman" w:hAnsi="Times New Roman"/>
                <w:sz w:val="24"/>
                <w:szCs w:val="24"/>
              </w:rPr>
              <w:instrText>HYPERLINK "E:\\зачетный урок.docx"</w:instrText>
            </w:r>
            <w:r w:rsidRPr="005548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48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Секреты знаков препинания</w:t>
            </w:r>
          </w:p>
          <w:p w:rsidR="005548BC" w:rsidRPr="005548BC" w:rsidRDefault="005548BC" w:rsidP="00554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2" w:history="1">
              <w:r w:rsidRPr="005548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http://files.school-collection.edu.ru/dlrstore/cc32b4c9-0a25-476f-90c9-ac5aad657748/ResFile.SWF</w:t>
              </w:r>
            </w:hyperlink>
          </w:p>
          <w:p w:rsidR="005548BC" w:rsidRPr="005548BC" w:rsidRDefault="005548BC" w:rsidP="00554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8BC" w:rsidRPr="005548BC" w:rsidRDefault="005548BC" w:rsidP="005548BC">
            <w:pPr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</w:tr>
    </w:tbl>
    <w:p w:rsidR="0065017D" w:rsidRPr="005548BC" w:rsidRDefault="0065017D" w:rsidP="005548BC">
      <w:pPr>
        <w:tabs>
          <w:tab w:val="left" w:pos="2612"/>
        </w:tabs>
        <w:jc w:val="both"/>
        <w:rPr>
          <w:rFonts w:ascii="Times New Roman" w:hAnsi="Times New Roman"/>
          <w:sz w:val="24"/>
          <w:szCs w:val="24"/>
        </w:rPr>
      </w:pPr>
    </w:p>
    <w:sectPr w:rsidR="0065017D" w:rsidRPr="0055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346838A2"/>
    <w:multiLevelType w:val="hybridMultilevel"/>
    <w:tmpl w:val="80F0DD2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F2089D"/>
    <w:multiLevelType w:val="hybridMultilevel"/>
    <w:tmpl w:val="3FE22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F50CAB"/>
    <w:multiLevelType w:val="hybridMultilevel"/>
    <w:tmpl w:val="962A6BFC"/>
    <w:lvl w:ilvl="0" w:tplc="69D8FB62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C"/>
    <w:rsid w:val="00347491"/>
    <w:rsid w:val="00442C4F"/>
    <w:rsid w:val="005548BC"/>
    <w:rsid w:val="0065017D"/>
    <w:rsid w:val="006A2C5C"/>
    <w:rsid w:val="00714516"/>
    <w:rsid w:val="009B3236"/>
    <w:rsid w:val="00C72C2A"/>
    <w:rsid w:val="00D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C5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спект"/>
    <w:basedOn w:val="a"/>
    <w:uiPriority w:val="99"/>
    <w:rsid w:val="006A2C5C"/>
    <w:pPr>
      <w:suppressLineNumbers/>
      <w:tabs>
        <w:tab w:val="left" w:pos="1429"/>
      </w:tabs>
      <w:snapToGrid w:val="0"/>
      <w:spacing w:before="120" w:after="120" w:line="360" w:lineRule="auto"/>
      <w:ind w:right="720"/>
      <w:jc w:val="both"/>
    </w:pPr>
    <w:rPr>
      <w:rFonts w:ascii="Times New Roman" w:hAnsi="Times New Roman"/>
      <w:kern w:val="2"/>
      <w:lang w:eastAsia="ar-SA"/>
    </w:rPr>
  </w:style>
  <w:style w:type="character" w:customStyle="1" w:styleId="a4">
    <w:name w:val="Конспект Знак"/>
    <w:uiPriority w:val="99"/>
    <w:rsid w:val="006A2C5C"/>
    <w:rPr>
      <w:kern w:val="2"/>
      <w:sz w:val="28"/>
      <w:lang w:val="ru-RU" w:eastAsia="ar-SA" w:bidi="ar-SA"/>
    </w:rPr>
  </w:style>
  <w:style w:type="character" w:customStyle="1" w:styleId="c26">
    <w:name w:val="c26"/>
    <w:uiPriority w:val="99"/>
    <w:rsid w:val="006A2C5C"/>
  </w:style>
  <w:style w:type="table" w:styleId="a5">
    <w:name w:val="Table Grid"/>
    <w:basedOn w:val="a1"/>
    <w:rsid w:val="006A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rsid w:val="006A2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5548BC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347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C5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спект"/>
    <w:basedOn w:val="a"/>
    <w:uiPriority w:val="99"/>
    <w:rsid w:val="006A2C5C"/>
    <w:pPr>
      <w:suppressLineNumbers/>
      <w:tabs>
        <w:tab w:val="left" w:pos="1429"/>
      </w:tabs>
      <w:snapToGrid w:val="0"/>
      <w:spacing w:before="120" w:after="120" w:line="360" w:lineRule="auto"/>
      <w:ind w:right="720"/>
      <w:jc w:val="both"/>
    </w:pPr>
    <w:rPr>
      <w:rFonts w:ascii="Times New Roman" w:hAnsi="Times New Roman"/>
      <w:kern w:val="2"/>
      <w:lang w:eastAsia="ar-SA"/>
    </w:rPr>
  </w:style>
  <w:style w:type="character" w:customStyle="1" w:styleId="a4">
    <w:name w:val="Конспект Знак"/>
    <w:uiPriority w:val="99"/>
    <w:rsid w:val="006A2C5C"/>
    <w:rPr>
      <w:kern w:val="2"/>
      <w:sz w:val="28"/>
      <w:lang w:val="ru-RU" w:eastAsia="ar-SA" w:bidi="ar-SA"/>
    </w:rPr>
  </w:style>
  <w:style w:type="character" w:customStyle="1" w:styleId="c26">
    <w:name w:val="c26"/>
    <w:uiPriority w:val="99"/>
    <w:rsid w:val="006A2C5C"/>
  </w:style>
  <w:style w:type="table" w:styleId="a5">
    <w:name w:val="Table Grid"/>
    <w:basedOn w:val="a1"/>
    <w:rsid w:val="006A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rsid w:val="006A2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5548BC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34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979e3af-097b-445c-92b4-a1ca1a73d81d/ResFile.SW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79;&#1072;&#1095;&#1077;&#1090;&#1085;&#1099;&#1081;%20&#1091;&#1088;&#1086;&#1082;.docx" TargetMode="External"/><Relationship Id="rId12" Type="http://schemas.openxmlformats.org/officeDocument/2006/relationships/hyperlink" Target="http://files.school-collection.edu.ru/dlrstore/cc32b4c9-0a25-476f-90c9-ac5aad657748/ResFile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www.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7a9a2eac-0a01-0180-01af-7c57eda546cb/%5BNS-RUS_1-07%5D_%5BMA_052%5D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dcterms:created xsi:type="dcterms:W3CDTF">2012-11-28T19:06:00Z</dcterms:created>
  <dcterms:modified xsi:type="dcterms:W3CDTF">2020-01-02T17:00:00Z</dcterms:modified>
</cp:coreProperties>
</file>