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6E" w:rsidRDefault="00C8466E" w:rsidP="00630104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C8466E" w:rsidRDefault="00C8466E" w:rsidP="00630104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C8466E" w:rsidRPr="0074043B" w:rsidRDefault="00C8466E" w:rsidP="00C8466E">
      <w:pPr>
        <w:pStyle w:val="a4"/>
        <w:shd w:val="clear" w:color="auto" w:fill="FFFFFF"/>
        <w:tabs>
          <w:tab w:val="left" w:pos="1930"/>
        </w:tabs>
        <w:spacing w:before="0" w:beforeAutospacing="0" w:after="0" w:afterAutospacing="0" w:line="294" w:lineRule="atLeast"/>
        <w:jc w:val="center"/>
        <w:rPr>
          <w:bCs/>
          <w:color w:val="000000"/>
          <w:sz w:val="32"/>
          <w:szCs w:val="32"/>
        </w:rPr>
      </w:pPr>
      <w:r w:rsidRPr="0074043B">
        <w:rPr>
          <w:bCs/>
          <w:color w:val="000000"/>
          <w:sz w:val="32"/>
          <w:szCs w:val="32"/>
        </w:rPr>
        <w:t>Муниципальное бюджетное дошкольное образовательное учреждение детский сад №11 города Вязьмы Смоленской области</w:t>
      </w:r>
    </w:p>
    <w:p w:rsidR="00C8466E" w:rsidRPr="0074043B" w:rsidRDefault="00C8466E" w:rsidP="00C8466E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32"/>
          <w:szCs w:val="32"/>
        </w:rPr>
      </w:pPr>
    </w:p>
    <w:p w:rsidR="00C8466E" w:rsidRPr="0074043B" w:rsidRDefault="00C8466E" w:rsidP="00630104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630104" w:rsidRPr="00115125" w:rsidRDefault="00630104" w:rsidP="0011512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  <w:u w:val="single"/>
        </w:rPr>
      </w:pPr>
      <w:r w:rsidRPr="00115125">
        <w:rPr>
          <w:b/>
          <w:bCs/>
          <w:color w:val="000000"/>
          <w:sz w:val="32"/>
          <w:szCs w:val="32"/>
          <w:u w:val="single"/>
        </w:rPr>
        <w:t>Семинар-практикум «Художественно-эстетическое развитие дошкольников через интеграцию различных видов деятельности».</w:t>
      </w:r>
    </w:p>
    <w:p w:rsidR="00E911A2" w:rsidRPr="0074043B" w:rsidRDefault="00C8466E" w:rsidP="00C8466E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  <w:u w:val="single"/>
        </w:rPr>
      </w:pPr>
      <w:r w:rsidRPr="0074043B">
        <w:rPr>
          <w:color w:val="000000"/>
          <w:sz w:val="32"/>
          <w:szCs w:val="32"/>
        </w:rPr>
        <w:t>Цель: повышение профессионального мастерства и компетенции педагогов по художественно - эстетическому развитию дошкольников.</w:t>
      </w:r>
      <w:r w:rsidRPr="0074043B">
        <w:rPr>
          <w:color w:val="000000"/>
          <w:sz w:val="32"/>
          <w:szCs w:val="32"/>
        </w:rPr>
        <w:br/>
      </w:r>
      <w:r w:rsidRPr="0074043B">
        <w:rPr>
          <w:color w:val="000000"/>
          <w:sz w:val="32"/>
          <w:szCs w:val="32"/>
        </w:rPr>
        <w:br/>
      </w:r>
      <w:r w:rsidRPr="0074043B">
        <w:rPr>
          <w:b/>
          <w:bCs/>
          <w:color w:val="000000"/>
          <w:sz w:val="32"/>
          <w:szCs w:val="32"/>
        </w:rPr>
        <w:t>Задачи:</w:t>
      </w:r>
      <w:r w:rsidRPr="0074043B">
        <w:rPr>
          <w:color w:val="000000"/>
          <w:sz w:val="32"/>
          <w:szCs w:val="32"/>
        </w:rPr>
        <w:br/>
        <w:t>- установление связи теоретических знаний педагогов с практическим опытом по воспитанию, обучению и развитию изобразительных и творческих способностей детей;</w:t>
      </w:r>
      <w:r w:rsidRPr="0074043B">
        <w:rPr>
          <w:color w:val="000000"/>
          <w:sz w:val="32"/>
          <w:szCs w:val="32"/>
        </w:rPr>
        <w:br/>
        <w:t xml:space="preserve">- создание условий для профессионального самосовершенствования и </w:t>
      </w:r>
      <w:proofErr w:type="spellStart"/>
      <w:r w:rsidRPr="0074043B">
        <w:rPr>
          <w:color w:val="000000"/>
          <w:sz w:val="32"/>
          <w:szCs w:val="32"/>
        </w:rPr>
        <w:t>саморефлексии</w:t>
      </w:r>
      <w:proofErr w:type="spellEnd"/>
      <w:r w:rsidRPr="0074043B">
        <w:rPr>
          <w:color w:val="000000"/>
          <w:sz w:val="32"/>
          <w:szCs w:val="32"/>
        </w:rPr>
        <w:t xml:space="preserve"> педагогов;</w:t>
      </w:r>
      <w:r w:rsidRPr="0074043B">
        <w:rPr>
          <w:color w:val="000000"/>
          <w:sz w:val="32"/>
          <w:szCs w:val="32"/>
        </w:rPr>
        <w:br/>
        <w:t xml:space="preserve">- стимулирование познавательного интереса и </w:t>
      </w:r>
      <w:proofErr w:type="spellStart"/>
      <w:r w:rsidRPr="0074043B">
        <w:rPr>
          <w:color w:val="000000"/>
          <w:sz w:val="32"/>
          <w:szCs w:val="32"/>
        </w:rPr>
        <w:t>креативности</w:t>
      </w:r>
      <w:proofErr w:type="spellEnd"/>
      <w:r w:rsidRPr="0074043B">
        <w:rPr>
          <w:color w:val="000000"/>
          <w:sz w:val="32"/>
          <w:szCs w:val="32"/>
        </w:rPr>
        <w:t> педагогов.</w:t>
      </w:r>
      <w:r w:rsidRPr="0074043B">
        <w:rPr>
          <w:color w:val="000000"/>
          <w:sz w:val="32"/>
          <w:szCs w:val="32"/>
        </w:rPr>
        <w:br/>
      </w:r>
      <w:r w:rsidRPr="0074043B">
        <w:rPr>
          <w:color w:val="000000"/>
          <w:sz w:val="32"/>
          <w:szCs w:val="32"/>
        </w:rPr>
        <w:br/>
      </w:r>
      <w:r w:rsidR="009B7DE1" w:rsidRPr="0074043B">
        <w:rPr>
          <w:b/>
          <w:color w:val="000000"/>
          <w:sz w:val="32"/>
          <w:szCs w:val="32"/>
          <w:u w:val="single"/>
        </w:rPr>
        <w:t>Теоретическая часть</w:t>
      </w:r>
    </w:p>
    <w:p w:rsidR="00C8466E" w:rsidRPr="0074043B" w:rsidRDefault="00C8466E" w:rsidP="00C8466E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  <w:u w:val="single"/>
        </w:rPr>
      </w:pPr>
    </w:p>
    <w:p w:rsidR="00630104" w:rsidRPr="0074043B" w:rsidRDefault="00E911A2" w:rsidP="00E911A2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74043B">
        <w:rPr>
          <w:b/>
          <w:color w:val="000000"/>
          <w:sz w:val="32"/>
          <w:szCs w:val="32"/>
        </w:rPr>
        <w:t>Выст</w:t>
      </w:r>
      <w:r w:rsidR="009B7DE1" w:rsidRPr="0074043B">
        <w:rPr>
          <w:b/>
          <w:color w:val="000000"/>
          <w:sz w:val="32"/>
          <w:szCs w:val="32"/>
        </w:rPr>
        <w:t xml:space="preserve">упление методиста </w:t>
      </w:r>
      <w:r w:rsidRPr="0074043B">
        <w:rPr>
          <w:b/>
          <w:color w:val="000000"/>
          <w:sz w:val="32"/>
          <w:szCs w:val="32"/>
        </w:rPr>
        <w:t>(с показом презентации)</w:t>
      </w:r>
    </w:p>
    <w:p w:rsidR="00376A66" w:rsidRPr="0074043B" w:rsidRDefault="00376A66" w:rsidP="00376A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4043B">
        <w:rPr>
          <w:b/>
          <w:color w:val="000000"/>
          <w:sz w:val="32"/>
          <w:szCs w:val="32"/>
        </w:rPr>
        <w:t>Актуальность</w:t>
      </w:r>
      <w:r w:rsidRPr="0074043B">
        <w:rPr>
          <w:color w:val="000000"/>
          <w:sz w:val="32"/>
          <w:szCs w:val="32"/>
        </w:rPr>
        <w:t xml:space="preserve"> данной темы «Интеграция видов деятельности в ДОУ по развитию художественно-эстетических чувств дошкольников» заключается в том, что образовательный процесс должен включать в себя совокупность образовательных областей, которые обеспечивают разностороннее развитие детей с учетом их возрастных и индивидуальных особенностей</w:t>
      </w:r>
      <w:proofErr w:type="gramStart"/>
      <w:r w:rsidRPr="0074043B">
        <w:rPr>
          <w:color w:val="000000"/>
          <w:sz w:val="32"/>
          <w:szCs w:val="32"/>
        </w:rPr>
        <w:t xml:space="preserve"> .</w:t>
      </w:r>
      <w:proofErr w:type="gramEnd"/>
      <w:r w:rsidRPr="0074043B">
        <w:rPr>
          <w:color w:val="000000"/>
          <w:sz w:val="32"/>
          <w:szCs w:val="32"/>
        </w:rPr>
        <w:t xml:space="preserve"> Давайте вспомним что включает в себя понятие художестве</w:t>
      </w:r>
      <w:r w:rsidR="00C8466E" w:rsidRPr="0074043B">
        <w:rPr>
          <w:color w:val="000000"/>
          <w:sz w:val="32"/>
          <w:szCs w:val="32"/>
        </w:rPr>
        <w:t>нно-эстетическое развитие детей(ответы педагогов).</w:t>
      </w:r>
    </w:p>
    <w:p w:rsidR="00630104" w:rsidRPr="0074043B" w:rsidRDefault="00630104" w:rsidP="0063010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74043B">
        <w:rPr>
          <w:b/>
          <w:color w:val="000000"/>
          <w:sz w:val="32"/>
          <w:szCs w:val="32"/>
        </w:rPr>
        <w:t>Художественно-эстетическое развитие</w:t>
      </w:r>
      <w:r w:rsidRPr="0074043B">
        <w:rPr>
          <w:color w:val="000000"/>
          <w:sz w:val="32"/>
          <w:szCs w:val="32"/>
        </w:rPr>
        <w:t xml:space="preserve"> – важнейшая сторона воспитания ребенка. Оно способствует обогащению чувственного опыта, эмоциональной сферы личности, творческому развитию, влияет на познание нравственной стороны действительности, повышает познавательную активность. </w:t>
      </w:r>
    </w:p>
    <w:p w:rsidR="00630104" w:rsidRPr="0074043B" w:rsidRDefault="00630104" w:rsidP="0063010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74043B">
        <w:rPr>
          <w:b/>
          <w:color w:val="000000"/>
          <w:sz w:val="32"/>
          <w:szCs w:val="32"/>
        </w:rPr>
        <w:lastRenderedPageBreak/>
        <w:t xml:space="preserve">Интеграция – </w:t>
      </w:r>
      <w:r w:rsidRPr="0074043B">
        <w:rPr>
          <w:color w:val="000000"/>
          <w:sz w:val="32"/>
          <w:szCs w:val="32"/>
        </w:rPr>
        <w:t>это соединение знаний из разных образовательных областей на основе одной темы, образа, сюжета. </w:t>
      </w:r>
    </w:p>
    <w:p w:rsidR="00630104" w:rsidRPr="0074043B" w:rsidRDefault="00630104" w:rsidP="0063010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74043B">
        <w:rPr>
          <w:b/>
          <w:color w:val="000000"/>
          <w:sz w:val="32"/>
          <w:szCs w:val="32"/>
        </w:rPr>
        <w:t>Цель интеграции</w:t>
      </w:r>
      <w:r w:rsidRPr="0074043B">
        <w:rPr>
          <w:color w:val="000000"/>
          <w:sz w:val="32"/>
          <w:szCs w:val="32"/>
        </w:rPr>
        <w:t xml:space="preserve"> – объедини</w:t>
      </w:r>
      <w:r w:rsidR="00C8466E" w:rsidRPr="0074043B">
        <w:rPr>
          <w:color w:val="000000"/>
          <w:sz w:val="32"/>
          <w:szCs w:val="32"/>
        </w:rPr>
        <w:t xml:space="preserve">ть различные виды </w:t>
      </w:r>
      <w:r w:rsidRPr="0074043B">
        <w:rPr>
          <w:color w:val="000000"/>
          <w:sz w:val="32"/>
          <w:szCs w:val="32"/>
        </w:rPr>
        <w:t xml:space="preserve"> деятельности детей в целостный педагогический процесс формирования представлений об окружающем мире, эстетической культуре и развития средствами искусства творческих способностей (музыкальных, сценических, литературных, к изобразительной деятельности).</w:t>
      </w:r>
    </w:p>
    <w:p w:rsidR="00630104" w:rsidRPr="0074043B" w:rsidRDefault="00630104" w:rsidP="0063010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74043B">
        <w:rPr>
          <w:color w:val="000000"/>
          <w:sz w:val="32"/>
          <w:szCs w:val="32"/>
        </w:rPr>
        <w:t>В процессе интеграции различных видов художественной деятельности (музыкальной, художественно-речевой, изобразительной, театрализованной) заложен огромный потенциал творческого развития ребенка, как формирующейся личности.</w:t>
      </w:r>
    </w:p>
    <w:p w:rsidR="00630104" w:rsidRPr="0074043B" w:rsidRDefault="00630104" w:rsidP="0063010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74043B">
        <w:rPr>
          <w:color w:val="000000"/>
          <w:sz w:val="32"/>
          <w:szCs w:val="32"/>
        </w:rPr>
        <w:t>Интеграция разных видов художественно-эстетической деятельности в дошкольном детстве носит естественный характер. Дошкольник легко переключается с одного вида деятельности на другой, активно общается и быстро вступает в игру, увлекаясь придуманным образом, действием.</w:t>
      </w:r>
    </w:p>
    <w:p w:rsidR="00630104" w:rsidRPr="0074043B" w:rsidRDefault="00630104" w:rsidP="0063010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74043B">
        <w:rPr>
          <w:b/>
          <w:color w:val="000000"/>
          <w:sz w:val="32"/>
          <w:szCs w:val="32"/>
        </w:rPr>
        <w:t xml:space="preserve">Интеграция </w:t>
      </w:r>
      <w:r w:rsidRPr="0074043B">
        <w:rPr>
          <w:color w:val="000000"/>
          <w:sz w:val="32"/>
          <w:szCs w:val="32"/>
        </w:rPr>
        <w:t>дает возможность детям для самореализации и самовыражения, творческого подхода к организации образовательного процесса педагогам.</w:t>
      </w:r>
    </w:p>
    <w:p w:rsidR="00630104" w:rsidRPr="0074043B" w:rsidRDefault="00630104" w:rsidP="0063010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74043B">
        <w:rPr>
          <w:color w:val="000000"/>
          <w:sz w:val="32"/>
          <w:szCs w:val="32"/>
        </w:rPr>
        <w:t>Все мы на занятиях используем интеграцию, и сегодня поделимся друг с другом опытом, как можно сделать этот процесс более увлекательным.</w:t>
      </w:r>
    </w:p>
    <w:p w:rsidR="00630104" w:rsidRPr="0074043B" w:rsidRDefault="00630104" w:rsidP="0063010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630104" w:rsidRPr="0074043B" w:rsidRDefault="00630104" w:rsidP="0063010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74043B">
        <w:rPr>
          <w:color w:val="000000"/>
          <w:sz w:val="32"/>
          <w:szCs w:val="32"/>
        </w:rPr>
        <w:t>Таким образом, мы на практике убедились, что в процессе интеграции различных видов художественной деятельности (музыкальной, художественно-речевой, изобразительной, театрализованной) заложен огромный потенциал творческого развития ребенка, как формирующейся личности.</w:t>
      </w:r>
    </w:p>
    <w:p w:rsidR="00630104" w:rsidRPr="0074043B" w:rsidRDefault="00630104" w:rsidP="0063010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630104" w:rsidRPr="0074043B" w:rsidRDefault="00881756" w:rsidP="00630104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  <w:u w:val="single"/>
        </w:rPr>
      </w:pPr>
      <w:r w:rsidRPr="0074043B">
        <w:rPr>
          <w:b/>
          <w:color w:val="000000"/>
          <w:sz w:val="32"/>
          <w:szCs w:val="32"/>
          <w:u w:val="single"/>
        </w:rPr>
        <w:t>Практическая часть:</w:t>
      </w:r>
      <w:r w:rsidR="00376A66" w:rsidRPr="0074043B">
        <w:rPr>
          <w:b/>
          <w:color w:val="000000"/>
          <w:sz w:val="32"/>
          <w:szCs w:val="32"/>
          <w:u w:val="single"/>
        </w:rPr>
        <w:t xml:space="preserve"> «Мозговой штурм»</w:t>
      </w:r>
    </w:p>
    <w:p w:rsidR="00C8466E" w:rsidRPr="0074043B" w:rsidRDefault="00C8466E" w:rsidP="00C8466E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32"/>
          <w:szCs w:val="32"/>
          <w:u w:val="single"/>
        </w:rPr>
      </w:pPr>
      <w:r w:rsidRPr="0074043B">
        <w:rPr>
          <w:b/>
          <w:bCs/>
          <w:color w:val="000000"/>
          <w:sz w:val="32"/>
          <w:szCs w:val="32"/>
          <w:u w:val="single"/>
        </w:rPr>
        <w:t>Задание 1</w:t>
      </w:r>
    </w:p>
    <w:p w:rsidR="00376A66" w:rsidRPr="0074043B" w:rsidRDefault="00C8466E" w:rsidP="00376A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4043B">
        <w:rPr>
          <w:color w:val="000000"/>
          <w:sz w:val="32"/>
          <w:szCs w:val="32"/>
        </w:rPr>
        <w:t xml:space="preserve"> </w:t>
      </w:r>
      <w:r w:rsidR="00376A66" w:rsidRPr="0074043B">
        <w:rPr>
          <w:color w:val="000000"/>
          <w:sz w:val="32"/>
          <w:szCs w:val="32"/>
        </w:rPr>
        <w:t>Для более т</w:t>
      </w:r>
      <w:r w:rsidRPr="0074043B">
        <w:rPr>
          <w:color w:val="000000"/>
          <w:sz w:val="32"/>
          <w:szCs w:val="32"/>
        </w:rPr>
        <w:t xml:space="preserve">есного взаимодействия предлагается игра </w:t>
      </w:r>
      <w:r w:rsidR="00376A66" w:rsidRPr="0074043B">
        <w:rPr>
          <w:color w:val="000000"/>
          <w:sz w:val="32"/>
          <w:szCs w:val="32"/>
        </w:rPr>
        <w:t xml:space="preserve"> на сплочение.</w:t>
      </w:r>
    </w:p>
    <w:p w:rsidR="0074043B" w:rsidRDefault="00376A66" w:rsidP="00376A66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  <w:r w:rsidRPr="0074043B">
        <w:rPr>
          <w:b/>
          <w:bCs/>
          <w:color w:val="000000"/>
          <w:sz w:val="32"/>
          <w:szCs w:val="32"/>
        </w:rPr>
        <w:t>Звуковая картина «Ярмарка»</w:t>
      </w:r>
    </w:p>
    <w:p w:rsidR="00376A66" w:rsidRPr="0074043B" w:rsidRDefault="0074043B" w:rsidP="00376A6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74043B">
        <w:rPr>
          <w:bCs/>
          <w:color w:val="000000"/>
          <w:sz w:val="32"/>
          <w:szCs w:val="32"/>
        </w:rPr>
        <w:t xml:space="preserve">Подготовила </w:t>
      </w:r>
      <w:proofErr w:type="spellStart"/>
      <w:r w:rsidRPr="0074043B">
        <w:rPr>
          <w:bCs/>
          <w:color w:val="000000"/>
          <w:sz w:val="32"/>
          <w:szCs w:val="32"/>
        </w:rPr>
        <w:t>Байкова</w:t>
      </w:r>
      <w:proofErr w:type="spellEnd"/>
      <w:r w:rsidRPr="0074043B">
        <w:rPr>
          <w:bCs/>
          <w:color w:val="000000"/>
          <w:sz w:val="32"/>
          <w:szCs w:val="32"/>
        </w:rPr>
        <w:t xml:space="preserve"> Е.В.</w:t>
      </w:r>
    </w:p>
    <w:p w:rsidR="00376A66" w:rsidRPr="0074043B" w:rsidRDefault="00376A66" w:rsidP="00376A6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74043B">
        <w:rPr>
          <w:i/>
          <w:iCs/>
          <w:color w:val="000000"/>
          <w:sz w:val="32"/>
          <w:szCs w:val="32"/>
        </w:rPr>
        <w:t>Используемые материалы:  целлофан, карандаши или деревянные палочки,  листы бумаги; колокольчики, деревянные ложки.</w:t>
      </w:r>
    </w:p>
    <w:p w:rsidR="00376A66" w:rsidRPr="0074043B" w:rsidRDefault="00376A66" w:rsidP="00376A6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proofErr w:type="gramStart"/>
      <w:r w:rsidRPr="0074043B">
        <w:rPr>
          <w:color w:val="000000"/>
          <w:sz w:val="32"/>
          <w:szCs w:val="32"/>
        </w:rPr>
        <w:t>Сначала создаём звуковую картину «Собирайся, народ, на ярмарку!»: слышен топот лошадей (ложки); звенят бубенцы на сбруе (колокольчики), стук дятла (деревянные палочки);  народ собирается (гул голосов), снег  хрустит под ногами (целлофан).</w:t>
      </w:r>
      <w:proofErr w:type="gramEnd"/>
    </w:p>
    <w:p w:rsidR="00376A66" w:rsidRPr="0074043B" w:rsidRDefault="00376A66" w:rsidP="00376A6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74043B">
        <w:rPr>
          <w:color w:val="000000"/>
          <w:sz w:val="32"/>
          <w:szCs w:val="32"/>
        </w:rPr>
        <w:t>Затем – картина «Вот она,  весёлая Ярмарка!»: смех, слышны обрывки песен. На фоне всего этого веселья начинают звучать голоса ярмарочных зазывал: «Пирожки горячие, вкусные - налетай, не зевай!»; «А кому пряников медовых?! Подходите – не пропустите!»;  «А сейчас кукольное представление всем на удивление!».</w:t>
      </w:r>
    </w:p>
    <w:p w:rsidR="00376A66" w:rsidRPr="0074043B" w:rsidRDefault="00376A66" w:rsidP="00376A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4043B">
        <w:rPr>
          <w:color w:val="000000"/>
          <w:sz w:val="32"/>
          <w:szCs w:val="32"/>
        </w:rPr>
        <w:t>Молодцы! Отлично справились</w:t>
      </w:r>
      <w:r w:rsidR="002C6408" w:rsidRPr="0074043B">
        <w:rPr>
          <w:color w:val="000000"/>
          <w:sz w:val="32"/>
          <w:szCs w:val="32"/>
        </w:rPr>
        <w:t>.</w:t>
      </w:r>
    </w:p>
    <w:p w:rsidR="002C6408" w:rsidRPr="0074043B" w:rsidRDefault="00630104" w:rsidP="002C6408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  <w:u w:val="single"/>
        </w:rPr>
      </w:pPr>
      <w:r w:rsidRPr="0074043B">
        <w:rPr>
          <w:color w:val="000000"/>
          <w:sz w:val="32"/>
          <w:szCs w:val="32"/>
        </w:rPr>
        <w:br/>
      </w:r>
      <w:r w:rsidR="00047B91" w:rsidRPr="0074043B">
        <w:rPr>
          <w:b/>
          <w:bCs/>
          <w:color w:val="000000"/>
          <w:sz w:val="32"/>
          <w:szCs w:val="32"/>
          <w:u w:val="single"/>
        </w:rPr>
        <w:t>З</w:t>
      </w:r>
      <w:r w:rsidR="002C6408" w:rsidRPr="0074043B">
        <w:rPr>
          <w:b/>
          <w:bCs/>
          <w:color w:val="000000"/>
          <w:sz w:val="32"/>
          <w:szCs w:val="32"/>
          <w:u w:val="single"/>
        </w:rPr>
        <w:t xml:space="preserve">адание </w:t>
      </w:r>
      <w:r w:rsidR="00443FC8" w:rsidRPr="0074043B">
        <w:rPr>
          <w:b/>
          <w:bCs/>
          <w:color w:val="000000"/>
          <w:sz w:val="32"/>
          <w:szCs w:val="32"/>
          <w:u w:val="single"/>
        </w:rPr>
        <w:t>2</w:t>
      </w:r>
    </w:p>
    <w:p w:rsidR="002C6408" w:rsidRPr="0074043B" w:rsidRDefault="002C6408" w:rsidP="002C640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4043B">
        <w:rPr>
          <w:color w:val="000000"/>
          <w:sz w:val="32"/>
          <w:szCs w:val="32"/>
        </w:rPr>
        <w:t>Развитие творческих способностей детей не может быть только в детском саду необходимо организовать работу и в семье</w:t>
      </w:r>
    </w:p>
    <w:p w:rsidR="002C6408" w:rsidRPr="0074043B" w:rsidRDefault="007C283B" w:rsidP="002C6408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  <w:u w:val="single"/>
        </w:rPr>
      </w:pPr>
      <w:r w:rsidRPr="0074043B">
        <w:rPr>
          <w:b/>
          <w:color w:val="000000"/>
          <w:sz w:val="32"/>
          <w:szCs w:val="32"/>
          <w:u w:val="single"/>
        </w:rPr>
        <w:t xml:space="preserve">Считается, что </w:t>
      </w:r>
      <w:r w:rsidR="002C6408" w:rsidRPr="0074043B">
        <w:rPr>
          <w:b/>
          <w:color w:val="000000"/>
          <w:sz w:val="32"/>
          <w:szCs w:val="32"/>
          <w:u w:val="single"/>
        </w:rPr>
        <w:t xml:space="preserve">развивать творческие способности детей, следует в семье через: </w:t>
      </w:r>
      <w:r w:rsidR="009B7DE1" w:rsidRPr="0074043B">
        <w:rPr>
          <w:b/>
          <w:color w:val="000000"/>
          <w:sz w:val="32"/>
          <w:szCs w:val="32"/>
          <w:u w:val="single"/>
        </w:rPr>
        <w:t>(</w:t>
      </w:r>
      <w:r w:rsidR="002C6408" w:rsidRPr="0074043B">
        <w:rPr>
          <w:b/>
          <w:color w:val="000000"/>
          <w:sz w:val="32"/>
          <w:szCs w:val="32"/>
          <w:u w:val="single"/>
        </w:rPr>
        <w:t>ответы.</w:t>
      </w:r>
      <w:r w:rsidR="009B7DE1" w:rsidRPr="0074043B">
        <w:rPr>
          <w:b/>
          <w:color w:val="000000"/>
          <w:sz w:val="32"/>
          <w:szCs w:val="32"/>
          <w:u w:val="single"/>
        </w:rPr>
        <w:t>)</w:t>
      </w:r>
    </w:p>
    <w:p w:rsidR="002C6408" w:rsidRPr="0074043B" w:rsidRDefault="002C6408" w:rsidP="002C640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4043B">
        <w:rPr>
          <w:color w:val="000000"/>
          <w:sz w:val="32"/>
          <w:szCs w:val="32"/>
        </w:rPr>
        <w:t>·сочинять с детьми сказки;</w:t>
      </w:r>
    </w:p>
    <w:p w:rsidR="002C6408" w:rsidRPr="0074043B" w:rsidRDefault="002C6408" w:rsidP="002C640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4043B">
        <w:rPr>
          <w:color w:val="000000"/>
          <w:sz w:val="32"/>
          <w:szCs w:val="32"/>
        </w:rPr>
        <w:t>·создавать домашний оркестр;</w:t>
      </w:r>
    </w:p>
    <w:p w:rsidR="002C6408" w:rsidRPr="0074043B" w:rsidRDefault="002C6408" w:rsidP="002C640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4043B">
        <w:rPr>
          <w:color w:val="000000"/>
          <w:sz w:val="32"/>
          <w:szCs w:val="32"/>
        </w:rPr>
        <w:t>·рисовать и лепить из пластилина, глины;</w:t>
      </w:r>
    </w:p>
    <w:p w:rsidR="002C6408" w:rsidRPr="0074043B" w:rsidRDefault="002C6408" w:rsidP="002C640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4043B">
        <w:rPr>
          <w:color w:val="000000"/>
          <w:sz w:val="32"/>
          <w:szCs w:val="32"/>
        </w:rPr>
        <w:t>·устраивать домашние спектакли;</w:t>
      </w:r>
    </w:p>
    <w:p w:rsidR="002C6408" w:rsidRPr="0074043B" w:rsidRDefault="002C6408" w:rsidP="002C640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4043B">
        <w:rPr>
          <w:color w:val="000000"/>
          <w:sz w:val="32"/>
          <w:szCs w:val="32"/>
        </w:rPr>
        <w:t>·раз в месяц водить ребенка на концерт, в театр, музей.</w:t>
      </w:r>
    </w:p>
    <w:p w:rsidR="002C6408" w:rsidRPr="0074043B" w:rsidRDefault="00047B91" w:rsidP="002C6408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  <w:u w:val="single"/>
        </w:rPr>
      </w:pPr>
      <w:r w:rsidRPr="0074043B">
        <w:rPr>
          <w:b/>
          <w:bCs/>
          <w:color w:val="000000"/>
          <w:sz w:val="32"/>
          <w:szCs w:val="32"/>
          <w:u w:val="single"/>
        </w:rPr>
        <w:t>З</w:t>
      </w:r>
      <w:r w:rsidR="002C6408" w:rsidRPr="0074043B">
        <w:rPr>
          <w:b/>
          <w:bCs/>
          <w:color w:val="000000"/>
          <w:sz w:val="32"/>
          <w:szCs w:val="32"/>
          <w:u w:val="single"/>
        </w:rPr>
        <w:t>адание №</w:t>
      </w:r>
      <w:r w:rsidR="00443FC8" w:rsidRPr="0074043B">
        <w:rPr>
          <w:b/>
          <w:bCs/>
          <w:color w:val="000000"/>
          <w:sz w:val="32"/>
          <w:szCs w:val="32"/>
          <w:u w:val="single"/>
        </w:rPr>
        <w:t>3</w:t>
      </w:r>
    </w:p>
    <w:p w:rsidR="00047B91" w:rsidRPr="0074043B" w:rsidRDefault="007C283B" w:rsidP="00047B9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4043B">
        <w:rPr>
          <w:color w:val="000000"/>
          <w:sz w:val="32"/>
          <w:szCs w:val="32"/>
        </w:rPr>
        <w:t xml:space="preserve">Педагогам предлагается </w:t>
      </w:r>
      <w:r w:rsidR="002C6408" w:rsidRPr="0074043B">
        <w:rPr>
          <w:color w:val="000000"/>
          <w:sz w:val="32"/>
          <w:szCs w:val="32"/>
        </w:rPr>
        <w:t xml:space="preserve"> перечислить виды интегрированных занятий в детском саду.</w:t>
      </w:r>
    </w:p>
    <w:p w:rsidR="002C6408" w:rsidRPr="0074043B" w:rsidRDefault="002C6408" w:rsidP="00047B91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  <w:u w:val="single"/>
        </w:rPr>
      </w:pPr>
      <w:r w:rsidRPr="0074043B">
        <w:rPr>
          <w:b/>
          <w:color w:val="000000"/>
          <w:sz w:val="32"/>
          <w:szCs w:val="32"/>
          <w:u w:val="single"/>
        </w:rPr>
        <w:t>Виды занятий с детьми</w:t>
      </w:r>
    </w:p>
    <w:p w:rsidR="00047B91" w:rsidRPr="0074043B" w:rsidRDefault="002C6408" w:rsidP="002C640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4043B">
        <w:rPr>
          <w:color w:val="000000"/>
          <w:sz w:val="32"/>
          <w:szCs w:val="32"/>
        </w:rPr>
        <w:t>Занятие – путешествие</w:t>
      </w:r>
    </w:p>
    <w:p w:rsidR="002C6408" w:rsidRPr="0074043B" w:rsidRDefault="002C6408" w:rsidP="002C640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4043B">
        <w:rPr>
          <w:color w:val="000000"/>
          <w:sz w:val="32"/>
          <w:szCs w:val="32"/>
        </w:rPr>
        <w:t xml:space="preserve"> Занятие-экскурсия</w:t>
      </w:r>
    </w:p>
    <w:p w:rsidR="00047B91" w:rsidRPr="0074043B" w:rsidRDefault="002C6408" w:rsidP="002C640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4043B">
        <w:rPr>
          <w:color w:val="000000"/>
          <w:sz w:val="32"/>
          <w:szCs w:val="32"/>
        </w:rPr>
        <w:t xml:space="preserve">Театрализованные представления </w:t>
      </w:r>
    </w:p>
    <w:p w:rsidR="002C6408" w:rsidRPr="0074043B" w:rsidRDefault="002C6408" w:rsidP="002C640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4043B">
        <w:rPr>
          <w:color w:val="000000"/>
          <w:sz w:val="32"/>
          <w:szCs w:val="32"/>
        </w:rPr>
        <w:t>Занятие-акция</w:t>
      </w:r>
    </w:p>
    <w:p w:rsidR="00047B91" w:rsidRPr="0074043B" w:rsidRDefault="002C6408" w:rsidP="002C640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4043B">
        <w:rPr>
          <w:color w:val="000000"/>
          <w:sz w:val="32"/>
          <w:szCs w:val="32"/>
        </w:rPr>
        <w:t xml:space="preserve">Занятие-игра </w:t>
      </w:r>
    </w:p>
    <w:p w:rsidR="002C6408" w:rsidRPr="0074043B" w:rsidRDefault="002C6408" w:rsidP="002C640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4043B">
        <w:rPr>
          <w:color w:val="000000"/>
          <w:sz w:val="32"/>
          <w:szCs w:val="32"/>
        </w:rPr>
        <w:t>Занятие-КВН</w:t>
      </w:r>
    </w:p>
    <w:p w:rsidR="00047B91" w:rsidRPr="0074043B" w:rsidRDefault="002C6408" w:rsidP="002C640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4043B">
        <w:rPr>
          <w:color w:val="000000"/>
          <w:sz w:val="32"/>
          <w:szCs w:val="32"/>
        </w:rPr>
        <w:t>Занятие-беседа</w:t>
      </w:r>
    </w:p>
    <w:p w:rsidR="002C6408" w:rsidRPr="0074043B" w:rsidRDefault="002C6408" w:rsidP="002C640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4043B">
        <w:rPr>
          <w:color w:val="000000"/>
          <w:sz w:val="32"/>
          <w:szCs w:val="32"/>
        </w:rPr>
        <w:t xml:space="preserve"> Занятие-викторина</w:t>
      </w:r>
    </w:p>
    <w:p w:rsidR="00047B91" w:rsidRPr="0074043B" w:rsidRDefault="002C6408" w:rsidP="002C640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4043B">
        <w:rPr>
          <w:color w:val="000000"/>
          <w:sz w:val="32"/>
          <w:szCs w:val="32"/>
        </w:rPr>
        <w:t xml:space="preserve">Занятие-развлечение </w:t>
      </w:r>
    </w:p>
    <w:p w:rsidR="002C6408" w:rsidRPr="0074043B" w:rsidRDefault="002C6408" w:rsidP="002C640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4043B">
        <w:rPr>
          <w:color w:val="000000"/>
          <w:sz w:val="32"/>
          <w:szCs w:val="32"/>
        </w:rPr>
        <w:t>Занятие-праздник</w:t>
      </w:r>
    </w:p>
    <w:p w:rsidR="00443FC8" w:rsidRPr="0074043B" w:rsidRDefault="00047B91" w:rsidP="00443FC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  <w:u w:val="single"/>
        </w:rPr>
      </w:pPr>
      <w:r w:rsidRPr="0074043B">
        <w:rPr>
          <w:b/>
          <w:bCs/>
          <w:color w:val="000000"/>
          <w:sz w:val="32"/>
          <w:szCs w:val="32"/>
          <w:u w:val="single"/>
        </w:rPr>
        <w:t>З</w:t>
      </w:r>
      <w:r w:rsidR="00443FC8" w:rsidRPr="0074043B">
        <w:rPr>
          <w:b/>
          <w:bCs/>
          <w:color w:val="000000"/>
          <w:sz w:val="32"/>
          <w:szCs w:val="32"/>
          <w:u w:val="single"/>
        </w:rPr>
        <w:t>адание №4 Отгадывание кроссворда</w:t>
      </w:r>
      <w:r w:rsidRPr="0074043B">
        <w:rPr>
          <w:b/>
          <w:bCs/>
          <w:color w:val="000000"/>
          <w:sz w:val="32"/>
          <w:szCs w:val="32"/>
          <w:u w:val="single"/>
        </w:rPr>
        <w:t xml:space="preserve"> на тему художественно-эстетическое творчество</w:t>
      </w:r>
    </w:p>
    <w:p w:rsidR="00630104" w:rsidRDefault="0074043B" w:rsidP="0063010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4043B">
        <w:rPr>
          <w:color w:val="000000"/>
          <w:sz w:val="32"/>
          <w:szCs w:val="32"/>
        </w:rPr>
        <w:t>Подготовила Махрова А.</w:t>
      </w:r>
      <w:proofErr w:type="gramStart"/>
      <w:r w:rsidRPr="0074043B">
        <w:rPr>
          <w:color w:val="000000"/>
          <w:sz w:val="32"/>
          <w:szCs w:val="32"/>
        </w:rPr>
        <w:t>Ю</w:t>
      </w:r>
      <w:proofErr w:type="gramEnd"/>
    </w:p>
    <w:p w:rsidR="00D22050" w:rsidRPr="004B5501" w:rsidRDefault="00D22050" w:rsidP="00D22050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B550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Решение кроссворда по теме «Народно-прикладное искусство в работе с детьми».</w:t>
      </w:r>
    </w:p>
    <w:p w:rsidR="00D22050" w:rsidRPr="004B5501" w:rsidRDefault="00D22050" w:rsidP="00D22050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B550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Заполнив горизонтальные строки кроссворда, в выделенных клетках вы сможете прочитать название русского праздника – торга (ярмарки) – (</w:t>
      </w:r>
      <w:r w:rsidRPr="004B5501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свистунья)</w:t>
      </w:r>
      <w:r w:rsidRPr="004B550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, на котором все его посетители (</w:t>
      </w:r>
      <w:proofErr w:type="gramStart"/>
      <w:r w:rsidRPr="004B550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от</w:t>
      </w:r>
      <w:proofErr w:type="gramEnd"/>
      <w:r w:rsidRPr="004B550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мала до велика), считали своим долгом посвистеть в глиняную свистульку или берестяную дудку.</w:t>
      </w:r>
    </w:p>
    <w:p w:rsidR="00D22050" w:rsidRPr="004B5501" w:rsidRDefault="00D22050" w:rsidP="00D22050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B550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1. Гжель нравится всем своим цветом. Какой он? (синий)</w:t>
      </w:r>
    </w:p>
    <w:p w:rsidR="00D22050" w:rsidRPr="004B5501" w:rsidRDefault="00D22050" w:rsidP="00D22050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B550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2. Основной материал, из которого изготавливают изделия в селе </w:t>
      </w:r>
      <w:proofErr w:type="spellStart"/>
      <w:r w:rsidRPr="004B550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Полховский</w:t>
      </w:r>
      <w:proofErr w:type="spellEnd"/>
      <w:r w:rsidRPr="004B550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Майдан</w:t>
      </w:r>
      <w:proofErr w:type="gramStart"/>
      <w:r w:rsidRPr="004B550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.</w:t>
      </w:r>
      <w:proofErr w:type="gramEnd"/>
      <w:r w:rsidRPr="004B550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(</w:t>
      </w:r>
      <w:proofErr w:type="gramStart"/>
      <w:r w:rsidRPr="004B550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</w:t>
      </w:r>
      <w:proofErr w:type="gramEnd"/>
      <w:r w:rsidRPr="004B550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ерево)</w:t>
      </w:r>
    </w:p>
    <w:p w:rsidR="00D22050" w:rsidRPr="004B5501" w:rsidRDefault="00D22050" w:rsidP="00D22050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B550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3. Материал, из которого изготавливают дымковскую игрушку</w:t>
      </w:r>
      <w:proofErr w:type="gramStart"/>
      <w:r w:rsidRPr="004B550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.</w:t>
      </w:r>
      <w:proofErr w:type="gramEnd"/>
      <w:r w:rsidRPr="004B550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(</w:t>
      </w:r>
      <w:proofErr w:type="gramStart"/>
      <w:r w:rsidRPr="004B550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г</w:t>
      </w:r>
      <w:proofErr w:type="gramEnd"/>
      <w:r w:rsidRPr="004B550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лина)</w:t>
      </w:r>
    </w:p>
    <w:p w:rsidR="00D22050" w:rsidRPr="004B5501" w:rsidRDefault="00D22050" w:rsidP="00D22050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B550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4. Название промысла, для которого характерно изготовление подносов</w:t>
      </w:r>
      <w:proofErr w:type="gramStart"/>
      <w:r w:rsidRPr="004B550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.</w:t>
      </w:r>
      <w:proofErr w:type="gramEnd"/>
      <w:r w:rsidRPr="004B550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(</w:t>
      </w:r>
      <w:proofErr w:type="spellStart"/>
      <w:proofErr w:type="gramStart"/>
      <w:r w:rsidRPr="004B550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ж</w:t>
      </w:r>
      <w:proofErr w:type="gramEnd"/>
      <w:r w:rsidRPr="004B550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остово</w:t>
      </w:r>
      <w:proofErr w:type="spellEnd"/>
      <w:r w:rsidRPr="004B550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)</w:t>
      </w:r>
    </w:p>
    <w:p w:rsidR="00D22050" w:rsidRPr="004B5501" w:rsidRDefault="00D22050" w:rsidP="00D22050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B550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5. Благодаря этому цвету хохлому часто называют так</w:t>
      </w:r>
      <w:proofErr w:type="gramStart"/>
      <w:r w:rsidRPr="004B550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.</w:t>
      </w:r>
      <w:proofErr w:type="gramEnd"/>
      <w:r w:rsidRPr="004B550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(</w:t>
      </w:r>
      <w:proofErr w:type="gramStart"/>
      <w:r w:rsidRPr="004B550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</w:t>
      </w:r>
      <w:proofErr w:type="gramEnd"/>
      <w:r w:rsidRPr="004B550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олотой)</w:t>
      </w:r>
    </w:p>
    <w:p w:rsidR="00D22050" w:rsidRPr="004B5501" w:rsidRDefault="00D22050" w:rsidP="00D22050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B550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6. Обобщающее слово, которым можно назвать изделия мастеров Дымково, Филимоново, </w:t>
      </w:r>
      <w:proofErr w:type="spellStart"/>
      <w:r w:rsidRPr="004B550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Каргополья</w:t>
      </w:r>
      <w:proofErr w:type="spellEnd"/>
      <w:r w:rsidRPr="004B550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. (игрушка)</w:t>
      </w:r>
    </w:p>
    <w:p w:rsidR="00D22050" w:rsidRPr="004B5501" w:rsidRDefault="00D22050" w:rsidP="00D22050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B550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7. Назвать профессию мастеров, чьими руками изготовлялись глиняные расписные игрушки в одном из главных культурных центров русского Севера – в </w:t>
      </w:r>
      <w:proofErr w:type="spellStart"/>
      <w:r w:rsidRPr="004B550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Каргополье</w:t>
      </w:r>
      <w:proofErr w:type="spellEnd"/>
      <w:r w:rsidRPr="004B550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. (гончар)</w:t>
      </w:r>
    </w:p>
    <w:p w:rsidR="00D22050" w:rsidRPr="004B5501" w:rsidRDefault="00D22050" w:rsidP="00D22050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B550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8. Поскольку изделия малой декоративной пластики (изделия дымковских, </w:t>
      </w:r>
      <w:proofErr w:type="spellStart"/>
      <w:r w:rsidRPr="004B550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каргопольских</w:t>
      </w:r>
      <w:proofErr w:type="spellEnd"/>
      <w:r w:rsidRPr="004B550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,  </w:t>
      </w:r>
      <w:proofErr w:type="spellStart"/>
      <w:r w:rsidRPr="004B550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филимоновских</w:t>
      </w:r>
      <w:proofErr w:type="spellEnd"/>
      <w:r w:rsidRPr="004B550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мастеров) являются объемными, то  к какому виду пространственных искусств их можно отнести? (скульптура)</w:t>
      </w:r>
    </w:p>
    <w:p w:rsidR="00D22050" w:rsidRPr="004B5501" w:rsidRDefault="00D22050" w:rsidP="00D22050">
      <w:pPr>
        <w:shd w:val="clear" w:color="auto" w:fill="FFFFFF"/>
        <w:spacing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4B550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9. Предмет домашней утвари, которым особенно прославились городецкие мастера</w:t>
      </w:r>
      <w:proofErr w:type="gramStart"/>
      <w:r w:rsidRPr="004B550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.</w:t>
      </w:r>
      <w:proofErr w:type="gramEnd"/>
      <w:r w:rsidRPr="004B550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(</w:t>
      </w:r>
      <w:proofErr w:type="gramStart"/>
      <w:r w:rsidRPr="004B550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</w:t>
      </w:r>
      <w:proofErr w:type="gramEnd"/>
      <w:r w:rsidRPr="004B550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рялка)</w:t>
      </w: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0"/>
        <w:gridCol w:w="1001"/>
        <w:gridCol w:w="1001"/>
        <w:gridCol w:w="996"/>
        <w:gridCol w:w="1001"/>
        <w:gridCol w:w="996"/>
        <w:gridCol w:w="996"/>
        <w:gridCol w:w="996"/>
        <w:gridCol w:w="500"/>
        <w:gridCol w:w="513"/>
      </w:tblGrid>
      <w:tr w:rsidR="00D22050" w:rsidRPr="004B5501" w:rsidTr="00DD35CA">
        <w:trPr>
          <w:tblCellSpacing w:w="0" w:type="dxa"/>
          <w:jc w:val="center"/>
        </w:trPr>
        <w:tc>
          <w:tcPr>
            <w:tcW w:w="4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050" w:rsidRPr="004B5501" w:rsidTr="00DD35CA">
        <w:trPr>
          <w:tblCellSpacing w:w="0" w:type="dxa"/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050" w:rsidRPr="004B5501" w:rsidTr="00DD35CA">
        <w:trPr>
          <w:tblCellSpacing w:w="0" w:type="dxa"/>
          <w:jc w:val="center"/>
        </w:trPr>
        <w:tc>
          <w:tcPr>
            <w:tcW w:w="213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050" w:rsidRPr="004B5501" w:rsidTr="00DD35C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050" w:rsidRPr="004B5501" w:rsidRDefault="00D22050" w:rsidP="00DD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050" w:rsidRPr="004B5501" w:rsidTr="00DD35CA">
        <w:trPr>
          <w:tblCellSpacing w:w="0" w:type="dxa"/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050" w:rsidRPr="004B5501" w:rsidTr="00DD35CA">
        <w:trPr>
          <w:tblCellSpacing w:w="0" w:type="dxa"/>
          <w:jc w:val="center"/>
        </w:trPr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050" w:rsidRPr="004B5501" w:rsidTr="00DD35C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050" w:rsidRPr="004B5501" w:rsidRDefault="00D22050" w:rsidP="00DD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2050" w:rsidRPr="004B5501" w:rsidRDefault="00D22050" w:rsidP="00DD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050" w:rsidRPr="004B5501" w:rsidTr="00DD35CA">
        <w:trPr>
          <w:tblCellSpacing w:w="0" w:type="dxa"/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050" w:rsidRPr="004B5501" w:rsidTr="00DD35CA">
        <w:trPr>
          <w:tblCellSpacing w:w="0" w:type="dxa"/>
          <w:jc w:val="center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22050" w:rsidRPr="004B5501" w:rsidRDefault="00D22050" w:rsidP="00DD35CA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22050" w:rsidRPr="0074043B" w:rsidRDefault="00D22050" w:rsidP="0063010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443FC8" w:rsidRPr="0074043B" w:rsidRDefault="007C283B" w:rsidP="00443FC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  <w:u w:val="single"/>
        </w:rPr>
      </w:pPr>
      <w:r w:rsidRPr="0074043B">
        <w:rPr>
          <w:b/>
          <w:bCs/>
          <w:color w:val="000000"/>
          <w:sz w:val="32"/>
          <w:szCs w:val="32"/>
          <w:u w:val="single"/>
        </w:rPr>
        <w:t>З</w:t>
      </w:r>
      <w:r w:rsidR="00443FC8" w:rsidRPr="0074043B">
        <w:rPr>
          <w:b/>
          <w:bCs/>
          <w:color w:val="000000"/>
          <w:sz w:val="32"/>
          <w:szCs w:val="32"/>
          <w:u w:val="single"/>
        </w:rPr>
        <w:t>адание №5 Игра «Найди пару»</w:t>
      </w:r>
      <w:r w:rsidRPr="0074043B">
        <w:rPr>
          <w:b/>
          <w:bCs/>
          <w:color w:val="000000"/>
          <w:sz w:val="32"/>
          <w:szCs w:val="32"/>
          <w:u w:val="single"/>
        </w:rPr>
        <w:t xml:space="preserve"> </w:t>
      </w:r>
      <w:r w:rsidR="00443FC8" w:rsidRPr="0074043B">
        <w:rPr>
          <w:b/>
          <w:bCs/>
          <w:color w:val="000000"/>
          <w:sz w:val="32"/>
          <w:szCs w:val="32"/>
          <w:u w:val="single"/>
        </w:rPr>
        <w:t>(работа с картинами русских художников)</w:t>
      </w:r>
    </w:p>
    <w:p w:rsidR="00F63489" w:rsidRPr="0074043B" w:rsidRDefault="0074043B" w:rsidP="0063010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4043B">
        <w:rPr>
          <w:color w:val="000000"/>
          <w:sz w:val="32"/>
          <w:szCs w:val="32"/>
        </w:rPr>
        <w:t>Подготовила Петрова И.Ю.</w:t>
      </w:r>
    </w:p>
    <w:p w:rsidR="0074043B" w:rsidRPr="00F63489" w:rsidRDefault="00630104" w:rsidP="0074043B">
      <w:pPr>
        <w:shd w:val="clear" w:color="auto" w:fill="FFFFFF"/>
        <w:spacing w:after="0" w:line="240" w:lineRule="auto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74043B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 </w:t>
      </w:r>
      <w:r w:rsidR="007C283B" w:rsidRPr="0074043B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З</w:t>
      </w:r>
      <w:r w:rsidR="00443FC8" w:rsidRPr="0074043B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адание №6</w:t>
      </w:r>
      <w:proofErr w:type="gramStart"/>
      <w:r w:rsidR="00443FC8" w:rsidRPr="0074043B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 С</w:t>
      </w:r>
      <w:proofErr w:type="gramEnd"/>
      <w:r w:rsidR="00443FC8" w:rsidRPr="0074043B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обери </w:t>
      </w:r>
      <w:proofErr w:type="spellStart"/>
      <w:r w:rsidR="00443FC8" w:rsidRPr="0074043B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пазлы</w:t>
      </w:r>
      <w:proofErr w:type="spellEnd"/>
      <w:r w:rsidR="007C283B" w:rsidRPr="0074043B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 </w:t>
      </w:r>
      <w:r w:rsidR="00443FC8" w:rsidRPr="0074043B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(художественно-прикладное искусство)</w:t>
      </w:r>
    </w:p>
    <w:p w:rsidR="00115125" w:rsidRPr="00F63489" w:rsidRDefault="0074043B" w:rsidP="00F63489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4043B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Подготовила Иванова М.С.</w:t>
      </w:r>
    </w:p>
    <w:p w:rsidR="00836003" w:rsidRPr="00115125" w:rsidRDefault="007C283B" w:rsidP="00836003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32"/>
          <w:szCs w:val="32"/>
          <w:u w:val="single"/>
        </w:rPr>
      </w:pPr>
      <w:r w:rsidRPr="00115125">
        <w:rPr>
          <w:b/>
          <w:bCs/>
          <w:color w:val="000000"/>
          <w:sz w:val="32"/>
          <w:szCs w:val="32"/>
          <w:u w:val="single"/>
        </w:rPr>
        <w:t>З</w:t>
      </w:r>
      <w:r w:rsidR="00836003" w:rsidRPr="00115125">
        <w:rPr>
          <w:b/>
          <w:bCs/>
          <w:color w:val="000000"/>
          <w:sz w:val="32"/>
          <w:szCs w:val="32"/>
          <w:u w:val="single"/>
        </w:rPr>
        <w:t>адание №7 Викторина «Угадай композитора и его произведение»</w:t>
      </w:r>
    </w:p>
    <w:p w:rsidR="00630104" w:rsidRPr="0074043B" w:rsidRDefault="0074043B" w:rsidP="00630104">
      <w:pPr>
        <w:shd w:val="clear" w:color="auto" w:fill="FFFFFF"/>
        <w:spacing w:after="135" w:line="240" w:lineRule="auto"/>
        <w:ind w:left="63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4043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Провела </w:t>
      </w:r>
      <w:proofErr w:type="spellStart"/>
      <w:r w:rsidRPr="0074043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Гуторова</w:t>
      </w:r>
      <w:proofErr w:type="spellEnd"/>
      <w:r w:rsidRPr="0074043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Г.Д.</w:t>
      </w:r>
    </w:p>
    <w:p w:rsidR="0074043B" w:rsidRPr="0074043B" w:rsidRDefault="0074043B" w:rsidP="007404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4043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Задание №8 Ребусы</w:t>
      </w:r>
    </w:p>
    <w:p w:rsidR="0074043B" w:rsidRPr="0074043B" w:rsidRDefault="0074043B" w:rsidP="00630104">
      <w:pPr>
        <w:shd w:val="clear" w:color="auto" w:fill="FFFFFF"/>
        <w:spacing w:after="135" w:line="240" w:lineRule="auto"/>
        <w:ind w:left="63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4043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Подготовила Григорян А.Г.</w:t>
      </w:r>
    </w:p>
    <w:p w:rsidR="00443FC8" w:rsidRPr="00F63489" w:rsidRDefault="007C283B" w:rsidP="00443FC8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32"/>
          <w:szCs w:val="32"/>
          <w:u w:val="single"/>
        </w:rPr>
      </w:pPr>
      <w:r w:rsidRPr="00115125">
        <w:rPr>
          <w:b/>
          <w:bCs/>
          <w:color w:val="000000"/>
          <w:sz w:val="32"/>
          <w:szCs w:val="32"/>
          <w:u w:val="single"/>
        </w:rPr>
        <w:t>З</w:t>
      </w:r>
      <w:r w:rsidR="00443FC8" w:rsidRPr="00115125">
        <w:rPr>
          <w:b/>
          <w:bCs/>
          <w:color w:val="000000"/>
          <w:sz w:val="32"/>
          <w:szCs w:val="32"/>
          <w:u w:val="single"/>
        </w:rPr>
        <w:t>адание №</w:t>
      </w:r>
      <w:r w:rsidR="0074043B" w:rsidRPr="00115125">
        <w:rPr>
          <w:b/>
          <w:bCs/>
          <w:color w:val="000000"/>
          <w:sz w:val="32"/>
          <w:szCs w:val="32"/>
          <w:u w:val="single"/>
        </w:rPr>
        <w:t>9</w:t>
      </w:r>
      <w:r w:rsidR="00443FC8" w:rsidRPr="00115125">
        <w:rPr>
          <w:b/>
          <w:bCs/>
          <w:color w:val="000000"/>
          <w:sz w:val="32"/>
          <w:szCs w:val="32"/>
          <w:u w:val="single"/>
        </w:rPr>
        <w:t xml:space="preserve"> Нетрадиционные способ</w:t>
      </w:r>
      <w:proofErr w:type="gramStart"/>
      <w:r w:rsidR="00443FC8" w:rsidRPr="00115125">
        <w:rPr>
          <w:b/>
          <w:bCs/>
          <w:color w:val="000000"/>
          <w:sz w:val="32"/>
          <w:szCs w:val="32"/>
          <w:u w:val="single"/>
        </w:rPr>
        <w:t>ы(</w:t>
      </w:r>
      <w:proofErr w:type="gramEnd"/>
      <w:r w:rsidR="00443FC8" w:rsidRPr="00115125">
        <w:rPr>
          <w:b/>
          <w:bCs/>
          <w:color w:val="000000"/>
          <w:sz w:val="32"/>
          <w:szCs w:val="32"/>
          <w:u w:val="single"/>
        </w:rPr>
        <w:t>рисование, аппликация или художественный труд</w:t>
      </w:r>
      <w:r w:rsidR="00836003" w:rsidRPr="00115125">
        <w:rPr>
          <w:b/>
          <w:bCs/>
          <w:color w:val="000000"/>
          <w:sz w:val="32"/>
          <w:szCs w:val="32"/>
          <w:u w:val="single"/>
        </w:rPr>
        <w:t xml:space="preserve"> </w:t>
      </w:r>
      <w:r w:rsidR="00443FC8" w:rsidRPr="00115125">
        <w:rPr>
          <w:b/>
          <w:bCs/>
          <w:color w:val="000000"/>
          <w:sz w:val="32"/>
          <w:szCs w:val="32"/>
          <w:u w:val="single"/>
        </w:rPr>
        <w:t>-</w:t>
      </w:r>
      <w:r w:rsidR="00836003" w:rsidRPr="00115125">
        <w:rPr>
          <w:b/>
          <w:bCs/>
          <w:color w:val="000000"/>
          <w:sz w:val="32"/>
          <w:szCs w:val="32"/>
          <w:u w:val="single"/>
        </w:rPr>
        <w:t xml:space="preserve"> </w:t>
      </w:r>
      <w:r w:rsidR="00443FC8" w:rsidRPr="00115125">
        <w:rPr>
          <w:b/>
          <w:bCs/>
          <w:color w:val="000000"/>
          <w:sz w:val="32"/>
          <w:szCs w:val="32"/>
          <w:u w:val="single"/>
        </w:rPr>
        <w:t>изобразить цветок в любой технике)</w:t>
      </w:r>
    </w:p>
    <w:p w:rsidR="00443FC8" w:rsidRPr="0074043B" w:rsidRDefault="00836003" w:rsidP="00443FC8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  <w:r w:rsidRPr="0074043B">
        <w:rPr>
          <w:b/>
          <w:bCs/>
          <w:color w:val="000000"/>
          <w:sz w:val="32"/>
          <w:szCs w:val="32"/>
        </w:rPr>
        <w:t>Подведение итогов «Мозгового штурма»</w:t>
      </w:r>
    </w:p>
    <w:p w:rsidR="00443FC8" w:rsidRPr="0074043B" w:rsidRDefault="00836003" w:rsidP="00443FC8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  <w:r w:rsidRPr="0074043B">
        <w:rPr>
          <w:b/>
          <w:bCs/>
          <w:color w:val="000000"/>
          <w:sz w:val="32"/>
          <w:szCs w:val="32"/>
        </w:rPr>
        <w:t>Награждение грамотами победителей и участников мероприятия.</w:t>
      </w:r>
      <w:r w:rsidR="009B7DE1" w:rsidRPr="0074043B">
        <w:rPr>
          <w:b/>
          <w:bCs/>
          <w:color w:val="000000"/>
          <w:sz w:val="32"/>
          <w:szCs w:val="32"/>
        </w:rPr>
        <w:t xml:space="preserve">       </w:t>
      </w:r>
    </w:p>
    <w:p w:rsidR="00047B91" w:rsidRPr="0074043B" w:rsidRDefault="00047B91" w:rsidP="00047B9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4043B">
        <w:rPr>
          <w:color w:val="000000"/>
          <w:sz w:val="32"/>
          <w:szCs w:val="32"/>
        </w:rPr>
        <w:t>В заключении хочется отметить, чрезвычайно важно, чтобы воздействие искусства</w:t>
      </w:r>
      <w:r w:rsidR="007C283B" w:rsidRPr="0074043B">
        <w:rPr>
          <w:color w:val="000000"/>
          <w:sz w:val="32"/>
          <w:szCs w:val="32"/>
        </w:rPr>
        <w:t xml:space="preserve"> на личность человека</w:t>
      </w:r>
      <w:r w:rsidRPr="0074043B">
        <w:rPr>
          <w:color w:val="000000"/>
          <w:sz w:val="32"/>
          <w:szCs w:val="32"/>
        </w:rPr>
        <w:t xml:space="preserve"> начиналось как можно раньше, в детстве. В процессе приобщения дошкольников к искусству немаловажную роль играют знания и личность педагога. От его знаний, умений, эмоциональной отзывчивости на произведения искусства во многом зависит интерес детей к живописи, графике, их вхождение в мир искусства, понимание его сути.</w:t>
      </w:r>
    </w:p>
    <w:p w:rsidR="00C8466E" w:rsidRPr="0074043B" w:rsidRDefault="00C8466E" w:rsidP="00C8466E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 w:rsidRPr="0074043B">
        <w:rPr>
          <w:color w:val="000000"/>
          <w:sz w:val="32"/>
          <w:szCs w:val="32"/>
        </w:rPr>
        <w:tab/>
      </w:r>
      <w:r w:rsidR="007C283B" w:rsidRPr="0074043B">
        <w:rPr>
          <w:color w:val="000000"/>
          <w:sz w:val="32"/>
          <w:szCs w:val="32"/>
        </w:rPr>
        <w:t xml:space="preserve">       </w:t>
      </w:r>
      <w:r w:rsidR="00F63489">
        <w:rPr>
          <w:color w:val="000000"/>
          <w:sz w:val="32"/>
          <w:szCs w:val="32"/>
        </w:rPr>
        <w:t xml:space="preserve">                 </w:t>
      </w:r>
      <w:r w:rsidR="007C283B" w:rsidRPr="0074043B">
        <w:rPr>
          <w:color w:val="000000"/>
          <w:sz w:val="32"/>
          <w:szCs w:val="32"/>
        </w:rPr>
        <w:t xml:space="preserve">  </w:t>
      </w:r>
      <w:r w:rsidRPr="0074043B">
        <w:rPr>
          <w:bCs/>
          <w:color w:val="000000"/>
          <w:sz w:val="32"/>
          <w:szCs w:val="32"/>
        </w:rPr>
        <w:t xml:space="preserve">Подготовила и провела методист </w:t>
      </w:r>
      <w:r w:rsidR="00F63489">
        <w:rPr>
          <w:bCs/>
          <w:color w:val="000000"/>
          <w:sz w:val="32"/>
          <w:szCs w:val="32"/>
        </w:rPr>
        <w:t xml:space="preserve">            </w:t>
      </w:r>
      <w:proofErr w:type="spellStart"/>
      <w:r w:rsidRPr="0074043B">
        <w:rPr>
          <w:bCs/>
          <w:color w:val="000000"/>
          <w:sz w:val="32"/>
          <w:szCs w:val="32"/>
        </w:rPr>
        <w:t>Гуторова</w:t>
      </w:r>
      <w:proofErr w:type="spellEnd"/>
      <w:r w:rsidRPr="0074043B">
        <w:rPr>
          <w:bCs/>
          <w:color w:val="000000"/>
          <w:sz w:val="32"/>
          <w:szCs w:val="32"/>
        </w:rPr>
        <w:t xml:space="preserve"> Г.Д.</w:t>
      </w:r>
    </w:p>
    <w:p w:rsidR="00443FC8" w:rsidRPr="0074043B" w:rsidRDefault="00443FC8" w:rsidP="00C8466E">
      <w:pPr>
        <w:pStyle w:val="a4"/>
        <w:shd w:val="clear" w:color="auto" w:fill="FFFFFF"/>
        <w:tabs>
          <w:tab w:val="left" w:pos="7277"/>
        </w:tabs>
        <w:spacing w:before="0" w:beforeAutospacing="0" w:after="150" w:afterAutospacing="0"/>
        <w:rPr>
          <w:color w:val="000000"/>
          <w:sz w:val="32"/>
          <w:szCs w:val="32"/>
        </w:rPr>
      </w:pPr>
    </w:p>
    <w:p w:rsidR="00630104" w:rsidRPr="0074043B" w:rsidRDefault="00630104" w:rsidP="007C283B">
      <w:pPr>
        <w:pStyle w:val="1"/>
        <w:shd w:val="clear" w:color="auto" w:fill="FFFFFF"/>
        <w:spacing w:before="0" w:beforeAutospacing="0" w:after="75" w:afterAutospacing="0" w:line="360" w:lineRule="atLeast"/>
        <w:rPr>
          <w:color w:val="000000"/>
          <w:sz w:val="32"/>
          <w:szCs w:val="32"/>
        </w:rPr>
      </w:pPr>
      <w:r w:rsidRPr="0074043B">
        <w:rPr>
          <w:color w:val="000000"/>
          <w:sz w:val="32"/>
          <w:szCs w:val="32"/>
        </w:rPr>
        <w:br/>
      </w:r>
    </w:p>
    <w:p w:rsidR="00630104" w:rsidRPr="007C283B" w:rsidRDefault="00630104" w:rsidP="00630104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630104" w:rsidRPr="007C283B" w:rsidRDefault="00630104" w:rsidP="0063010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C283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Список литературы:</w:t>
      </w:r>
    </w:p>
    <w:p w:rsidR="00630104" w:rsidRPr="007C283B" w:rsidRDefault="00630104" w:rsidP="00630104">
      <w:pPr>
        <w:numPr>
          <w:ilvl w:val="0"/>
          <w:numId w:val="13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7C283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Аралова</w:t>
      </w:r>
      <w:proofErr w:type="spellEnd"/>
      <w:r w:rsidRPr="007C283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М.А. Формирование коллектива ДОУ: Психологическое сопровождение. – М.: ТЦ Сфера, 2006</w:t>
      </w:r>
    </w:p>
    <w:p w:rsidR="00630104" w:rsidRPr="007C283B" w:rsidRDefault="00630104" w:rsidP="00630104">
      <w:pPr>
        <w:numPr>
          <w:ilvl w:val="0"/>
          <w:numId w:val="13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7C283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Куцакова</w:t>
      </w:r>
      <w:proofErr w:type="spellEnd"/>
      <w:r w:rsidRPr="007C283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Л.В. Конструирование и ручной труд в детском саду. Программа и методические рекомендации. – М.: Мозаика-Синтез, 2008</w:t>
      </w:r>
    </w:p>
    <w:p w:rsidR="00630104" w:rsidRPr="007C283B" w:rsidRDefault="00630104" w:rsidP="00630104">
      <w:pPr>
        <w:numPr>
          <w:ilvl w:val="0"/>
          <w:numId w:val="13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C283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От рождения до школы. Примерная основная общеобразовательная программа дошкольного образования</w:t>
      </w:r>
      <w:proofErr w:type="gramStart"/>
      <w:r w:rsidRPr="007C283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/П</w:t>
      </w:r>
      <w:proofErr w:type="gramEnd"/>
      <w:r w:rsidRPr="007C283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од ред. Н.Е. </w:t>
      </w:r>
      <w:proofErr w:type="spellStart"/>
      <w:r w:rsidRPr="007C283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Вераксы</w:t>
      </w:r>
      <w:proofErr w:type="spellEnd"/>
      <w:r w:rsidRPr="007C283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Т.С. Комаровой, М.А. Васильевой. – М.: МОЗАИКА-СИНТЕЗ, 2010</w:t>
      </w:r>
    </w:p>
    <w:p w:rsidR="00630104" w:rsidRPr="007C283B" w:rsidRDefault="00630104" w:rsidP="00630104">
      <w:pPr>
        <w:numPr>
          <w:ilvl w:val="0"/>
          <w:numId w:val="13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7C283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Реан</w:t>
      </w:r>
      <w:proofErr w:type="spellEnd"/>
      <w:r w:rsidRPr="007C283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А.А., </w:t>
      </w:r>
      <w:proofErr w:type="spellStart"/>
      <w:r w:rsidRPr="007C283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Бордовская</w:t>
      </w:r>
      <w:proofErr w:type="spellEnd"/>
      <w:r w:rsidRPr="007C283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Н.В., Розум С.И. Психология и педагогика. – СПб</w:t>
      </w:r>
      <w:proofErr w:type="gramStart"/>
      <w:r w:rsidRPr="007C283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.: </w:t>
      </w:r>
      <w:proofErr w:type="gramEnd"/>
      <w:r w:rsidRPr="007C283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Питер, 2006</w:t>
      </w:r>
    </w:p>
    <w:p w:rsidR="00630104" w:rsidRPr="007C283B" w:rsidRDefault="00630104" w:rsidP="00630104">
      <w:pPr>
        <w:numPr>
          <w:ilvl w:val="0"/>
          <w:numId w:val="13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7C283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Шешукова</w:t>
      </w:r>
      <w:proofErr w:type="spellEnd"/>
      <w:r w:rsidRPr="007C283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О.Е. Образовательная программа дополнительного образования детей в дошкольных образовательных учреждениях «Город мастеров», 2007</w:t>
      </w:r>
    </w:p>
    <w:p w:rsidR="00630104" w:rsidRPr="007C283B" w:rsidRDefault="00630104" w:rsidP="00630104">
      <w:pPr>
        <w:rPr>
          <w:rFonts w:ascii="Times New Roman" w:hAnsi="Times New Roman" w:cs="Times New Roman"/>
          <w:sz w:val="28"/>
          <w:szCs w:val="28"/>
        </w:rPr>
      </w:pPr>
    </w:p>
    <w:p w:rsidR="004B62B8" w:rsidRPr="007C283B" w:rsidRDefault="00D22050">
      <w:pPr>
        <w:rPr>
          <w:rFonts w:ascii="Times New Roman" w:hAnsi="Times New Roman" w:cs="Times New Roman"/>
          <w:sz w:val="28"/>
          <w:szCs w:val="28"/>
        </w:rPr>
      </w:pPr>
    </w:p>
    <w:sectPr w:rsidR="004B62B8" w:rsidRPr="007C283B" w:rsidSect="00F24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1DF7"/>
    <w:multiLevelType w:val="multilevel"/>
    <w:tmpl w:val="7C44B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E02BC"/>
    <w:multiLevelType w:val="multilevel"/>
    <w:tmpl w:val="30BC1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B31F8"/>
    <w:multiLevelType w:val="multilevel"/>
    <w:tmpl w:val="6BA6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70422E"/>
    <w:multiLevelType w:val="multilevel"/>
    <w:tmpl w:val="23C81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0A71F7"/>
    <w:multiLevelType w:val="multilevel"/>
    <w:tmpl w:val="BFE4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46CB1"/>
    <w:multiLevelType w:val="multilevel"/>
    <w:tmpl w:val="2A066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6E553F"/>
    <w:multiLevelType w:val="multilevel"/>
    <w:tmpl w:val="4E3E2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BF36F7"/>
    <w:multiLevelType w:val="multilevel"/>
    <w:tmpl w:val="9B604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527CB7"/>
    <w:multiLevelType w:val="multilevel"/>
    <w:tmpl w:val="7916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A17B81"/>
    <w:multiLevelType w:val="multilevel"/>
    <w:tmpl w:val="A524F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23395"/>
    <w:multiLevelType w:val="multilevel"/>
    <w:tmpl w:val="56EAD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5F6663"/>
    <w:multiLevelType w:val="multilevel"/>
    <w:tmpl w:val="6C346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447D2"/>
    <w:multiLevelType w:val="multilevel"/>
    <w:tmpl w:val="32684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12"/>
  </w:num>
  <w:num w:numId="8">
    <w:abstractNumId w:val="1"/>
  </w:num>
  <w:num w:numId="9">
    <w:abstractNumId w:val="4"/>
  </w:num>
  <w:num w:numId="10">
    <w:abstractNumId w:val="11"/>
  </w:num>
  <w:num w:numId="11">
    <w:abstractNumId w:val="9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savePreviewPicture/>
  <w:compat/>
  <w:rsids>
    <w:rsidRoot w:val="00630104"/>
    <w:rsid w:val="00047B91"/>
    <w:rsid w:val="000E5105"/>
    <w:rsid w:val="00115125"/>
    <w:rsid w:val="002C6408"/>
    <w:rsid w:val="00315056"/>
    <w:rsid w:val="00376A66"/>
    <w:rsid w:val="00443FC8"/>
    <w:rsid w:val="00630104"/>
    <w:rsid w:val="006E495A"/>
    <w:rsid w:val="0074043B"/>
    <w:rsid w:val="007C283B"/>
    <w:rsid w:val="007E672A"/>
    <w:rsid w:val="00836003"/>
    <w:rsid w:val="00881756"/>
    <w:rsid w:val="008F1F89"/>
    <w:rsid w:val="009B7DE1"/>
    <w:rsid w:val="00AC623E"/>
    <w:rsid w:val="00B828BC"/>
    <w:rsid w:val="00C8466E"/>
    <w:rsid w:val="00D22050"/>
    <w:rsid w:val="00D926A3"/>
    <w:rsid w:val="00E911A2"/>
    <w:rsid w:val="00F63489"/>
    <w:rsid w:val="00FB1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04"/>
  </w:style>
  <w:style w:type="paragraph" w:styleId="1">
    <w:name w:val="heading 1"/>
    <w:basedOn w:val="a"/>
    <w:link w:val="10"/>
    <w:uiPriority w:val="9"/>
    <w:qFormat/>
    <w:rsid w:val="006301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1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30104"/>
    <w:rPr>
      <w:b/>
      <w:bCs/>
    </w:rPr>
  </w:style>
  <w:style w:type="paragraph" w:styleId="a4">
    <w:name w:val="Normal (Web)"/>
    <w:basedOn w:val="a"/>
    <w:uiPriority w:val="99"/>
    <w:unhideWhenUsed/>
    <w:rsid w:val="0063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01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6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cp:lastPrinted>2019-11-05T07:15:00Z</cp:lastPrinted>
  <dcterms:created xsi:type="dcterms:W3CDTF">2019-10-30T06:41:00Z</dcterms:created>
  <dcterms:modified xsi:type="dcterms:W3CDTF">2019-11-11T18:46:00Z</dcterms:modified>
</cp:coreProperties>
</file>