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E1" w:rsidRPr="008E142D" w:rsidRDefault="001913E1" w:rsidP="00C60278">
      <w:pPr>
        <w:spacing w:after="0" w:line="360" w:lineRule="auto"/>
        <w:rPr>
          <w:rFonts w:ascii="Times New Roman" w:hAnsi="Times New Roman" w:cs="Times New Roman"/>
          <w:sz w:val="28"/>
          <w:szCs w:val="28"/>
        </w:rPr>
      </w:pPr>
    </w:p>
    <w:p w:rsidR="00F96D07" w:rsidRPr="00C60278" w:rsidRDefault="00F96D07" w:rsidP="00C60278">
      <w:pPr>
        <w:spacing w:after="0" w:line="360" w:lineRule="auto"/>
        <w:jc w:val="center"/>
        <w:rPr>
          <w:rFonts w:ascii="Times New Roman" w:hAnsi="Times New Roman" w:cs="Times New Roman"/>
          <w:sz w:val="28"/>
          <w:szCs w:val="28"/>
          <w:shd w:val="clear" w:color="auto" w:fill="F9F9F9"/>
        </w:rPr>
      </w:pPr>
      <w:r w:rsidRPr="00C60278">
        <w:rPr>
          <w:rFonts w:ascii="Times New Roman" w:hAnsi="Times New Roman" w:cs="Times New Roman"/>
          <w:sz w:val="28"/>
          <w:szCs w:val="28"/>
        </w:rPr>
        <w:t>Аннотация</w:t>
      </w:r>
    </w:p>
    <w:p w:rsidR="00F96D07" w:rsidRPr="00C60278" w:rsidRDefault="00F96D07" w:rsidP="00C60278">
      <w:pPr>
        <w:spacing w:after="0" w:line="360" w:lineRule="auto"/>
        <w:jc w:val="both"/>
        <w:rPr>
          <w:rFonts w:ascii="Times New Roman" w:hAnsi="Times New Roman" w:cs="Times New Roman"/>
          <w:sz w:val="28"/>
          <w:szCs w:val="28"/>
          <w:shd w:val="clear" w:color="auto" w:fill="F9F9F9"/>
        </w:rPr>
      </w:pPr>
    </w:p>
    <w:p w:rsidR="00486C6B" w:rsidRPr="00486C6B" w:rsidRDefault="00F96D07" w:rsidP="00486C6B">
      <w:pPr>
        <w:pStyle w:val="a4"/>
        <w:shd w:val="clear" w:color="auto" w:fill="FFFFFF"/>
        <w:spacing w:before="0" w:beforeAutospacing="0" w:after="0" w:afterAutospacing="0" w:line="360" w:lineRule="auto"/>
        <w:ind w:firstLine="851"/>
        <w:jc w:val="both"/>
        <w:rPr>
          <w:sz w:val="28"/>
          <w:szCs w:val="28"/>
        </w:rPr>
      </w:pPr>
      <w:r w:rsidRPr="00C60278">
        <w:rPr>
          <w:iCs/>
          <w:sz w:val="28"/>
          <w:szCs w:val="28"/>
          <w:shd w:val="clear" w:color="auto" w:fill="FFFFFF"/>
        </w:rPr>
        <w:t> </w:t>
      </w:r>
      <w:r w:rsidR="00294295">
        <w:rPr>
          <w:iCs/>
          <w:sz w:val="28"/>
          <w:szCs w:val="28"/>
          <w:shd w:val="clear" w:color="auto" w:fill="FFFFFF"/>
        </w:rPr>
        <w:t xml:space="preserve">Национальная специфика мышления является центральным аспектом при переводе определенного контекста. Данная проблема </w:t>
      </w:r>
      <w:r w:rsidR="00486C6B" w:rsidRPr="00486C6B">
        <w:rPr>
          <w:sz w:val="28"/>
          <w:szCs w:val="28"/>
        </w:rPr>
        <w:t xml:space="preserve">широко обсуждается в самых различных аспектах. </w:t>
      </w:r>
      <w:r w:rsidR="00294295" w:rsidRPr="00486C6B">
        <w:rPr>
          <w:sz w:val="28"/>
          <w:szCs w:val="28"/>
        </w:rPr>
        <w:t>Язык, будучи те</w:t>
      </w:r>
      <w:r w:rsidR="00294295">
        <w:rPr>
          <w:sz w:val="28"/>
          <w:szCs w:val="28"/>
        </w:rPr>
        <w:t>сно связанным с жизнью общества</w:t>
      </w:r>
      <w:r w:rsidR="00294295" w:rsidRPr="00486C6B">
        <w:rPr>
          <w:sz w:val="28"/>
          <w:szCs w:val="28"/>
        </w:rPr>
        <w:t>,</w:t>
      </w:r>
      <w:r w:rsidR="00294295">
        <w:rPr>
          <w:sz w:val="28"/>
          <w:szCs w:val="28"/>
        </w:rPr>
        <w:t xml:space="preserve"> </w:t>
      </w:r>
      <w:r w:rsidR="00294295" w:rsidRPr="00486C6B">
        <w:rPr>
          <w:sz w:val="28"/>
          <w:szCs w:val="28"/>
        </w:rPr>
        <w:t>отражает его социальную, экономическую и политическую жизнь. По мере развития общества язык обогащается новыми по</w:t>
      </w:r>
      <w:r w:rsidR="00294295">
        <w:rPr>
          <w:sz w:val="28"/>
          <w:szCs w:val="28"/>
        </w:rPr>
        <w:t>нятиями</w:t>
      </w:r>
      <w:r w:rsidR="00294295" w:rsidRPr="00486C6B">
        <w:rPr>
          <w:sz w:val="28"/>
          <w:szCs w:val="28"/>
        </w:rPr>
        <w:t>,</w:t>
      </w:r>
      <w:r w:rsidR="00294295">
        <w:rPr>
          <w:sz w:val="28"/>
          <w:szCs w:val="28"/>
        </w:rPr>
        <w:t xml:space="preserve"> </w:t>
      </w:r>
      <w:r w:rsidR="00294295" w:rsidRPr="00486C6B">
        <w:rPr>
          <w:sz w:val="28"/>
          <w:szCs w:val="28"/>
        </w:rPr>
        <w:t>терминами, каждая отдельно взятая система имеет свои особенности развития, которые незамедлительно отражаются на лексическом составе.</w:t>
      </w:r>
      <w:r w:rsidR="00294295">
        <w:rPr>
          <w:sz w:val="28"/>
          <w:szCs w:val="28"/>
        </w:rPr>
        <w:t xml:space="preserve"> </w:t>
      </w:r>
      <w:r w:rsidR="00294295" w:rsidRPr="00486C6B">
        <w:rPr>
          <w:sz w:val="28"/>
          <w:szCs w:val="28"/>
        </w:rPr>
        <w:t>При сопоставлении лексики нескольких языков можно обнаружить пробелы, белые пятна в семантике одного из языков. Эти проблемы называются лакунами и появляются в результате отсутствия эквивалента в виде слова слову другого языка.</w:t>
      </w:r>
      <w:r w:rsidR="00294295">
        <w:rPr>
          <w:sz w:val="28"/>
          <w:szCs w:val="28"/>
        </w:rPr>
        <w:t xml:space="preserve"> В данном случае употребляется важный феномен как л</w:t>
      </w:r>
      <w:r w:rsidR="00486C6B" w:rsidRPr="00486C6B">
        <w:rPr>
          <w:sz w:val="28"/>
          <w:szCs w:val="28"/>
        </w:rPr>
        <w:t>ексич</w:t>
      </w:r>
      <w:r w:rsidR="00294295">
        <w:rPr>
          <w:sz w:val="28"/>
          <w:szCs w:val="28"/>
        </w:rPr>
        <w:t>е</w:t>
      </w:r>
      <w:r w:rsidR="00486C6B" w:rsidRPr="00486C6B">
        <w:rPr>
          <w:sz w:val="28"/>
          <w:szCs w:val="28"/>
        </w:rPr>
        <w:t>ская лакунарность</w:t>
      </w:r>
      <w:r w:rsidR="00294295">
        <w:rPr>
          <w:sz w:val="28"/>
          <w:szCs w:val="28"/>
        </w:rPr>
        <w:t>.</w:t>
      </w:r>
      <w:r w:rsidR="00486C6B">
        <w:rPr>
          <w:sz w:val="28"/>
          <w:szCs w:val="28"/>
        </w:rPr>
        <w:t xml:space="preserve"> </w:t>
      </w:r>
    </w:p>
    <w:p w:rsidR="00F96D07" w:rsidRPr="00C60278" w:rsidRDefault="00294295" w:rsidP="00486C6B">
      <w:pPr>
        <w:spacing w:after="0" w:line="360" w:lineRule="auto"/>
        <w:ind w:firstLine="851"/>
        <w:jc w:val="both"/>
        <w:rPr>
          <w:rFonts w:ascii="Times New Roman" w:hAnsi="Times New Roman" w:cs="Times New Roman"/>
          <w:sz w:val="28"/>
          <w:szCs w:val="28"/>
          <w:shd w:val="clear" w:color="auto" w:fill="F9F9F9"/>
        </w:rPr>
      </w:pPr>
      <w:r>
        <w:rPr>
          <w:rFonts w:ascii="Times New Roman" w:hAnsi="Times New Roman" w:cs="Times New Roman"/>
          <w:iCs/>
          <w:sz w:val="28"/>
          <w:szCs w:val="28"/>
          <w:shd w:val="clear" w:color="auto" w:fill="FFFFFF"/>
        </w:rPr>
        <w:t>В данной статье освещены проблемы такого феномена</w:t>
      </w:r>
      <w:r w:rsidR="00F96D07" w:rsidRPr="00C60278">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как лакуна в лингвистике</w:t>
      </w:r>
      <w:r w:rsidR="00F96D07" w:rsidRPr="00C60278">
        <w:rPr>
          <w:rFonts w:ascii="Times New Roman" w:hAnsi="Times New Roman" w:cs="Times New Roman"/>
          <w:iCs/>
          <w:sz w:val="28"/>
          <w:szCs w:val="28"/>
          <w:shd w:val="clear" w:color="auto" w:fill="FFFFFF"/>
        </w:rPr>
        <w:t xml:space="preserve">. В статье рассматриваются переводческие лакуны в контексте передач арабо-российского телеканала Россия сегодня. Помимо этого статья затрагивает проблемы лакунарности, выделяют типы лакун и их особенности. </w:t>
      </w:r>
      <w:r w:rsidR="00486C6B" w:rsidRPr="00486C6B">
        <w:rPr>
          <w:rFonts w:ascii="Times New Roman" w:hAnsi="Times New Roman" w:cs="Times New Roman"/>
          <w:sz w:val="28"/>
          <w:szCs w:val="28"/>
          <w:shd w:val="clear" w:color="auto" w:fill="FFFFFF"/>
        </w:rPr>
        <w:t xml:space="preserve">Изучение лакун как переводческой проблемы представляет сегодня очень актуальную проблему. Актуальность темы исследования обусловлена, во-первых, </w:t>
      </w:r>
      <w:r>
        <w:rPr>
          <w:rFonts w:ascii="Times New Roman" w:hAnsi="Times New Roman" w:cs="Times New Roman"/>
          <w:sz w:val="28"/>
          <w:szCs w:val="28"/>
          <w:shd w:val="clear" w:color="auto" w:fill="FFFFFF"/>
        </w:rPr>
        <w:t>международным отношением, связанным с коммуникацией между участниками разных культур</w:t>
      </w:r>
      <w:r w:rsidR="00486C6B" w:rsidRPr="00486C6B">
        <w:rPr>
          <w:rFonts w:ascii="Times New Roman" w:hAnsi="Times New Roman" w:cs="Times New Roman"/>
          <w:sz w:val="28"/>
          <w:szCs w:val="28"/>
          <w:shd w:val="clear" w:color="auto" w:fill="FFFFFF"/>
        </w:rPr>
        <w:t xml:space="preserve">, в результате чего появляется необходимость выразить наименование предмета или явления, которое не существует в другом языке. Во-вторых, выявление способов заполнения лакун в </w:t>
      </w:r>
      <w:r>
        <w:rPr>
          <w:rFonts w:ascii="Times New Roman" w:hAnsi="Times New Roman" w:cs="Times New Roman"/>
          <w:sz w:val="28"/>
          <w:szCs w:val="28"/>
          <w:shd w:val="clear" w:color="auto" w:fill="FFFFFF"/>
        </w:rPr>
        <w:t xml:space="preserve">арабо-русском </w:t>
      </w:r>
      <w:r w:rsidR="00486C6B" w:rsidRPr="00486C6B">
        <w:rPr>
          <w:rFonts w:ascii="Times New Roman" w:hAnsi="Times New Roman" w:cs="Times New Roman"/>
          <w:sz w:val="28"/>
          <w:szCs w:val="28"/>
          <w:shd w:val="clear" w:color="auto" w:fill="FFFFFF"/>
        </w:rPr>
        <w:t>языке особо актуально</w:t>
      </w:r>
      <w:r>
        <w:rPr>
          <w:rFonts w:ascii="Times New Roman" w:hAnsi="Times New Roman" w:cs="Times New Roman"/>
          <w:sz w:val="28"/>
          <w:szCs w:val="28"/>
          <w:shd w:val="clear" w:color="auto" w:fill="FFFFFF"/>
        </w:rPr>
        <w:t xml:space="preserve">, так как имеется недостаточная разработанность </w:t>
      </w:r>
      <w:r w:rsidR="00486C6B" w:rsidRPr="00486C6B">
        <w:rPr>
          <w:rFonts w:ascii="Times New Roman" w:hAnsi="Times New Roman" w:cs="Times New Roman"/>
          <w:sz w:val="28"/>
          <w:szCs w:val="28"/>
          <w:shd w:val="clear" w:color="auto" w:fill="FFFFFF"/>
        </w:rPr>
        <w:t>данной проблемы в научной литературе. В настоящее время заметен большой интерес переводоведов и лингвистов к сопоставительной культурологии и теории межкультурной коммуникации, в рамках которых функционирование лакун очевидно.</w:t>
      </w:r>
      <w:r w:rsidR="00486C6B">
        <w:rPr>
          <w:rFonts w:ascii="MuseoSansCyrl" w:hAnsi="MuseoSansCyrl"/>
          <w:color w:val="555555"/>
          <w:sz w:val="26"/>
          <w:szCs w:val="26"/>
          <w:shd w:val="clear" w:color="auto" w:fill="FFFFFF"/>
        </w:rPr>
        <w:t> </w:t>
      </w:r>
      <w:r w:rsidR="00F96D07" w:rsidRPr="00C60278">
        <w:rPr>
          <w:rFonts w:ascii="Times New Roman" w:hAnsi="Times New Roman" w:cs="Times New Roman"/>
          <w:iCs/>
          <w:sz w:val="28"/>
          <w:szCs w:val="28"/>
          <w:shd w:val="clear" w:color="auto" w:fill="FFFFFF"/>
        </w:rPr>
        <w:t xml:space="preserve">Выделяются </w:t>
      </w:r>
      <w:r w:rsidR="00F96D07" w:rsidRPr="00C60278">
        <w:rPr>
          <w:rFonts w:ascii="Times New Roman" w:hAnsi="Times New Roman" w:cs="Times New Roman"/>
          <w:iCs/>
          <w:sz w:val="28"/>
          <w:szCs w:val="28"/>
          <w:shd w:val="clear" w:color="auto" w:fill="FFFFFF"/>
        </w:rPr>
        <w:lastRenderedPageBreak/>
        <w:t xml:space="preserve">особенности перевода слов арабского значения, проводится их соответствие и различие при переводе с русскими словами, используемыми при передачи информации по средствам массовой информации.  </w:t>
      </w:r>
    </w:p>
    <w:p w:rsidR="00F96D07" w:rsidRPr="00C60278" w:rsidRDefault="00F96D07" w:rsidP="00C60278">
      <w:pPr>
        <w:spacing w:after="0" w:line="360" w:lineRule="auto"/>
        <w:jc w:val="both"/>
        <w:rPr>
          <w:rFonts w:ascii="Times New Roman" w:hAnsi="Times New Roman" w:cs="Times New Roman"/>
          <w:sz w:val="28"/>
          <w:szCs w:val="28"/>
          <w:shd w:val="clear" w:color="auto" w:fill="F9F9F9"/>
        </w:rPr>
      </w:pPr>
    </w:p>
    <w:p w:rsidR="001913E1" w:rsidRPr="00C60278" w:rsidRDefault="00F96D07" w:rsidP="00C60278">
      <w:pPr>
        <w:spacing w:after="0" w:line="360" w:lineRule="auto"/>
        <w:ind w:firstLine="851"/>
        <w:jc w:val="both"/>
        <w:rPr>
          <w:rFonts w:ascii="Times New Roman" w:hAnsi="Times New Roman" w:cs="Times New Roman"/>
          <w:sz w:val="28"/>
          <w:szCs w:val="28"/>
          <w:shd w:val="clear" w:color="auto" w:fill="F9F9F9"/>
        </w:rPr>
      </w:pPr>
      <w:r w:rsidRPr="00C60278">
        <w:rPr>
          <w:rFonts w:ascii="Times New Roman" w:hAnsi="Times New Roman" w:cs="Times New Roman"/>
          <w:sz w:val="28"/>
          <w:szCs w:val="28"/>
        </w:rPr>
        <w:t xml:space="preserve">Ключевые слова: </w:t>
      </w:r>
      <w:r w:rsidR="00451A48" w:rsidRPr="00C60278">
        <w:rPr>
          <w:rFonts w:ascii="Times New Roman" w:hAnsi="Times New Roman" w:cs="Times New Roman"/>
          <w:sz w:val="28"/>
          <w:szCs w:val="28"/>
        </w:rPr>
        <w:t>межкультурная коммуникация, лакуна, лакунарность, телепередача, переводоведение, лингвистика, переводческие лакуны.</w:t>
      </w:r>
    </w:p>
    <w:p w:rsidR="001913E1" w:rsidRPr="00C60278" w:rsidRDefault="001913E1" w:rsidP="00C60278">
      <w:pPr>
        <w:spacing w:after="0" w:line="360" w:lineRule="auto"/>
        <w:jc w:val="center"/>
        <w:rPr>
          <w:rFonts w:ascii="Times New Roman" w:hAnsi="Times New Roman" w:cs="Times New Roman"/>
          <w:sz w:val="28"/>
          <w:szCs w:val="28"/>
        </w:rPr>
      </w:pPr>
    </w:p>
    <w:p w:rsidR="00630B41" w:rsidRPr="00630B41" w:rsidRDefault="00630B41" w:rsidP="00630B41">
      <w:pPr>
        <w:spacing w:after="0" w:line="360" w:lineRule="auto"/>
        <w:ind w:firstLine="851"/>
        <w:jc w:val="both"/>
        <w:rPr>
          <w:rFonts w:ascii="Times New Roman" w:hAnsi="Times New Roman" w:cs="Times New Roman"/>
          <w:sz w:val="28"/>
          <w:szCs w:val="28"/>
          <w:lang w:val="en-US"/>
        </w:rPr>
      </w:pPr>
      <w:r w:rsidRPr="00630B41">
        <w:rPr>
          <w:rFonts w:ascii="Times New Roman" w:hAnsi="Times New Roman" w:cs="Times New Roman"/>
          <w:sz w:val="28"/>
          <w:szCs w:val="28"/>
          <w:lang w:val="en-US"/>
        </w:rPr>
        <w:t>The problem of the national specifics of thinking is now widely discussed in various aspects. Lexical lacunarity refers to the most important aspects of this problem. Language, being closely connected with the life of society, reflects its social, economic and political life. As society develops, the language is enriched with new concepts and terms, each individual system has its own peculiarities of development, which immediately affect the lexical composition. When comparing the vocabulary of several languages, you can find gaps, white spots in the semantics of one of the languages. These problems are called lacunae and appear as a result of the lack of an equivalent word in another language.</w:t>
      </w:r>
    </w:p>
    <w:p w:rsidR="00630B41" w:rsidRPr="00630B41" w:rsidRDefault="00630B41" w:rsidP="00012803">
      <w:pPr>
        <w:spacing w:after="0" w:line="360" w:lineRule="auto"/>
        <w:ind w:firstLine="851"/>
        <w:jc w:val="both"/>
        <w:rPr>
          <w:rFonts w:ascii="Times New Roman" w:hAnsi="Times New Roman" w:cs="Times New Roman"/>
          <w:sz w:val="28"/>
          <w:szCs w:val="28"/>
          <w:lang w:val="en-US"/>
        </w:rPr>
      </w:pPr>
      <w:r w:rsidRPr="00630B41">
        <w:rPr>
          <w:rFonts w:ascii="Times New Roman" w:hAnsi="Times New Roman" w:cs="Times New Roman"/>
          <w:sz w:val="28"/>
          <w:szCs w:val="28"/>
          <w:lang w:val="en-US"/>
        </w:rPr>
        <w:t xml:space="preserve">This article is intended to consider the phenome in linguistics as a lacuna. The article discusses translation lacunae in the context of the Arab-Russian TV channel Russia today. In addition, the article addresses the problems of lacunarity, highlight types of lacunae and their features. The study of lacunae as a translation problem is a very topical problem today. The relevance of the research topic is due, firstly, to the increasing contact between different cultures, as a result of which there is a need to express the name of the object or phenomenon that does not exist in another language. Secondly, the identification of ways to fill the gaps in the language is particularly relevant at the present time due to the insufficient elaboration of this problem in the scientific literature. Currently, there is a great interest of translators and linguists in comparative cultural studies and the theory of intercultural communication, in which the functioning of lacunae is obvious. Highlighted features of the translation of the words of the Arabic meaning, their </w:t>
      </w:r>
      <w:r w:rsidRPr="00630B41">
        <w:rPr>
          <w:rFonts w:ascii="Times New Roman" w:hAnsi="Times New Roman" w:cs="Times New Roman"/>
          <w:sz w:val="28"/>
          <w:szCs w:val="28"/>
          <w:lang w:val="en-US"/>
        </w:rPr>
        <w:lastRenderedPageBreak/>
        <w:t>correspondence and distinction is made when translating with Russian words used in the transmission of information through the media.</w:t>
      </w:r>
    </w:p>
    <w:p w:rsidR="00630B41" w:rsidRPr="00630B41" w:rsidRDefault="00630B41" w:rsidP="00630B41">
      <w:pPr>
        <w:spacing w:after="0" w:line="360" w:lineRule="auto"/>
        <w:jc w:val="both"/>
        <w:rPr>
          <w:rFonts w:ascii="Times New Roman" w:hAnsi="Times New Roman" w:cs="Times New Roman"/>
          <w:sz w:val="28"/>
          <w:szCs w:val="28"/>
          <w:lang w:val="en-US"/>
        </w:rPr>
      </w:pPr>
    </w:p>
    <w:p w:rsidR="001913E1" w:rsidRPr="00C60278" w:rsidRDefault="00D24622" w:rsidP="00C60278">
      <w:pPr>
        <w:spacing w:after="0" w:line="360" w:lineRule="auto"/>
        <w:ind w:firstLine="851"/>
        <w:jc w:val="both"/>
        <w:rPr>
          <w:rFonts w:ascii="Times New Roman" w:hAnsi="Times New Roman" w:cs="Times New Roman"/>
          <w:sz w:val="28"/>
          <w:szCs w:val="28"/>
          <w:lang w:val="en-US"/>
        </w:rPr>
      </w:pPr>
      <w:r w:rsidRPr="00C60278">
        <w:rPr>
          <w:rFonts w:ascii="Times New Roman" w:hAnsi="Times New Roman" w:cs="Times New Roman"/>
          <w:sz w:val="28"/>
          <w:szCs w:val="28"/>
          <w:lang w:val="en-US"/>
        </w:rPr>
        <w:t>Key words: intercultural communication, lacuna, lacunarity, telecast, translation studies, linguistics, translation lacunae.</w:t>
      </w:r>
    </w:p>
    <w:p w:rsidR="001913E1" w:rsidRPr="00C60278" w:rsidRDefault="001913E1" w:rsidP="00C60278">
      <w:pPr>
        <w:spacing w:after="0" w:line="360" w:lineRule="auto"/>
        <w:rPr>
          <w:rFonts w:ascii="Times New Roman" w:hAnsi="Times New Roman" w:cs="Times New Roman"/>
          <w:sz w:val="28"/>
          <w:szCs w:val="28"/>
          <w:lang w:val="en-US"/>
        </w:rPr>
      </w:pPr>
    </w:p>
    <w:p w:rsidR="00DF780E" w:rsidRPr="00C60278" w:rsidRDefault="00456030" w:rsidP="00C60278">
      <w:pPr>
        <w:spacing w:after="0" w:line="360" w:lineRule="auto"/>
        <w:jc w:val="center"/>
        <w:rPr>
          <w:rFonts w:ascii="Times New Roman" w:hAnsi="Times New Roman" w:cs="Times New Roman"/>
          <w:sz w:val="28"/>
          <w:szCs w:val="28"/>
        </w:rPr>
      </w:pPr>
      <w:r w:rsidRPr="00C60278">
        <w:rPr>
          <w:rFonts w:ascii="Times New Roman" w:hAnsi="Times New Roman" w:cs="Times New Roman"/>
          <w:sz w:val="28"/>
          <w:szCs w:val="28"/>
        </w:rPr>
        <w:t>ПЕРЕВОДЧЕСКИЕ ЛАКУНЫ В КОНТЕКСТЕ ПЕРЕДАЧ АРАБО-РОССИЙСКОГО КАНАЛА</w:t>
      </w:r>
      <w:r w:rsidR="00D00D53" w:rsidRPr="00C60278">
        <w:rPr>
          <w:rFonts w:ascii="Times New Roman" w:hAnsi="Times New Roman" w:cs="Times New Roman"/>
          <w:sz w:val="28"/>
          <w:szCs w:val="28"/>
        </w:rPr>
        <w:t xml:space="preserve"> </w:t>
      </w:r>
      <w:r w:rsidR="00DF780E" w:rsidRPr="00C60278">
        <w:rPr>
          <w:rFonts w:ascii="Times New Roman" w:hAnsi="Times New Roman" w:cs="Times New Roman"/>
          <w:sz w:val="28"/>
          <w:szCs w:val="28"/>
        </w:rPr>
        <w:t>РОССИИ СЕГОДНЯ</w:t>
      </w:r>
    </w:p>
    <w:p w:rsidR="001913E1" w:rsidRPr="00C60278" w:rsidRDefault="001913E1" w:rsidP="00C60278">
      <w:pPr>
        <w:spacing w:after="0" w:line="360" w:lineRule="auto"/>
        <w:jc w:val="right"/>
        <w:rPr>
          <w:rFonts w:ascii="Times New Roman" w:hAnsi="Times New Roman" w:cs="Times New Roman"/>
          <w:sz w:val="28"/>
          <w:szCs w:val="28"/>
        </w:rPr>
      </w:pPr>
      <w:r w:rsidRPr="00C60278">
        <w:rPr>
          <w:rFonts w:ascii="Times New Roman" w:hAnsi="Times New Roman" w:cs="Times New Roman"/>
          <w:sz w:val="28"/>
          <w:szCs w:val="28"/>
        </w:rPr>
        <w:t xml:space="preserve">«Каждый народ владеет известным количеством слов, терминов, даже оборотов, которых нет и не может быть ни у какого другого народа!» </w:t>
      </w:r>
    </w:p>
    <w:p w:rsidR="001913E1" w:rsidRPr="008E142D" w:rsidRDefault="001913E1" w:rsidP="00C60278">
      <w:pPr>
        <w:spacing w:after="0" w:line="360" w:lineRule="auto"/>
        <w:jc w:val="right"/>
        <w:rPr>
          <w:rFonts w:ascii="Times New Roman" w:hAnsi="Times New Roman" w:cs="Times New Roman"/>
          <w:sz w:val="28"/>
          <w:szCs w:val="28"/>
        </w:rPr>
      </w:pPr>
      <w:r w:rsidRPr="00C60278">
        <w:rPr>
          <w:rFonts w:ascii="Times New Roman" w:hAnsi="Times New Roman" w:cs="Times New Roman"/>
          <w:sz w:val="28"/>
          <w:szCs w:val="28"/>
        </w:rPr>
        <w:t>В. Г. Белинский</w:t>
      </w:r>
    </w:p>
    <w:p w:rsidR="008962B2" w:rsidRDefault="008962B2" w:rsidP="008962B2">
      <w:pPr>
        <w:spacing w:after="0" w:line="360" w:lineRule="auto"/>
        <w:ind w:firstLine="993"/>
        <w:jc w:val="both"/>
        <w:rPr>
          <w:rFonts w:ascii="Times New Roman" w:hAnsi="Times New Roman" w:cs="Times New Roman"/>
          <w:sz w:val="28"/>
          <w:szCs w:val="28"/>
        </w:rPr>
      </w:pPr>
    </w:p>
    <w:p w:rsidR="00316444" w:rsidRPr="004360F6" w:rsidRDefault="00316444" w:rsidP="004360F6">
      <w:pPr>
        <w:pStyle w:val="a6"/>
        <w:numPr>
          <w:ilvl w:val="0"/>
          <w:numId w:val="2"/>
        </w:numPr>
        <w:spacing w:after="0" w:line="360" w:lineRule="auto"/>
        <w:jc w:val="both"/>
        <w:rPr>
          <w:rFonts w:ascii="Times New Roman" w:hAnsi="Times New Roman" w:cs="Times New Roman"/>
          <w:sz w:val="28"/>
          <w:szCs w:val="28"/>
          <w:shd w:val="clear" w:color="auto" w:fill="FFFFFF"/>
        </w:rPr>
      </w:pPr>
      <w:r w:rsidRPr="004360F6">
        <w:rPr>
          <w:rFonts w:ascii="Times New Roman" w:hAnsi="Times New Roman" w:cs="Times New Roman"/>
          <w:sz w:val="28"/>
          <w:szCs w:val="28"/>
          <w:shd w:val="clear" w:color="auto" w:fill="FFFFFF"/>
        </w:rPr>
        <w:t>Введение</w:t>
      </w:r>
    </w:p>
    <w:p w:rsidR="00A4658E" w:rsidRPr="00C60278" w:rsidRDefault="00A4658E" w:rsidP="008962B2">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В современном мире любая деятельность связана с коммуникацией и выстраиванием взаимных отношений. Каждая сфера производства выстраивает модели, изучают термины, а также подходы при переводе тех или иных моделей и стилей предложения. </w:t>
      </w:r>
    </w:p>
    <w:p w:rsidR="008978C8" w:rsidRDefault="008978C8" w:rsidP="008978C8">
      <w:pPr>
        <w:spacing w:after="0" w:line="360" w:lineRule="auto"/>
        <w:ind w:firstLine="851"/>
        <w:jc w:val="both"/>
        <w:rPr>
          <w:rFonts w:ascii="Times New Roman" w:hAnsi="Times New Roman" w:cs="Times New Roman"/>
          <w:iCs/>
          <w:sz w:val="28"/>
          <w:szCs w:val="28"/>
          <w:shd w:val="clear" w:color="auto" w:fill="FFFFFF"/>
        </w:rPr>
      </w:pPr>
      <w:r w:rsidRPr="00C60278">
        <w:rPr>
          <w:rFonts w:ascii="Times New Roman" w:hAnsi="Times New Roman" w:cs="Times New Roman"/>
          <w:iCs/>
          <w:sz w:val="28"/>
          <w:szCs w:val="28"/>
          <w:shd w:val="clear" w:color="auto" w:fill="FFFFFF"/>
        </w:rPr>
        <w:t xml:space="preserve">В </w:t>
      </w:r>
      <w:r>
        <w:rPr>
          <w:rFonts w:ascii="Times New Roman" w:hAnsi="Times New Roman" w:cs="Times New Roman"/>
          <w:iCs/>
          <w:sz w:val="28"/>
          <w:szCs w:val="28"/>
          <w:shd w:val="clear" w:color="auto" w:fill="FFFFFF"/>
        </w:rPr>
        <w:t xml:space="preserve">настоящей </w:t>
      </w:r>
      <w:r w:rsidRPr="00C60278">
        <w:rPr>
          <w:rFonts w:ascii="Times New Roman" w:hAnsi="Times New Roman" w:cs="Times New Roman"/>
          <w:iCs/>
          <w:sz w:val="28"/>
          <w:szCs w:val="28"/>
          <w:shd w:val="clear" w:color="auto" w:fill="FFFFFF"/>
        </w:rPr>
        <w:t xml:space="preserve">статье </w:t>
      </w:r>
      <w:r>
        <w:rPr>
          <w:rFonts w:ascii="Times New Roman" w:hAnsi="Times New Roman" w:cs="Times New Roman"/>
          <w:iCs/>
          <w:sz w:val="28"/>
          <w:szCs w:val="28"/>
          <w:shd w:val="clear" w:color="auto" w:fill="FFFFFF"/>
        </w:rPr>
        <w:t>будут рассматриваться</w:t>
      </w:r>
      <w:r w:rsidRPr="00C60278">
        <w:rPr>
          <w:rFonts w:ascii="Times New Roman" w:hAnsi="Times New Roman" w:cs="Times New Roman"/>
          <w:iCs/>
          <w:sz w:val="28"/>
          <w:szCs w:val="28"/>
          <w:shd w:val="clear" w:color="auto" w:fill="FFFFFF"/>
        </w:rPr>
        <w:t xml:space="preserve"> переводческие лакуны в контексте передач арабо-российского телеканала Россия сегодня. Помимо этого статья </w:t>
      </w:r>
      <w:r>
        <w:rPr>
          <w:rFonts w:ascii="Times New Roman" w:hAnsi="Times New Roman" w:cs="Times New Roman"/>
          <w:iCs/>
          <w:sz w:val="28"/>
          <w:szCs w:val="28"/>
          <w:shd w:val="clear" w:color="auto" w:fill="FFFFFF"/>
        </w:rPr>
        <w:t>будет затрагивать</w:t>
      </w:r>
      <w:r w:rsidRPr="00C60278">
        <w:rPr>
          <w:rFonts w:ascii="Times New Roman" w:hAnsi="Times New Roman" w:cs="Times New Roman"/>
          <w:iCs/>
          <w:sz w:val="28"/>
          <w:szCs w:val="28"/>
          <w:shd w:val="clear" w:color="auto" w:fill="FFFFFF"/>
        </w:rPr>
        <w:t xml:space="preserve"> проблемы лакунарности</w:t>
      </w:r>
      <w:r>
        <w:rPr>
          <w:rFonts w:ascii="Times New Roman" w:hAnsi="Times New Roman" w:cs="Times New Roman"/>
          <w:iCs/>
          <w:sz w:val="28"/>
          <w:szCs w:val="28"/>
          <w:shd w:val="clear" w:color="auto" w:fill="FFFFFF"/>
        </w:rPr>
        <w:t>, выделение типов лакун и их особенностей</w:t>
      </w:r>
      <w:r w:rsidRPr="00C60278">
        <w:rPr>
          <w:rFonts w:ascii="Times New Roman" w:hAnsi="Times New Roman" w:cs="Times New Roman"/>
          <w:iCs/>
          <w:sz w:val="28"/>
          <w:szCs w:val="28"/>
          <w:shd w:val="clear" w:color="auto" w:fill="FFFFFF"/>
        </w:rPr>
        <w:t xml:space="preserve">. Выделяются особенности перевода слов арабского значения, проводится их соответствие и различие при переводе с русскими словами, используемыми при передачи информации по средствам массовой информации.  </w:t>
      </w:r>
    </w:p>
    <w:p w:rsidR="00AA2E6E" w:rsidRPr="008978C8" w:rsidRDefault="00DC1DEF" w:rsidP="008978C8">
      <w:pPr>
        <w:spacing w:after="0" w:line="360" w:lineRule="auto"/>
        <w:ind w:firstLine="851"/>
        <w:jc w:val="both"/>
        <w:rPr>
          <w:rFonts w:ascii="Times New Roman" w:hAnsi="Times New Roman" w:cs="Times New Roman"/>
          <w:iCs/>
          <w:sz w:val="28"/>
          <w:szCs w:val="28"/>
          <w:shd w:val="clear" w:color="auto" w:fill="FFFFFF"/>
        </w:rPr>
      </w:pPr>
      <w:r w:rsidRPr="00C60278">
        <w:rPr>
          <w:rFonts w:ascii="Times New Roman" w:hAnsi="Times New Roman" w:cs="Times New Roman"/>
          <w:sz w:val="28"/>
          <w:szCs w:val="28"/>
        </w:rPr>
        <w:t xml:space="preserve">С каждым днём появляется огромное количество различных подходов к организации переводов различных языков, заимствованных слов в терминологии русского и арабского языков, что мы порой, не всегда придаём им значение, а они в свою очередь несут огромную значимость. Так и при переводе новостей, в особенности с арабского на русский, </w:t>
      </w:r>
      <w:r w:rsidR="00A4658E" w:rsidRPr="00C60278">
        <w:rPr>
          <w:rFonts w:ascii="Times New Roman" w:hAnsi="Times New Roman" w:cs="Times New Roman"/>
          <w:sz w:val="28"/>
          <w:szCs w:val="28"/>
        </w:rPr>
        <w:t xml:space="preserve">уделяем внимание переводческим лакунам. </w:t>
      </w:r>
    </w:p>
    <w:p w:rsidR="00316444" w:rsidRPr="00316444" w:rsidRDefault="00316444" w:rsidP="00C60278">
      <w:pPr>
        <w:spacing w:after="0" w:line="360" w:lineRule="auto"/>
        <w:ind w:firstLine="851"/>
        <w:jc w:val="both"/>
        <w:rPr>
          <w:rFonts w:ascii="Times New Roman" w:hAnsi="Times New Roman" w:cs="Times New Roman"/>
          <w:sz w:val="28"/>
          <w:szCs w:val="28"/>
          <w:shd w:val="clear" w:color="auto" w:fill="FFFFFF"/>
        </w:rPr>
      </w:pPr>
      <w:r w:rsidRPr="00316444">
        <w:rPr>
          <w:rFonts w:ascii="Times New Roman" w:hAnsi="Times New Roman" w:cs="Times New Roman"/>
          <w:sz w:val="28"/>
          <w:szCs w:val="28"/>
          <w:shd w:val="clear" w:color="auto" w:fill="FFFFFF"/>
        </w:rPr>
        <w:lastRenderedPageBreak/>
        <w:t xml:space="preserve">Лакуны – это термин широко распространенный во многих отраслях знаний. Понимание </w:t>
      </w:r>
      <w:r w:rsidR="00012803">
        <w:rPr>
          <w:rFonts w:ascii="Times New Roman" w:hAnsi="Times New Roman" w:cs="Times New Roman"/>
          <w:sz w:val="28"/>
          <w:szCs w:val="28"/>
          <w:shd w:val="clear" w:color="auto" w:fill="FFFFFF"/>
        </w:rPr>
        <w:t>лакун в лингвистической науке является важным</w:t>
      </w:r>
      <w:r w:rsidRPr="00316444">
        <w:rPr>
          <w:rFonts w:ascii="Times New Roman" w:hAnsi="Times New Roman" w:cs="Times New Roman"/>
          <w:sz w:val="28"/>
          <w:szCs w:val="28"/>
          <w:shd w:val="clear" w:color="auto" w:fill="FFFFFF"/>
        </w:rPr>
        <w:t xml:space="preserve"> шаг</w:t>
      </w:r>
      <w:r w:rsidR="00012803">
        <w:rPr>
          <w:rFonts w:ascii="Times New Roman" w:hAnsi="Times New Roman" w:cs="Times New Roman"/>
          <w:sz w:val="28"/>
          <w:szCs w:val="28"/>
          <w:shd w:val="clear" w:color="auto" w:fill="FFFFFF"/>
        </w:rPr>
        <w:t>ом</w:t>
      </w:r>
      <w:r w:rsidRPr="00316444">
        <w:rPr>
          <w:rFonts w:ascii="Times New Roman" w:hAnsi="Times New Roman" w:cs="Times New Roman"/>
          <w:sz w:val="28"/>
          <w:szCs w:val="28"/>
          <w:shd w:val="clear" w:color="auto" w:fill="FFFFFF"/>
        </w:rPr>
        <w:t xml:space="preserve"> к адекватному переводу. По этой причине переводоведение изучает лакуны не только как языковое явление, но и как одну из трудностей перевода. </w:t>
      </w:r>
    </w:p>
    <w:p w:rsidR="00E82E00" w:rsidRDefault="00316444" w:rsidP="00C60278">
      <w:pPr>
        <w:spacing w:after="0" w:line="360" w:lineRule="auto"/>
        <w:ind w:firstLine="851"/>
        <w:jc w:val="both"/>
        <w:rPr>
          <w:rFonts w:ascii="Times New Roman" w:hAnsi="Times New Roman" w:cs="Times New Roman"/>
          <w:sz w:val="28"/>
          <w:szCs w:val="28"/>
          <w:shd w:val="clear" w:color="auto" w:fill="FFFFFF"/>
        </w:rPr>
      </w:pPr>
      <w:r w:rsidRPr="00316444">
        <w:rPr>
          <w:rFonts w:ascii="Times New Roman" w:hAnsi="Times New Roman" w:cs="Times New Roman"/>
          <w:sz w:val="28"/>
          <w:szCs w:val="28"/>
          <w:shd w:val="clear" w:color="auto" w:fill="FFFFFF"/>
        </w:rPr>
        <w:t xml:space="preserve">Национально-культурное своеобразие лексики </w:t>
      </w:r>
      <w:r w:rsidR="00E82E00">
        <w:rPr>
          <w:rFonts w:ascii="Times New Roman" w:hAnsi="Times New Roman" w:cs="Times New Roman"/>
          <w:sz w:val="28"/>
          <w:szCs w:val="28"/>
          <w:shd w:val="clear" w:color="auto" w:fill="FFFFFF"/>
        </w:rPr>
        <w:t xml:space="preserve">проявляется как </w:t>
      </w:r>
      <w:r w:rsidRPr="00316444">
        <w:rPr>
          <w:rFonts w:ascii="Times New Roman" w:hAnsi="Times New Roman" w:cs="Times New Roman"/>
          <w:sz w:val="28"/>
          <w:szCs w:val="28"/>
          <w:shd w:val="clear" w:color="auto" w:fill="FFFFFF"/>
        </w:rPr>
        <w:t xml:space="preserve">в наличии серий специфических слов, </w:t>
      </w:r>
      <w:r w:rsidR="00E82E00">
        <w:rPr>
          <w:rFonts w:ascii="Times New Roman" w:hAnsi="Times New Roman" w:cs="Times New Roman"/>
          <w:sz w:val="28"/>
          <w:szCs w:val="28"/>
          <w:shd w:val="clear" w:color="auto" w:fill="FFFFFF"/>
        </w:rPr>
        <w:t>так и их отсутствием</w:t>
      </w:r>
      <w:r w:rsidRPr="00316444">
        <w:rPr>
          <w:rFonts w:ascii="Times New Roman" w:hAnsi="Times New Roman" w:cs="Times New Roman"/>
          <w:sz w:val="28"/>
          <w:szCs w:val="28"/>
          <w:shd w:val="clear" w:color="auto" w:fill="FFFFFF"/>
        </w:rPr>
        <w:t>.</w:t>
      </w:r>
      <w:r w:rsidR="00E82E00">
        <w:rPr>
          <w:rFonts w:ascii="Times New Roman" w:hAnsi="Times New Roman" w:cs="Times New Roman"/>
          <w:sz w:val="28"/>
          <w:szCs w:val="28"/>
          <w:shd w:val="clear" w:color="auto" w:fill="FFFFFF"/>
        </w:rPr>
        <w:t xml:space="preserve"> Т</w:t>
      </w:r>
      <w:r w:rsidRPr="00316444">
        <w:rPr>
          <w:rFonts w:ascii="Times New Roman" w:hAnsi="Times New Roman" w:cs="Times New Roman"/>
          <w:sz w:val="28"/>
          <w:szCs w:val="28"/>
          <w:shd w:val="clear" w:color="auto" w:fill="FFFFFF"/>
        </w:rPr>
        <w:t xml:space="preserve">акие понятия и слова, выражающие их, называются «лакунами» и заметны только при сопоставлении языков. </w:t>
      </w:r>
      <w:r w:rsidR="00965FEA">
        <w:rPr>
          <w:rFonts w:ascii="Times New Roman" w:hAnsi="Times New Roman" w:cs="Times New Roman"/>
          <w:sz w:val="28"/>
          <w:szCs w:val="28"/>
          <w:shd w:val="clear" w:color="auto" w:fill="FFFFFF"/>
        </w:rPr>
        <w:t>Если сравнить разные языки, то можно увидеть элементы, которые совпадают и те, которых нет в том или ином языке.</w:t>
      </w:r>
      <w:r w:rsidRPr="00316444">
        <w:rPr>
          <w:rFonts w:ascii="Times New Roman" w:hAnsi="Times New Roman" w:cs="Times New Roman"/>
          <w:sz w:val="28"/>
          <w:szCs w:val="28"/>
          <w:shd w:val="clear" w:color="auto" w:fill="FFFFFF"/>
        </w:rPr>
        <w:t xml:space="preserve"> </w:t>
      </w:r>
      <w:r w:rsidR="00E82E00">
        <w:rPr>
          <w:rFonts w:ascii="Times New Roman" w:hAnsi="Times New Roman" w:cs="Times New Roman"/>
          <w:sz w:val="28"/>
          <w:szCs w:val="28"/>
          <w:shd w:val="clear" w:color="auto" w:fill="FFFFFF"/>
        </w:rPr>
        <w:t>Учёные-лингвисты рассматривают понятие лакуна в связи с определением</w:t>
      </w:r>
      <w:r w:rsidRPr="00316444">
        <w:rPr>
          <w:rFonts w:ascii="Times New Roman" w:hAnsi="Times New Roman" w:cs="Times New Roman"/>
          <w:sz w:val="28"/>
          <w:szCs w:val="28"/>
          <w:shd w:val="clear" w:color="auto" w:fill="FFFFFF"/>
        </w:rPr>
        <w:t xml:space="preserve"> безэквивалентная лексика</w:t>
      </w:r>
      <w:r w:rsidR="00E82E00">
        <w:rPr>
          <w:rFonts w:ascii="Times New Roman" w:hAnsi="Times New Roman" w:cs="Times New Roman"/>
          <w:sz w:val="28"/>
          <w:szCs w:val="28"/>
          <w:shd w:val="clear" w:color="auto" w:fill="FFFFFF"/>
        </w:rPr>
        <w:t xml:space="preserve">, которое является близким по значению к лакунам. </w:t>
      </w:r>
    </w:p>
    <w:p w:rsidR="00316444" w:rsidRDefault="00316444" w:rsidP="00C60278">
      <w:pPr>
        <w:spacing w:after="0" w:line="360" w:lineRule="auto"/>
        <w:ind w:firstLine="851"/>
        <w:jc w:val="both"/>
        <w:rPr>
          <w:rFonts w:ascii="Times New Roman" w:hAnsi="Times New Roman" w:cs="Times New Roman"/>
          <w:sz w:val="28"/>
          <w:szCs w:val="28"/>
        </w:rPr>
      </w:pPr>
      <w:r w:rsidRPr="00316444">
        <w:rPr>
          <w:rFonts w:ascii="Times New Roman" w:hAnsi="Times New Roman" w:cs="Times New Roman"/>
          <w:sz w:val="28"/>
          <w:szCs w:val="28"/>
          <w:shd w:val="clear" w:color="auto" w:fill="FFFFFF"/>
        </w:rPr>
        <w:t xml:space="preserve">Лакуна </w:t>
      </w:r>
      <w:r w:rsidR="00E82E00">
        <w:rPr>
          <w:rFonts w:ascii="Times New Roman" w:hAnsi="Times New Roman" w:cs="Times New Roman"/>
          <w:sz w:val="28"/>
          <w:szCs w:val="28"/>
          <w:shd w:val="clear" w:color="auto" w:fill="FFFFFF"/>
        </w:rPr>
        <w:t xml:space="preserve">в переводе с латинского означает углубление, впадина, </w:t>
      </w:r>
      <w:r w:rsidRPr="00316444">
        <w:rPr>
          <w:rFonts w:ascii="Times New Roman" w:hAnsi="Times New Roman" w:cs="Times New Roman"/>
          <w:sz w:val="28"/>
          <w:szCs w:val="28"/>
          <w:shd w:val="clear" w:color="auto" w:fill="FFFFFF"/>
        </w:rPr>
        <w:t xml:space="preserve">отсутствие в одном из языков наименования того или иного понятия. </w:t>
      </w:r>
    </w:p>
    <w:p w:rsidR="00917F45" w:rsidRDefault="00917F45" w:rsidP="00C60278">
      <w:pPr>
        <w:spacing w:after="0" w:line="360" w:lineRule="auto"/>
        <w:ind w:firstLine="851"/>
        <w:jc w:val="both"/>
        <w:rPr>
          <w:rFonts w:ascii="Times New Roman" w:hAnsi="Times New Roman" w:cs="Times New Roman"/>
          <w:sz w:val="28"/>
          <w:szCs w:val="28"/>
        </w:rPr>
      </w:pPr>
      <w:r w:rsidRPr="00917F45">
        <w:rPr>
          <w:rFonts w:ascii="Times New Roman" w:hAnsi="Times New Roman" w:cs="Times New Roman"/>
          <w:i/>
          <w:sz w:val="28"/>
          <w:szCs w:val="28"/>
        </w:rPr>
        <w:t>Объектом</w:t>
      </w:r>
      <w:r w:rsidRPr="00917F45">
        <w:rPr>
          <w:rFonts w:ascii="Times New Roman" w:hAnsi="Times New Roman" w:cs="Times New Roman"/>
          <w:sz w:val="28"/>
          <w:szCs w:val="28"/>
        </w:rPr>
        <w:t xml:space="preserve"> исследования я</w:t>
      </w:r>
      <w:r>
        <w:rPr>
          <w:rFonts w:ascii="Times New Roman" w:hAnsi="Times New Roman" w:cs="Times New Roman"/>
          <w:sz w:val="28"/>
          <w:szCs w:val="28"/>
        </w:rPr>
        <w:t xml:space="preserve">вляется категория лакунарности в контексте арабо-российских передач. </w:t>
      </w:r>
    </w:p>
    <w:p w:rsidR="00917F45" w:rsidRDefault="00917F45" w:rsidP="00C60278">
      <w:pPr>
        <w:spacing w:after="0" w:line="360" w:lineRule="auto"/>
        <w:ind w:firstLine="851"/>
        <w:jc w:val="both"/>
        <w:rPr>
          <w:rFonts w:ascii="Times New Roman" w:hAnsi="Times New Roman" w:cs="Times New Roman"/>
          <w:sz w:val="28"/>
          <w:szCs w:val="28"/>
        </w:rPr>
      </w:pPr>
      <w:r w:rsidRPr="00917F45">
        <w:rPr>
          <w:rFonts w:ascii="Times New Roman" w:hAnsi="Times New Roman" w:cs="Times New Roman"/>
          <w:i/>
          <w:sz w:val="28"/>
          <w:szCs w:val="28"/>
        </w:rPr>
        <w:t>Предметом</w:t>
      </w:r>
      <w:r>
        <w:rPr>
          <w:rFonts w:ascii="Times New Roman" w:hAnsi="Times New Roman" w:cs="Times New Roman"/>
          <w:sz w:val="28"/>
          <w:szCs w:val="28"/>
        </w:rPr>
        <w:t xml:space="preserve"> </w:t>
      </w:r>
      <w:r w:rsidRPr="00C60278">
        <w:rPr>
          <w:rFonts w:ascii="Times New Roman" w:hAnsi="Times New Roman" w:cs="Times New Roman"/>
          <w:iCs/>
          <w:sz w:val="28"/>
          <w:szCs w:val="28"/>
          <w:shd w:val="clear" w:color="auto" w:fill="FFFFFF"/>
        </w:rPr>
        <w:t>переводческие лакуны в контексте передач арабо-российского телеканала Россия сегодня</w:t>
      </w:r>
      <w:r w:rsidRPr="00917F45">
        <w:rPr>
          <w:rFonts w:ascii="Times New Roman" w:hAnsi="Times New Roman" w:cs="Times New Roman"/>
          <w:sz w:val="28"/>
          <w:szCs w:val="28"/>
        </w:rPr>
        <w:t xml:space="preserve">. </w:t>
      </w:r>
    </w:p>
    <w:p w:rsidR="00917F45" w:rsidRPr="00917F45" w:rsidRDefault="00917F45" w:rsidP="00917F45">
      <w:pPr>
        <w:spacing w:after="0" w:line="360" w:lineRule="auto"/>
        <w:ind w:firstLine="851"/>
        <w:jc w:val="both"/>
        <w:rPr>
          <w:rFonts w:ascii="Times New Roman" w:hAnsi="Times New Roman" w:cs="Times New Roman"/>
          <w:sz w:val="28"/>
          <w:szCs w:val="28"/>
        </w:rPr>
      </w:pPr>
      <w:r w:rsidRPr="00917F45">
        <w:rPr>
          <w:rFonts w:ascii="Times New Roman" w:hAnsi="Times New Roman" w:cs="Times New Roman"/>
          <w:i/>
          <w:sz w:val="28"/>
          <w:szCs w:val="28"/>
        </w:rPr>
        <w:t>Целью</w:t>
      </w:r>
      <w:r>
        <w:rPr>
          <w:rFonts w:ascii="Times New Roman" w:hAnsi="Times New Roman" w:cs="Times New Roman"/>
          <w:sz w:val="28"/>
          <w:szCs w:val="28"/>
        </w:rPr>
        <w:t xml:space="preserve"> </w:t>
      </w:r>
      <w:r w:rsidRPr="00917F45">
        <w:rPr>
          <w:rFonts w:ascii="Times New Roman" w:hAnsi="Times New Roman" w:cs="Times New Roman"/>
          <w:sz w:val="28"/>
          <w:szCs w:val="28"/>
        </w:rPr>
        <w:t>работы является идентификация и сопоставительный анали</w:t>
      </w:r>
      <w:r>
        <w:rPr>
          <w:rFonts w:ascii="Times New Roman" w:hAnsi="Times New Roman" w:cs="Times New Roman"/>
          <w:sz w:val="28"/>
          <w:szCs w:val="28"/>
        </w:rPr>
        <w:t xml:space="preserve">з межъязыковых лакун арабского и русского языков </w:t>
      </w:r>
      <w:r w:rsidRPr="00C60278">
        <w:rPr>
          <w:rFonts w:ascii="Times New Roman" w:hAnsi="Times New Roman" w:cs="Times New Roman"/>
          <w:iCs/>
          <w:sz w:val="28"/>
          <w:szCs w:val="28"/>
          <w:shd w:val="clear" w:color="auto" w:fill="FFFFFF"/>
        </w:rPr>
        <w:t>в контексте передач арабо-российского телеканала Россия сегодня</w:t>
      </w:r>
      <w:r w:rsidRPr="00917F45">
        <w:rPr>
          <w:rFonts w:ascii="Times New Roman" w:hAnsi="Times New Roman" w:cs="Times New Roman"/>
          <w:sz w:val="28"/>
          <w:szCs w:val="28"/>
        </w:rPr>
        <w:t xml:space="preserve">. </w:t>
      </w:r>
    </w:p>
    <w:p w:rsidR="00105442" w:rsidRDefault="00AA2E6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rPr>
        <w:t xml:space="preserve">Термин «лакуны» встречается во всех областях, широко распространен в большинстве из них. Что же это такое? И какие встречаются переводческие лакуны? </w:t>
      </w:r>
      <w:r w:rsidR="006C3B65" w:rsidRPr="00C60278">
        <w:rPr>
          <w:rFonts w:ascii="Times New Roman" w:hAnsi="Times New Roman" w:cs="Times New Roman"/>
          <w:sz w:val="28"/>
          <w:szCs w:val="28"/>
          <w:shd w:val="clear" w:color="auto" w:fill="FFFFFF"/>
        </w:rPr>
        <w:t>В лингвистике данный термин означает понимание</w:t>
      </w:r>
      <w:r w:rsidR="007B7296" w:rsidRPr="00C60278">
        <w:rPr>
          <w:rFonts w:ascii="Times New Roman" w:hAnsi="Times New Roman" w:cs="Times New Roman"/>
          <w:sz w:val="28"/>
          <w:szCs w:val="28"/>
          <w:shd w:val="clear" w:color="auto" w:fill="FFFFFF"/>
        </w:rPr>
        <w:t xml:space="preserve"> важного подхода к правильному переводу. В данной связи переводческая наука изучает детально лакуны не только как языковые явления, но и как один барьер при </w:t>
      </w:r>
      <w:r w:rsidR="00105442" w:rsidRPr="00C60278">
        <w:rPr>
          <w:rFonts w:ascii="Times New Roman" w:hAnsi="Times New Roman" w:cs="Times New Roman"/>
          <w:sz w:val="28"/>
          <w:szCs w:val="28"/>
          <w:shd w:val="clear" w:color="auto" w:fill="FFFFFF"/>
        </w:rPr>
        <w:t>переводе. Принимая во внимание перевод с латинского</w:t>
      </w:r>
      <w:r w:rsidR="0029558D" w:rsidRPr="00C60278">
        <w:rPr>
          <w:rFonts w:ascii="Times New Roman" w:hAnsi="Times New Roman" w:cs="Times New Roman"/>
          <w:sz w:val="28"/>
          <w:szCs w:val="28"/>
          <w:shd w:val="clear" w:color="auto" w:fill="FFFFFF"/>
        </w:rPr>
        <w:t>,</w:t>
      </w:r>
      <w:r w:rsidR="00105442" w:rsidRPr="00C60278">
        <w:rPr>
          <w:rFonts w:ascii="Times New Roman" w:hAnsi="Times New Roman" w:cs="Times New Roman"/>
          <w:sz w:val="28"/>
          <w:szCs w:val="28"/>
          <w:shd w:val="clear" w:color="auto" w:fill="FFFFFF"/>
        </w:rPr>
        <w:t xml:space="preserve"> лакуна означает углубление, впадина. Единого и чёткого определения данному явлению нет.</w:t>
      </w:r>
      <w:r w:rsidR="00871055" w:rsidRPr="009A52EB">
        <w:rPr>
          <w:rFonts w:ascii="Times New Roman" w:hAnsi="Times New Roman" w:cs="Times New Roman"/>
          <w:sz w:val="28"/>
          <w:szCs w:val="28"/>
          <w:shd w:val="clear" w:color="auto" w:fill="FFFFFF"/>
        </w:rPr>
        <w:t xml:space="preserve"> [1]</w:t>
      </w:r>
    </w:p>
    <w:p w:rsidR="00420D58" w:rsidRDefault="00420D58" w:rsidP="00C60278">
      <w:pPr>
        <w:spacing w:after="0" w:line="360" w:lineRule="auto"/>
        <w:ind w:firstLine="851"/>
        <w:jc w:val="both"/>
        <w:rPr>
          <w:rFonts w:ascii="Times New Roman" w:hAnsi="Times New Roman" w:cs="Times New Roman"/>
          <w:sz w:val="28"/>
          <w:szCs w:val="28"/>
          <w:shd w:val="clear" w:color="auto" w:fill="FFFFFF"/>
        </w:rPr>
      </w:pPr>
    </w:p>
    <w:p w:rsidR="00420D58" w:rsidRPr="009A52EB" w:rsidRDefault="00420D58" w:rsidP="00C60278">
      <w:pPr>
        <w:spacing w:after="0" w:line="360" w:lineRule="auto"/>
        <w:ind w:firstLine="851"/>
        <w:jc w:val="both"/>
        <w:rPr>
          <w:rFonts w:ascii="Times New Roman" w:hAnsi="Times New Roman" w:cs="Times New Roman"/>
          <w:sz w:val="28"/>
          <w:szCs w:val="28"/>
          <w:shd w:val="clear" w:color="auto" w:fill="FFFFFF"/>
        </w:rPr>
      </w:pPr>
    </w:p>
    <w:p w:rsidR="00376050" w:rsidRDefault="004360F6"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2. </w:t>
      </w:r>
      <w:r w:rsidR="00376050">
        <w:rPr>
          <w:rFonts w:ascii="Times New Roman" w:hAnsi="Times New Roman" w:cs="Times New Roman"/>
          <w:sz w:val="28"/>
          <w:szCs w:val="28"/>
          <w:shd w:val="clear" w:color="auto" w:fill="FFFFFF"/>
        </w:rPr>
        <w:t>Обзор литературы. Теоретическое обоснование</w:t>
      </w:r>
      <w:r w:rsidR="00425AF7">
        <w:rPr>
          <w:rFonts w:ascii="Times New Roman" w:hAnsi="Times New Roman" w:cs="Times New Roman"/>
          <w:sz w:val="28"/>
          <w:szCs w:val="28"/>
          <w:shd w:val="clear" w:color="auto" w:fill="FFFFFF"/>
        </w:rPr>
        <w:t>.</w:t>
      </w:r>
    </w:p>
    <w:p w:rsidR="00C30F4D" w:rsidRDefault="00486C6B" w:rsidP="00C60278">
      <w:pPr>
        <w:spacing w:after="0" w:line="360" w:lineRule="auto"/>
        <w:ind w:firstLine="851"/>
        <w:jc w:val="both"/>
        <w:rPr>
          <w:rFonts w:ascii="Times New Roman" w:hAnsi="Times New Roman" w:cs="Times New Roman"/>
          <w:sz w:val="28"/>
          <w:szCs w:val="28"/>
          <w:shd w:val="clear" w:color="auto" w:fill="FFFFFF"/>
        </w:rPr>
      </w:pPr>
      <w:r w:rsidRPr="00486C6B">
        <w:rPr>
          <w:rFonts w:ascii="Times New Roman" w:hAnsi="Times New Roman" w:cs="Times New Roman"/>
          <w:sz w:val="28"/>
          <w:szCs w:val="28"/>
          <w:shd w:val="clear" w:color="auto" w:fill="FFFFFF"/>
        </w:rPr>
        <w:t>Термин "лакуна" является междисциплинарным, следовательно, во всех н</w:t>
      </w:r>
      <w:r w:rsidR="00420D58">
        <w:rPr>
          <w:rFonts w:ascii="Times New Roman" w:hAnsi="Times New Roman" w:cs="Times New Roman"/>
          <w:sz w:val="28"/>
          <w:szCs w:val="28"/>
          <w:shd w:val="clear" w:color="auto" w:fill="FFFFFF"/>
        </w:rPr>
        <w:t xml:space="preserve">ауках он трактуется по-разному. </w:t>
      </w:r>
      <w:r w:rsidR="00C30F4D">
        <w:rPr>
          <w:rFonts w:ascii="Times New Roman" w:hAnsi="Times New Roman" w:cs="Times New Roman"/>
          <w:sz w:val="28"/>
          <w:szCs w:val="28"/>
          <w:shd w:val="clear" w:color="auto" w:fill="FFFFFF"/>
        </w:rPr>
        <w:t xml:space="preserve">В каждой научной отрасли исследования данный термин и его специфика определяются исходя из их характеристик и особенностей. </w:t>
      </w:r>
      <w:r w:rsidRPr="00486C6B">
        <w:rPr>
          <w:rFonts w:ascii="Times New Roman" w:hAnsi="Times New Roman" w:cs="Times New Roman"/>
          <w:sz w:val="28"/>
          <w:szCs w:val="28"/>
          <w:shd w:val="clear" w:color="auto" w:fill="FFFFFF"/>
        </w:rPr>
        <w:t xml:space="preserve">Единого определения у термина "лакуна" в лингвистике нет. </w:t>
      </w:r>
    </w:p>
    <w:p w:rsidR="00C30F4D" w:rsidRDefault="00486C6B" w:rsidP="00C60278">
      <w:pPr>
        <w:spacing w:after="0" w:line="360" w:lineRule="auto"/>
        <w:ind w:firstLine="851"/>
        <w:jc w:val="both"/>
        <w:rPr>
          <w:rFonts w:ascii="Times New Roman" w:hAnsi="Times New Roman" w:cs="Times New Roman"/>
          <w:sz w:val="28"/>
          <w:szCs w:val="28"/>
          <w:shd w:val="clear" w:color="auto" w:fill="FFFFFF"/>
        </w:rPr>
      </w:pPr>
      <w:r w:rsidRPr="00486C6B">
        <w:rPr>
          <w:rFonts w:ascii="Times New Roman" w:hAnsi="Times New Roman" w:cs="Times New Roman"/>
          <w:sz w:val="28"/>
          <w:szCs w:val="28"/>
          <w:shd w:val="clear" w:color="auto" w:fill="FFFFFF"/>
        </w:rPr>
        <w:t xml:space="preserve">В </w:t>
      </w:r>
      <w:r w:rsidR="00C30F4D">
        <w:rPr>
          <w:rFonts w:ascii="Times New Roman" w:hAnsi="Times New Roman" w:cs="Times New Roman"/>
          <w:sz w:val="28"/>
          <w:szCs w:val="28"/>
          <w:shd w:val="clear" w:color="auto" w:fill="FFFFFF"/>
        </w:rPr>
        <w:t>зарубежно</w:t>
      </w:r>
      <w:r w:rsidRPr="00486C6B">
        <w:rPr>
          <w:rFonts w:ascii="Times New Roman" w:hAnsi="Times New Roman" w:cs="Times New Roman"/>
          <w:sz w:val="28"/>
          <w:szCs w:val="28"/>
          <w:shd w:val="clear" w:color="auto" w:fill="FFFFFF"/>
        </w:rPr>
        <w:t>й лингвистике на термин "лакуна" обратили внимание в свете исследований французских лингвистов Ж.-П. Винэ, Ж. Дарбельне и А. Мальблана. Именно они обратили внимание на лакуны и выделили их в полноценную категорию. Отечественные авторы трактуют лакуны преимущественно как безэквивалентную лексику. Для таких авторов как С.И. Влахов и С.П. Флорин, лакуны, будучи узким понятием, относящимся к реалиям, близки к экзотической лексике, экзотизмам, варваризмам, локализмам, этнографизмам, пробелам и словам</w:t>
      </w:r>
      <w:r w:rsidR="00C30F4D">
        <w:rPr>
          <w:rFonts w:ascii="Times New Roman" w:hAnsi="Times New Roman" w:cs="Times New Roman"/>
          <w:sz w:val="28"/>
          <w:szCs w:val="28"/>
          <w:shd w:val="clear" w:color="auto" w:fill="FFFFFF"/>
        </w:rPr>
        <w:t xml:space="preserve"> с нулевым эквивалентом [1].</w:t>
      </w:r>
    </w:p>
    <w:p w:rsidR="00486C6B" w:rsidRPr="00486C6B" w:rsidRDefault="00486C6B" w:rsidP="00C60278">
      <w:pPr>
        <w:spacing w:after="0" w:line="360" w:lineRule="auto"/>
        <w:ind w:firstLine="851"/>
        <w:jc w:val="both"/>
        <w:rPr>
          <w:rFonts w:ascii="Times New Roman" w:hAnsi="Times New Roman" w:cs="Times New Roman"/>
          <w:sz w:val="28"/>
          <w:szCs w:val="28"/>
          <w:shd w:val="clear" w:color="auto" w:fill="FFFFFF"/>
        </w:rPr>
      </w:pPr>
      <w:r w:rsidRPr="00486C6B">
        <w:rPr>
          <w:rFonts w:ascii="Times New Roman" w:hAnsi="Times New Roman" w:cs="Times New Roman"/>
          <w:sz w:val="28"/>
          <w:szCs w:val="28"/>
          <w:shd w:val="clear" w:color="auto" w:fill="FFFFFF"/>
        </w:rPr>
        <w:t>В зарубежных лингвистических школах лакунам уделено мало внимания, однако, в отечественных школах лингвистики теория лакун активно развивалась силами таких ученых как Г.А. Антипов, О.А. Донских, И.</w:t>
      </w:r>
      <w:r w:rsidR="00B445A6">
        <w:rPr>
          <w:rFonts w:ascii="Times New Roman" w:hAnsi="Times New Roman" w:cs="Times New Roman"/>
          <w:sz w:val="28"/>
          <w:szCs w:val="28"/>
          <w:shd w:val="clear" w:color="auto" w:fill="FFFFFF"/>
        </w:rPr>
        <w:t>Ю. Морковина, Ю.А. Сорокин</w:t>
      </w:r>
      <w:r w:rsidRPr="00486C6B">
        <w:rPr>
          <w:rFonts w:ascii="Times New Roman" w:hAnsi="Times New Roman" w:cs="Times New Roman"/>
          <w:sz w:val="28"/>
          <w:szCs w:val="28"/>
          <w:shd w:val="clear" w:color="auto" w:fill="FFFFFF"/>
        </w:rPr>
        <w:t xml:space="preserve">. </w:t>
      </w:r>
      <w:r w:rsidR="00254876">
        <w:rPr>
          <w:rFonts w:ascii="Times New Roman" w:hAnsi="Times New Roman" w:cs="Times New Roman"/>
          <w:sz w:val="28"/>
          <w:szCs w:val="28"/>
          <w:shd w:val="clear" w:color="auto" w:fill="FFFFFF"/>
        </w:rPr>
        <w:t xml:space="preserve">В лингвистике лакуна изучается на грамматическом и лексическом уровнях слова. Именно семантика поможет определить к какому виду относится та или иная лакуна, определяя их детальный перевод. </w:t>
      </w:r>
      <w:r w:rsidRPr="00486C6B">
        <w:rPr>
          <w:rFonts w:ascii="Times New Roman" w:hAnsi="Times New Roman" w:cs="Times New Roman"/>
          <w:sz w:val="28"/>
          <w:szCs w:val="28"/>
          <w:shd w:val="clear" w:color="auto" w:fill="FFFFFF"/>
        </w:rPr>
        <w:t xml:space="preserve">Традиционно, лакуны </w:t>
      </w:r>
      <w:r w:rsidR="00254876">
        <w:rPr>
          <w:rFonts w:ascii="Times New Roman" w:hAnsi="Times New Roman" w:cs="Times New Roman"/>
          <w:sz w:val="28"/>
          <w:szCs w:val="28"/>
          <w:shd w:val="clear" w:color="auto" w:fill="FFFFFF"/>
        </w:rPr>
        <w:t xml:space="preserve">изучаются </w:t>
      </w:r>
      <w:r w:rsidRPr="00486C6B">
        <w:rPr>
          <w:rFonts w:ascii="Times New Roman" w:hAnsi="Times New Roman" w:cs="Times New Roman"/>
          <w:sz w:val="28"/>
          <w:szCs w:val="28"/>
          <w:shd w:val="clear" w:color="auto" w:fill="FFFFFF"/>
        </w:rPr>
        <w:t>в рамках этнокультурологии, психолингвистики и теории и практики перевода.</w:t>
      </w:r>
    </w:p>
    <w:p w:rsidR="007F67A9" w:rsidRPr="007F67A9" w:rsidRDefault="004440CC" w:rsidP="00C60278">
      <w:pPr>
        <w:spacing w:after="0" w:line="360" w:lineRule="auto"/>
        <w:ind w:firstLine="851"/>
        <w:jc w:val="both"/>
        <w:rPr>
          <w:rFonts w:ascii="Times New Roman" w:hAnsi="Times New Roman" w:cs="Times New Roman"/>
          <w:sz w:val="28"/>
          <w:szCs w:val="28"/>
          <w:shd w:val="clear" w:color="auto" w:fill="FFFFFF"/>
        </w:rPr>
      </w:pPr>
      <w:r w:rsidRPr="007F67A9">
        <w:rPr>
          <w:rFonts w:ascii="Times New Roman" w:hAnsi="Times New Roman" w:cs="Times New Roman"/>
          <w:sz w:val="28"/>
          <w:szCs w:val="28"/>
          <w:shd w:val="clear" w:color="auto" w:fill="FFFFFF"/>
        </w:rPr>
        <w:t>Теоретической базой для исследований в данной области служат работы таких отечественных и зарубежных лингвистов как Г.В. Быкова, В.Г. Гак, В.И. Жельвис, И.Ю. Марковина, В.Л. Муравьев, Ю.А. Сорокин, 10.С. Степанов, И.А. Стернин, К. Хейл и др. Ученые описывают такие расхождения (несовпадения) с помощью различных терминов. Применительно к лексическим составам сопоставляемых языков использу</w:t>
      </w:r>
      <w:r w:rsidR="00951FE6">
        <w:rPr>
          <w:rFonts w:ascii="Times New Roman" w:hAnsi="Times New Roman" w:cs="Times New Roman"/>
          <w:sz w:val="28"/>
          <w:szCs w:val="28"/>
          <w:shd w:val="clear" w:color="auto" w:fill="FFFFFF"/>
        </w:rPr>
        <w:t>ются термины «безэквивалентная</w:t>
      </w:r>
      <w:r w:rsidRPr="007F67A9">
        <w:rPr>
          <w:rFonts w:ascii="Times New Roman" w:hAnsi="Times New Roman" w:cs="Times New Roman"/>
          <w:sz w:val="28"/>
          <w:szCs w:val="28"/>
          <w:shd w:val="clear" w:color="auto" w:fill="FFFFFF"/>
        </w:rPr>
        <w:t xml:space="preserve"> или «фоновая лексика» [Бархударов 1975, 93; Верещагин, Костомаров 1976, 77-86]; «антислова», </w:t>
      </w:r>
      <w:r w:rsidRPr="007F67A9">
        <w:rPr>
          <w:rFonts w:ascii="Times New Roman" w:hAnsi="Times New Roman" w:cs="Times New Roman"/>
          <w:sz w:val="28"/>
          <w:szCs w:val="28"/>
          <w:shd w:val="clear" w:color="auto" w:fill="FFFFFF"/>
        </w:rPr>
        <w:lastRenderedPageBreak/>
        <w:t>«пробелы», «лакуны» или «белые пятна на семантической карте языка» [Степанов 1965]; «реалии», то есть «слова и словосочетания, называющие объекты, характерные для жизни (быта, культуры, социального и исторического развития) одного народа и чуждые друг</w:t>
      </w:r>
      <w:r w:rsidR="00972C98">
        <w:rPr>
          <w:rFonts w:ascii="Times New Roman" w:hAnsi="Times New Roman" w:cs="Times New Roman"/>
          <w:sz w:val="28"/>
          <w:szCs w:val="28"/>
          <w:shd w:val="clear" w:color="auto" w:fill="FFFFFF"/>
        </w:rPr>
        <w:t>ому. По своей сущности, лакуна является своего рода национальной спецификой и историческим колоритом каждого народа и культуры</w:t>
      </w:r>
      <w:r w:rsidRPr="007F67A9">
        <w:rPr>
          <w:rFonts w:ascii="Times New Roman" w:hAnsi="Times New Roman" w:cs="Times New Roman"/>
          <w:sz w:val="28"/>
          <w:szCs w:val="28"/>
          <w:shd w:val="clear" w:color="auto" w:fill="FFFFFF"/>
        </w:rPr>
        <w:t>» [Влахов, Флорин 1986, 55]; текстовые «темные места», воспринимаемые носителями того или иного языка на более позднем этапе его развития [Будагов 1977]. </w:t>
      </w:r>
    </w:p>
    <w:p w:rsidR="00376050" w:rsidRPr="007F67A9" w:rsidRDefault="007F67A9" w:rsidP="00C60278">
      <w:pPr>
        <w:spacing w:after="0" w:line="360" w:lineRule="auto"/>
        <w:ind w:firstLine="851"/>
        <w:jc w:val="both"/>
        <w:rPr>
          <w:rFonts w:ascii="Times New Roman" w:hAnsi="Times New Roman" w:cs="Times New Roman"/>
          <w:sz w:val="28"/>
          <w:szCs w:val="28"/>
          <w:shd w:val="clear" w:color="auto" w:fill="FFFFFF"/>
        </w:rPr>
      </w:pPr>
      <w:r w:rsidRPr="007F67A9">
        <w:rPr>
          <w:rFonts w:ascii="Times New Roman" w:hAnsi="Times New Roman" w:cs="Times New Roman"/>
          <w:sz w:val="28"/>
          <w:szCs w:val="28"/>
          <w:shd w:val="clear" w:color="auto" w:fill="FFFFFF"/>
        </w:rPr>
        <w:t>Каждый из вышеперечисленных терминов используется для описания расхождений между языками и культурами на каком-либо одном уровне. Однако на определенном этапе развития научной мысли объективно возникла необходимость применения единого термина для обозначения ра</w:t>
      </w:r>
      <w:r w:rsidR="00951FE6">
        <w:rPr>
          <w:rFonts w:ascii="Times New Roman" w:hAnsi="Times New Roman" w:cs="Times New Roman"/>
          <w:sz w:val="28"/>
          <w:szCs w:val="28"/>
          <w:shd w:val="clear" w:color="auto" w:fill="FFFFFF"/>
        </w:rPr>
        <w:t xml:space="preserve">зного рода расхождений в языках, </w:t>
      </w:r>
      <w:r w:rsidRPr="007F67A9">
        <w:rPr>
          <w:rFonts w:ascii="Times New Roman" w:hAnsi="Times New Roman" w:cs="Times New Roman"/>
          <w:sz w:val="28"/>
          <w:szCs w:val="28"/>
          <w:shd w:val="clear" w:color="auto" w:fill="FFFFFF"/>
        </w:rPr>
        <w:t xml:space="preserve">культурах. Таким термином стал термин «лакуна», впервые введенный в научное употребление канадскими лингвистами Ж.П. Вине и Ж. Дарбельне, которые определили его как «явление, которое имеет место всякий раз, когда слово </w:t>
      </w:r>
      <w:r w:rsidR="00951FE6">
        <w:rPr>
          <w:rFonts w:ascii="Times New Roman" w:hAnsi="Times New Roman" w:cs="Times New Roman"/>
          <w:sz w:val="28"/>
          <w:szCs w:val="28"/>
          <w:shd w:val="clear" w:color="auto" w:fill="FFFFFF"/>
        </w:rPr>
        <w:t>одного и того же</w:t>
      </w:r>
      <w:r w:rsidRPr="007F67A9">
        <w:rPr>
          <w:rFonts w:ascii="Times New Roman" w:hAnsi="Times New Roman" w:cs="Times New Roman"/>
          <w:sz w:val="28"/>
          <w:szCs w:val="28"/>
          <w:shd w:val="clear" w:color="auto" w:fill="FFFFFF"/>
        </w:rPr>
        <w:t xml:space="preserve"> языка не имеет соответствия в другом языке»</w:t>
      </w:r>
    </w:p>
    <w:p w:rsidR="00D24606" w:rsidRPr="00C60278" w:rsidRDefault="00962D75"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Согласно Бердниковой Е.В., лакуна трактуется как сочетание различий в </w:t>
      </w:r>
      <w:r w:rsidR="00AF47B9" w:rsidRPr="00C60278">
        <w:rPr>
          <w:rFonts w:ascii="Times New Roman" w:hAnsi="Times New Roman" w:cs="Times New Roman"/>
          <w:sz w:val="28"/>
          <w:szCs w:val="28"/>
          <w:shd w:val="clear" w:color="auto" w:fill="FFFFFF"/>
        </w:rPr>
        <w:t>соп</w:t>
      </w:r>
      <w:r w:rsidR="009A52EB">
        <w:rPr>
          <w:rFonts w:ascii="Times New Roman" w:hAnsi="Times New Roman" w:cs="Times New Roman"/>
          <w:sz w:val="28"/>
          <w:szCs w:val="28"/>
          <w:shd w:val="clear" w:color="auto" w:fill="FFFFFF"/>
        </w:rPr>
        <w:t>оставляемых языках и культурах. Такое различие имеет определённый приём передачи безэквивалентной лексики, при котором слушатель воспринимает не верно различные суждения или изречения из-</w:t>
      </w:r>
      <w:r w:rsidR="00E87876">
        <w:rPr>
          <w:rFonts w:ascii="Times New Roman" w:hAnsi="Times New Roman" w:cs="Times New Roman"/>
          <w:sz w:val="28"/>
          <w:szCs w:val="28"/>
          <w:shd w:val="clear" w:color="auto" w:fill="FFFFFF"/>
        </w:rPr>
        <w:t xml:space="preserve">за разницы в языках и культурах. Более того, перевод безэквивалентной лексики </w:t>
      </w:r>
      <w:r w:rsidR="00AF47B9" w:rsidRPr="00C60278">
        <w:rPr>
          <w:rFonts w:ascii="Times New Roman" w:hAnsi="Times New Roman" w:cs="Times New Roman"/>
          <w:sz w:val="28"/>
          <w:szCs w:val="28"/>
          <w:shd w:val="clear" w:color="auto" w:fill="FFFFFF"/>
        </w:rPr>
        <w:t xml:space="preserve">при котором слушатель может не верно понять смысл того или иного изречения из-за расхождений в культурах и языке в процессе межкультурной коммуникации. </w:t>
      </w:r>
      <w:r w:rsidR="0062454A" w:rsidRPr="00C60278">
        <w:rPr>
          <w:rFonts w:ascii="Times New Roman" w:hAnsi="Times New Roman" w:cs="Times New Roman"/>
          <w:sz w:val="28"/>
          <w:szCs w:val="28"/>
          <w:shd w:val="clear" w:color="auto" w:fill="FFFFFF"/>
        </w:rPr>
        <w:t xml:space="preserve">[3] </w:t>
      </w:r>
      <w:r w:rsidR="00AF47B9" w:rsidRPr="00C60278">
        <w:rPr>
          <w:rFonts w:ascii="Times New Roman" w:hAnsi="Times New Roman" w:cs="Times New Roman"/>
          <w:sz w:val="28"/>
          <w:szCs w:val="28"/>
          <w:shd w:val="clear" w:color="auto" w:fill="FFFFFF"/>
        </w:rPr>
        <w:t>Другими словами</w:t>
      </w:r>
      <w:r w:rsidR="009A52EB">
        <w:rPr>
          <w:rFonts w:ascii="Times New Roman" w:hAnsi="Times New Roman" w:cs="Times New Roman"/>
          <w:sz w:val="28"/>
          <w:szCs w:val="28"/>
          <w:shd w:val="clear" w:color="auto" w:fill="FFFFFF"/>
        </w:rPr>
        <w:t>,</w:t>
      </w:r>
      <w:r w:rsidR="00AF47B9" w:rsidRPr="00C60278">
        <w:rPr>
          <w:rFonts w:ascii="Times New Roman" w:hAnsi="Times New Roman" w:cs="Times New Roman"/>
          <w:sz w:val="28"/>
          <w:szCs w:val="28"/>
          <w:shd w:val="clear" w:color="auto" w:fill="FFFFFF"/>
        </w:rPr>
        <w:t xml:space="preserve"> лакуна это отсутствие какой-либо единицы в одном языке при ее присутствии в другом языке. </w:t>
      </w:r>
      <w:r w:rsidR="00327B51">
        <w:rPr>
          <w:rFonts w:ascii="Times New Roman" w:hAnsi="Times New Roman" w:cs="Times New Roman"/>
          <w:sz w:val="28"/>
          <w:szCs w:val="28"/>
          <w:shd w:val="clear" w:color="auto" w:fill="FFFFFF"/>
        </w:rPr>
        <w:t xml:space="preserve">Следовательно, в каждом языке имеются лакуны по отношению к другому языку, культуре. </w:t>
      </w:r>
      <w:r w:rsidR="00AF47B9" w:rsidRPr="00C60278">
        <w:rPr>
          <w:rFonts w:ascii="Times New Roman" w:hAnsi="Times New Roman" w:cs="Times New Roman"/>
          <w:sz w:val="28"/>
          <w:szCs w:val="28"/>
          <w:shd w:val="clear" w:color="auto" w:fill="FFFFFF"/>
        </w:rPr>
        <w:t xml:space="preserve">На данном стыке и происходит недопонимание лакун в переводе. </w:t>
      </w:r>
    </w:p>
    <w:p w:rsidR="00962D75" w:rsidRPr="00C60278" w:rsidRDefault="00327B51"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Таким образом</w:t>
      </w:r>
      <w:r w:rsidR="00AF47B9" w:rsidRPr="00C60278">
        <w:rPr>
          <w:rFonts w:ascii="Times New Roman" w:hAnsi="Times New Roman" w:cs="Times New Roman"/>
          <w:sz w:val="28"/>
          <w:szCs w:val="28"/>
          <w:shd w:val="clear" w:color="auto" w:fill="FFFFFF"/>
        </w:rPr>
        <w:t xml:space="preserve">, перед переводчиком становится ответственная задача в правильной расшифровке представляемых явлений для слушателей. В данном аспекте необходимо хорошо ориентироваться в культуре изучаемого языка, а также </w:t>
      </w:r>
      <w:r w:rsidR="000C5070" w:rsidRPr="00C60278">
        <w:rPr>
          <w:rFonts w:ascii="Times New Roman" w:hAnsi="Times New Roman" w:cs="Times New Roman"/>
          <w:sz w:val="28"/>
          <w:szCs w:val="28"/>
          <w:shd w:val="clear" w:color="auto" w:fill="FFFFFF"/>
        </w:rPr>
        <w:t xml:space="preserve">владеть теми единицами, которые используются в арабском языке для перевода на русский. </w:t>
      </w:r>
      <w:r w:rsidR="00F32D8C" w:rsidRPr="00C60278">
        <w:rPr>
          <w:rFonts w:ascii="Times New Roman" w:hAnsi="Times New Roman" w:cs="Times New Roman"/>
          <w:sz w:val="28"/>
          <w:szCs w:val="28"/>
          <w:shd w:val="clear" w:color="auto" w:fill="FFFFFF"/>
        </w:rPr>
        <w:t xml:space="preserve">Правильный перевод лакун это залог успешного понимания, особенно в передачах политического характера. </w:t>
      </w:r>
    </w:p>
    <w:p w:rsidR="00136270" w:rsidRPr="008E142D" w:rsidRDefault="00327B51"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Отмечаем, что лакуны являются теми </w:t>
      </w:r>
      <w:r w:rsidR="006C54C8" w:rsidRPr="00C60278">
        <w:rPr>
          <w:rFonts w:ascii="Times New Roman" w:hAnsi="Times New Roman" w:cs="Times New Roman"/>
          <w:sz w:val="28"/>
          <w:szCs w:val="28"/>
          <w:shd w:val="clear" w:color="auto" w:fill="FFFFFF"/>
        </w:rPr>
        <w:t xml:space="preserve">«пробелами», которые слушатель в процессе </w:t>
      </w:r>
      <w:r>
        <w:rPr>
          <w:rFonts w:ascii="Times New Roman" w:hAnsi="Times New Roman" w:cs="Times New Roman"/>
          <w:sz w:val="28"/>
          <w:szCs w:val="28"/>
          <w:shd w:val="clear" w:color="auto" w:fill="FFFFFF"/>
        </w:rPr>
        <w:t xml:space="preserve">коммуникации и восприятия </w:t>
      </w:r>
      <w:r w:rsidR="006C54C8" w:rsidRPr="00C60278">
        <w:rPr>
          <w:rFonts w:ascii="Times New Roman" w:hAnsi="Times New Roman" w:cs="Times New Roman"/>
          <w:sz w:val="28"/>
          <w:szCs w:val="28"/>
          <w:shd w:val="clear" w:color="auto" w:fill="FFFFFF"/>
        </w:rPr>
        <w:t xml:space="preserve">информации домысливает и трансформирует для своего языкового восприятия. </w:t>
      </w:r>
      <w:r w:rsidR="00871055" w:rsidRPr="00C60278">
        <w:rPr>
          <w:rFonts w:ascii="Times New Roman" w:hAnsi="Times New Roman" w:cs="Times New Roman"/>
          <w:sz w:val="28"/>
          <w:szCs w:val="28"/>
          <w:shd w:val="clear" w:color="auto" w:fill="FFFFFF"/>
        </w:rPr>
        <w:t>[</w:t>
      </w:r>
      <w:r w:rsidR="00871055" w:rsidRPr="008E142D">
        <w:rPr>
          <w:rFonts w:ascii="Times New Roman" w:hAnsi="Times New Roman" w:cs="Times New Roman"/>
          <w:sz w:val="28"/>
          <w:szCs w:val="28"/>
          <w:shd w:val="clear" w:color="auto" w:fill="FFFFFF"/>
        </w:rPr>
        <w:t>2]</w:t>
      </w:r>
    </w:p>
    <w:p w:rsidR="00B77CD3" w:rsidRPr="00C60278" w:rsidRDefault="006C54C8"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 </w:t>
      </w:r>
      <w:r w:rsidR="00136270" w:rsidRPr="00C60278">
        <w:rPr>
          <w:rFonts w:ascii="Times New Roman" w:hAnsi="Times New Roman" w:cs="Times New Roman"/>
          <w:sz w:val="28"/>
          <w:szCs w:val="28"/>
          <w:shd w:val="clear" w:color="auto" w:fill="FFFFFF"/>
        </w:rPr>
        <w:t>Под упоминанием понятия о безэквивалентной лексики, мы п</w:t>
      </w:r>
      <w:r w:rsidR="007A4271" w:rsidRPr="00C60278">
        <w:rPr>
          <w:rFonts w:ascii="Times New Roman" w:hAnsi="Times New Roman" w:cs="Times New Roman"/>
          <w:sz w:val="28"/>
          <w:szCs w:val="28"/>
          <w:shd w:val="clear" w:color="auto" w:fill="FFFFFF"/>
        </w:rPr>
        <w:t>оним</w:t>
      </w:r>
      <w:r w:rsidR="00327B51">
        <w:rPr>
          <w:rFonts w:ascii="Times New Roman" w:hAnsi="Times New Roman" w:cs="Times New Roman"/>
          <w:sz w:val="28"/>
          <w:szCs w:val="28"/>
          <w:shd w:val="clear" w:color="auto" w:fill="FFFFFF"/>
        </w:rPr>
        <w:t>аем слова, которые нельзя  система</w:t>
      </w:r>
      <w:r w:rsidR="007A4271" w:rsidRPr="00C60278">
        <w:rPr>
          <w:rFonts w:ascii="Times New Roman" w:hAnsi="Times New Roman" w:cs="Times New Roman"/>
          <w:sz w:val="28"/>
          <w:szCs w:val="28"/>
          <w:shd w:val="clear" w:color="auto" w:fill="FFFFFF"/>
        </w:rPr>
        <w:t>тизировать или выделить отдельно.</w:t>
      </w:r>
    </w:p>
    <w:p w:rsidR="00E64BFE" w:rsidRDefault="00E40423"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В отечественной лингвистике на термин "лакуна" обратили внимание при исследованиях французских лингвистов Ж.-П. Винэ, Ж. Дарбельне и А. Мальблана. </w:t>
      </w:r>
      <w:r w:rsidR="00095718">
        <w:rPr>
          <w:rFonts w:ascii="Times New Roman" w:hAnsi="Times New Roman" w:cs="Times New Roman"/>
          <w:sz w:val="28"/>
          <w:szCs w:val="28"/>
          <w:shd w:val="clear" w:color="auto" w:fill="FFFFFF"/>
        </w:rPr>
        <w:t xml:space="preserve">Данные исследователи сделали акцент на таком феномене как лакуна и определили их </w:t>
      </w:r>
      <w:r w:rsidR="00E64BFE">
        <w:rPr>
          <w:rFonts w:ascii="Times New Roman" w:hAnsi="Times New Roman" w:cs="Times New Roman"/>
          <w:sz w:val="28"/>
          <w:szCs w:val="28"/>
          <w:shd w:val="clear" w:color="auto" w:fill="FFFFFF"/>
        </w:rPr>
        <w:t xml:space="preserve">назначение в качестве полноценной категории, которую необходимо более детально изучить.  </w:t>
      </w:r>
    </w:p>
    <w:p w:rsidR="00E40423" w:rsidRPr="00C60278" w:rsidRDefault="00E40423"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Отечественные авторы </w:t>
      </w:r>
      <w:r w:rsidR="00E64BFE">
        <w:rPr>
          <w:rFonts w:ascii="Times New Roman" w:hAnsi="Times New Roman" w:cs="Times New Roman"/>
          <w:sz w:val="28"/>
          <w:szCs w:val="28"/>
          <w:shd w:val="clear" w:color="auto" w:fill="FFFFFF"/>
        </w:rPr>
        <w:t>склоняются к определению лакун в качестве безэквивалентной лексики</w:t>
      </w:r>
      <w:r w:rsidRPr="00C60278">
        <w:rPr>
          <w:rFonts w:ascii="Times New Roman" w:hAnsi="Times New Roman" w:cs="Times New Roman"/>
          <w:sz w:val="28"/>
          <w:szCs w:val="28"/>
          <w:shd w:val="clear" w:color="auto" w:fill="FFFFFF"/>
        </w:rPr>
        <w:t>. В узком понимании термина лакуна близка к значениям, относящимся к реалиям, которые трудно выразить одним словом, поэтому придается описательная окр</w:t>
      </w:r>
      <w:r w:rsidR="00D71DE8">
        <w:rPr>
          <w:rFonts w:ascii="Times New Roman" w:hAnsi="Times New Roman" w:cs="Times New Roman"/>
          <w:sz w:val="28"/>
          <w:szCs w:val="28"/>
          <w:shd w:val="clear" w:color="auto" w:fill="FFFFFF"/>
        </w:rPr>
        <w:t>аска данному образу или явлению</w:t>
      </w:r>
      <w:r w:rsidRPr="00C60278">
        <w:rPr>
          <w:rFonts w:ascii="Times New Roman" w:hAnsi="Times New Roman" w:cs="Times New Roman"/>
          <w:sz w:val="28"/>
          <w:szCs w:val="28"/>
          <w:shd w:val="clear" w:color="auto" w:fill="FFFFFF"/>
        </w:rPr>
        <w:t xml:space="preserve">. </w:t>
      </w:r>
      <w:r w:rsidR="0062454A" w:rsidRPr="00C60278">
        <w:rPr>
          <w:rFonts w:ascii="Times New Roman" w:hAnsi="Times New Roman" w:cs="Times New Roman"/>
          <w:sz w:val="28"/>
          <w:szCs w:val="28"/>
          <w:shd w:val="clear" w:color="auto" w:fill="FFFFFF"/>
        </w:rPr>
        <w:t>[4</w:t>
      </w:r>
      <w:r w:rsidR="0062454A" w:rsidRPr="008E142D">
        <w:rPr>
          <w:rFonts w:ascii="Times New Roman" w:hAnsi="Times New Roman" w:cs="Times New Roman"/>
          <w:sz w:val="28"/>
          <w:szCs w:val="28"/>
          <w:shd w:val="clear" w:color="auto" w:fill="FFFFFF"/>
        </w:rPr>
        <w:t>,5</w:t>
      </w:r>
      <w:r w:rsidR="0062454A" w:rsidRPr="00C60278">
        <w:rPr>
          <w:rFonts w:ascii="Times New Roman" w:hAnsi="Times New Roman" w:cs="Times New Roman"/>
          <w:sz w:val="28"/>
          <w:szCs w:val="28"/>
          <w:shd w:val="clear" w:color="auto" w:fill="FFFFFF"/>
        </w:rPr>
        <w:t>]</w:t>
      </w:r>
    </w:p>
    <w:p w:rsidR="00136270" w:rsidRPr="00C60278" w:rsidRDefault="00B77CD3"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При рассмотрении данного феномена как безэквивалентная лексика, Е.М. Верещагина и В.Г Костомарова отмечают</w:t>
      </w:r>
      <w:r w:rsidR="00316D1D" w:rsidRPr="00C60278">
        <w:rPr>
          <w:rFonts w:ascii="Times New Roman" w:hAnsi="Times New Roman" w:cs="Times New Roman"/>
          <w:sz w:val="28"/>
          <w:szCs w:val="28"/>
          <w:shd w:val="clear" w:color="auto" w:fill="FFFFFF"/>
        </w:rPr>
        <w:t>,</w:t>
      </w:r>
      <w:r w:rsidRPr="00C60278">
        <w:rPr>
          <w:rFonts w:ascii="Times New Roman" w:hAnsi="Times New Roman" w:cs="Times New Roman"/>
          <w:sz w:val="28"/>
          <w:szCs w:val="28"/>
          <w:shd w:val="clear" w:color="auto" w:fill="FFFFFF"/>
        </w:rPr>
        <w:t xml:space="preserve"> что это слова, которые не имеют устойчивых определений соответствующему переводу, не имеют смысловых соответствий в другом языке. Данные слова невозможно сравнить и провести анализ с каким-либо и</w:t>
      </w:r>
      <w:r w:rsidR="00E40423" w:rsidRPr="00C60278">
        <w:rPr>
          <w:rFonts w:ascii="Times New Roman" w:hAnsi="Times New Roman" w:cs="Times New Roman"/>
          <w:sz w:val="28"/>
          <w:szCs w:val="28"/>
          <w:shd w:val="clear" w:color="auto" w:fill="FFFFFF"/>
        </w:rPr>
        <w:t xml:space="preserve">ноязычным лексическим понятием. Безэквивалентная лексика отражает в себе </w:t>
      </w:r>
      <w:r w:rsidR="00D71DE8">
        <w:rPr>
          <w:rFonts w:ascii="Times New Roman" w:hAnsi="Times New Roman" w:cs="Times New Roman"/>
          <w:sz w:val="28"/>
          <w:szCs w:val="28"/>
          <w:shd w:val="clear" w:color="auto" w:fill="FFFFFF"/>
        </w:rPr>
        <w:t>отсутствие эквивалента и её причину</w:t>
      </w:r>
      <w:r w:rsidR="00E40423" w:rsidRPr="00C60278">
        <w:rPr>
          <w:rFonts w:ascii="Times New Roman" w:hAnsi="Times New Roman" w:cs="Times New Roman"/>
          <w:sz w:val="28"/>
          <w:szCs w:val="28"/>
          <w:shd w:val="clear" w:color="auto" w:fill="FFFFFF"/>
        </w:rPr>
        <w:t xml:space="preserve">. </w:t>
      </w:r>
    </w:p>
    <w:p w:rsidR="00D24606"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В зарубежных лингвистических школах лакунам уделено мало внимания, однако, в отечественных школах лингвистики теория лакун активно развивалась силами таких ученых как Г.А. Антипов, О.А. Донских, </w:t>
      </w:r>
      <w:r w:rsidRPr="00C60278">
        <w:rPr>
          <w:rFonts w:ascii="Times New Roman" w:hAnsi="Times New Roman" w:cs="Times New Roman"/>
          <w:sz w:val="28"/>
          <w:szCs w:val="28"/>
          <w:shd w:val="clear" w:color="auto" w:fill="FFFFFF"/>
        </w:rPr>
        <w:lastRenderedPageBreak/>
        <w:t>И.</w:t>
      </w:r>
      <w:r w:rsidR="00D71DE8">
        <w:rPr>
          <w:rFonts w:ascii="Times New Roman" w:hAnsi="Times New Roman" w:cs="Times New Roman"/>
          <w:sz w:val="28"/>
          <w:szCs w:val="28"/>
          <w:shd w:val="clear" w:color="auto" w:fill="FFFFFF"/>
        </w:rPr>
        <w:t>Ю. Морковина, Ю.А. Сорокин</w:t>
      </w:r>
      <w:r w:rsidRPr="00C60278">
        <w:rPr>
          <w:rFonts w:ascii="Times New Roman" w:hAnsi="Times New Roman" w:cs="Times New Roman"/>
          <w:sz w:val="28"/>
          <w:szCs w:val="28"/>
          <w:shd w:val="clear" w:color="auto" w:fill="FFFFFF"/>
        </w:rPr>
        <w:t xml:space="preserve">. </w:t>
      </w:r>
      <w:r w:rsidR="00C41501" w:rsidRPr="00C60278">
        <w:rPr>
          <w:rFonts w:ascii="Times New Roman" w:hAnsi="Times New Roman" w:cs="Times New Roman"/>
          <w:sz w:val="28"/>
          <w:szCs w:val="28"/>
          <w:shd w:val="clear" w:color="auto" w:fill="FFFFFF"/>
        </w:rPr>
        <w:t xml:space="preserve">Термин «лакуна» был введен в лингвистику Ю. С. Степановым, который назвал их «пробелами», «белыми пятнами на семантической карте языка» [Степанов: 1965, с. 120]. </w:t>
      </w:r>
      <w:r w:rsidR="008F56AA" w:rsidRPr="00C60278">
        <w:rPr>
          <w:rFonts w:ascii="Times New Roman" w:hAnsi="Times New Roman" w:cs="Times New Roman"/>
          <w:sz w:val="28"/>
          <w:szCs w:val="28"/>
          <w:shd w:val="clear" w:color="auto" w:fill="FFFFFF"/>
        </w:rPr>
        <w:t xml:space="preserve">Явление «лакуна» вызывает лингвистов всего мира, в лингвистике данное явление рассматривают на различных уровнях, в частности, в грамматике и на уровне слова. </w:t>
      </w:r>
      <w:r w:rsidRPr="00C60278">
        <w:rPr>
          <w:rFonts w:ascii="Times New Roman" w:hAnsi="Times New Roman" w:cs="Times New Roman"/>
          <w:sz w:val="28"/>
          <w:szCs w:val="28"/>
          <w:shd w:val="clear" w:color="auto" w:fill="FFFFFF"/>
        </w:rPr>
        <w:t>Традиционно, тщательно изучаются лакуны в рамках этнокультурологии, психолингвистики и теории и практики перевода.</w:t>
      </w:r>
    </w:p>
    <w:p w:rsidR="00AD657B" w:rsidRPr="00C60278" w:rsidRDefault="00D1495D"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rPr>
        <w:t xml:space="preserve">Классифицировать лакуны пытались многие лингвисты. Феномен лакуна рассматривается в большинстве случаев при переводе, встречается в переводческой практике. Более того, учитывается при разборе грамматики, построение синтаксиса, а также в разделах </w:t>
      </w:r>
      <w:r w:rsidR="00DF780E" w:rsidRPr="00C60278">
        <w:rPr>
          <w:rFonts w:ascii="Times New Roman" w:hAnsi="Times New Roman" w:cs="Times New Roman"/>
          <w:sz w:val="28"/>
          <w:szCs w:val="28"/>
          <w:shd w:val="clear" w:color="auto" w:fill="FFFFFF"/>
        </w:rPr>
        <w:t>психолингвистики и этнолингвистики. Один из ключевых подходов к классификации лакун – это разделение на лингвистические и этнолингвистические лакуны,</w:t>
      </w:r>
      <w:r w:rsidR="0062454A" w:rsidRPr="00C60278">
        <w:rPr>
          <w:rFonts w:ascii="Times New Roman" w:hAnsi="Times New Roman" w:cs="Times New Roman"/>
          <w:sz w:val="28"/>
          <w:szCs w:val="28"/>
          <w:shd w:val="clear" w:color="auto" w:fill="FFFFFF"/>
        </w:rPr>
        <w:t xml:space="preserve"> предложенное В.Л. Муравьевым [7</w:t>
      </w:r>
      <w:r w:rsidR="00DF780E" w:rsidRPr="00C60278">
        <w:rPr>
          <w:rFonts w:ascii="Times New Roman" w:hAnsi="Times New Roman" w:cs="Times New Roman"/>
          <w:sz w:val="28"/>
          <w:szCs w:val="28"/>
          <w:shd w:val="clear" w:color="auto" w:fill="FFFFFF"/>
        </w:rPr>
        <w:t xml:space="preserve">]. </w:t>
      </w:r>
    </w:p>
    <w:p w:rsidR="003911A1" w:rsidRPr="00C60278" w:rsidRDefault="00924756"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 </w:t>
      </w:r>
      <w:r w:rsidR="00DF780E" w:rsidRPr="00C60278">
        <w:rPr>
          <w:rFonts w:ascii="Times New Roman" w:hAnsi="Times New Roman" w:cs="Times New Roman"/>
          <w:sz w:val="28"/>
          <w:szCs w:val="28"/>
          <w:shd w:val="clear" w:color="auto" w:fill="FFFFFF"/>
        </w:rPr>
        <w:t xml:space="preserve">Классификация лакун </w:t>
      </w:r>
      <w:r w:rsidRPr="00C60278">
        <w:rPr>
          <w:rFonts w:ascii="Times New Roman" w:hAnsi="Times New Roman" w:cs="Times New Roman"/>
          <w:sz w:val="28"/>
          <w:szCs w:val="28"/>
          <w:shd w:val="clear" w:color="auto" w:fill="FFFFFF"/>
        </w:rPr>
        <w:t xml:space="preserve">по В.Л. Муравьеву классифицируется </w:t>
      </w:r>
      <w:r w:rsidR="00DF780E" w:rsidRPr="00C60278">
        <w:rPr>
          <w:rFonts w:ascii="Times New Roman" w:hAnsi="Times New Roman" w:cs="Times New Roman"/>
          <w:sz w:val="28"/>
          <w:szCs w:val="28"/>
          <w:shd w:val="clear" w:color="auto" w:fill="FFFFFF"/>
        </w:rPr>
        <w:t xml:space="preserve">по языковому принципу. </w:t>
      </w:r>
    </w:p>
    <w:p w:rsidR="003911A1" w:rsidRPr="00C60278" w:rsidRDefault="002B30BC" w:rsidP="0034328F">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Муравьев считает, что данные лакуны возникают в силу специфичность материала и как инструмент общения. Специфичность лакун составляет её направленность, содержание текста, форма, восприятие информации и ориентир на определённого слушателя. </w:t>
      </w:r>
    </w:p>
    <w:p w:rsidR="003911A1" w:rsidRPr="00C60278" w:rsidRDefault="002B30BC" w:rsidP="00C60278">
      <w:pPr>
        <w:spacing w:after="0" w:line="360" w:lineRule="auto"/>
        <w:ind w:firstLine="851"/>
        <w:jc w:val="center"/>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Классификация лакун по В.Л. Муравьеву</w:t>
      </w:r>
    </w:p>
    <w:p w:rsidR="003911A1" w:rsidRPr="00C60278" w:rsidRDefault="00294681"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oundrect id="_x0000_s1026" style="position:absolute;left:0;text-align:left;margin-left:153.5pt;margin-top:4.2pt;width:155.3pt;height:37.3pt;z-index:-251658240" arcsize="10923f"/>
        </w:pict>
      </w:r>
    </w:p>
    <w:p w:rsidR="003911A1" w:rsidRPr="00C60278" w:rsidRDefault="00294681" w:rsidP="00C60278">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95.8pt;margin-top:21.15pt;width:54.65pt;height:22.55pt;z-index:251660288" o:connectortype="straight">
            <v:stroke endarrow="block"/>
          </v:shape>
        </w:pict>
      </w:r>
      <w:r>
        <w:rPr>
          <w:rFonts w:ascii="Times New Roman" w:hAnsi="Times New Roman" w:cs="Times New Roman"/>
          <w:noProof/>
          <w:sz w:val="28"/>
          <w:szCs w:val="28"/>
          <w:lang w:eastAsia="ru-RU"/>
        </w:rPr>
        <w:pict>
          <v:shape id="_x0000_s1027" type="#_x0000_t32" style="position:absolute;left:0;text-align:left;margin-left:89.25pt;margin-top:21.15pt;width:68.55pt;height:22.55pt;flip:x;z-index:251659264" o:connectortype="straight">
            <v:stroke endarrow="block"/>
          </v:shape>
        </w:pict>
      </w:r>
      <w:r w:rsidR="003911A1" w:rsidRPr="00C60278">
        <w:rPr>
          <w:rFonts w:ascii="Times New Roman" w:hAnsi="Times New Roman" w:cs="Times New Roman"/>
          <w:sz w:val="28"/>
          <w:szCs w:val="28"/>
          <w:shd w:val="clear" w:color="auto" w:fill="FFFFFF"/>
        </w:rPr>
        <w:t>Лакуны</w:t>
      </w:r>
    </w:p>
    <w:p w:rsidR="003911A1" w:rsidRPr="00C60278" w:rsidRDefault="00294681"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oundrect id="_x0000_s1030" style="position:absolute;left:0;text-align:left;margin-left:284.55pt;margin-top:19.55pt;width:125.75pt;height:39.9pt;z-index:251662336" arcsize="10923f">
            <v:textbox>
              <w:txbxContent>
                <w:p w:rsidR="003911A1" w:rsidRPr="003911A1" w:rsidRDefault="003911A1">
                  <w:pPr>
                    <w:rPr>
                      <w:rFonts w:ascii="Times New Roman" w:hAnsi="Times New Roman" w:cs="Times New Roman"/>
                      <w:sz w:val="28"/>
                      <w:szCs w:val="28"/>
                    </w:rPr>
                  </w:pPr>
                  <w:r>
                    <w:rPr>
                      <w:rFonts w:ascii="Times New Roman" w:hAnsi="Times New Roman" w:cs="Times New Roman"/>
                      <w:sz w:val="28"/>
                      <w:szCs w:val="28"/>
                    </w:rPr>
                    <w:t>Этнографические</w:t>
                  </w:r>
                </w:p>
              </w:txbxContent>
            </v:textbox>
          </v:roundrect>
        </w:pict>
      </w:r>
      <w:r>
        <w:rPr>
          <w:rFonts w:ascii="Times New Roman" w:hAnsi="Times New Roman" w:cs="Times New Roman"/>
          <w:noProof/>
          <w:sz w:val="28"/>
          <w:szCs w:val="28"/>
          <w:lang w:eastAsia="ru-RU"/>
        </w:rPr>
        <w:pict>
          <v:roundrect id="_x0000_s1029" style="position:absolute;left:0;text-align:left;margin-left:.15pt;margin-top:19.55pt;width:125.75pt;height:39.9pt;z-index:251661312" arcsize="10923f">
            <v:textbox>
              <w:txbxContent>
                <w:p w:rsidR="003911A1" w:rsidRPr="003911A1" w:rsidRDefault="003911A1">
                  <w:pPr>
                    <w:rPr>
                      <w:rFonts w:ascii="Times New Roman" w:hAnsi="Times New Roman" w:cs="Times New Roman"/>
                      <w:sz w:val="28"/>
                      <w:szCs w:val="28"/>
                    </w:rPr>
                  </w:pPr>
                  <w:r w:rsidRPr="003911A1">
                    <w:rPr>
                      <w:rFonts w:ascii="Times New Roman" w:hAnsi="Times New Roman" w:cs="Times New Roman"/>
                      <w:sz w:val="28"/>
                      <w:szCs w:val="28"/>
                    </w:rPr>
                    <w:t>Лингвистические</w:t>
                  </w:r>
                </w:p>
              </w:txbxContent>
            </v:textbox>
          </v:roundrect>
        </w:pict>
      </w:r>
    </w:p>
    <w:p w:rsidR="003911A1" w:rsidRPr="00C60278" w:rsidRDefault="003911A1" w:rsidP="00C60278">
      <w:pPr>
        <w:spacing w:after="0" w:line="360" w:lineRule="auto"/>
        <w:ind w:firstLine="851"/>
        <w:jc w:val="both"/>
        <w:rPr>
          <w:rFonts w:ascii="Times New Roman" w:hAnsi="Times New Roman" w:cs="Times New Roman"/>
          <w:sz w:val="28"/>
          <w:szCs w:val="28"/>
          <w:shd w:val="clear" w:color="auto" w:fill="FFFFFF"/>
        </w:rPr>
      </w:pPr>
    </w:p>
    <w:p w:rsidR="003911A1" w:rsidRPr="00C60278" w:rsidRDefault="00294681"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_x0000_s1032" type="#_x0000_t32" style="position:absolute;left:0;text-align:left;margin-left:339.15pt;margin-top:11.15pt;width:.85pt;height:24.75pt;z-index:251664384" o:connectortype="straight">
            <v:stroke endarrow="block"/>
          </v:shape>
        </w:pict>
      </w:r>
      <w:r>
        <w:rPr>
          <w:rFonts w:ascii="Times New Roman" w:hAnsi="Times New Roman" w:cs="Times New Roman"/>
          <w:noProof/>
          <w:sz w:val="28"/>
          <w:szCs w:val="28"/>
          <w:lang w:eastAsia="ru-RU"/>
        </w:rPr>
        <w:pict>
          <v:shape id="_x0000_s1031" type="#_x0000_t32" style="position:absolute;left:0;text-align:left;margin-left:54.85pt;margin-top:11.15pt;width:.85pt;height:24.75pt;z-index:251663360" o:connectortype="straight">
            <v:stroke endarrow="block"/>
          </v:shape>
        </w:pict>
      </w:r>
    </w:p>
    <w:p w:rsidR="003911A1" w:rsidRPr="00C60278" w:rsidRDefault="00294681"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oundrect id="_x0000_s1034" style="position:absolute;left:0;text-align:left;margin-left:273pt;margin-top:15pt;width:137.3pt;height:134.3pt;z-index:251666432" arcsize="10923f">
            <v:textbox>
              <w:txbxContent>
                <w:p w:rsidR="00EA2D90" w:rsidRPr="00EA2D90" w:rsidRDefault="00EA2D90" w:rsidP="00EA2D90">
                  <w:pPr>
                    <w:rPr>
                      <w:rFonts w:ascii="Times New Roman" w:hAnsi="Times New Roman" w:cs="Times New Roman"/>
                      <w:sz w:val="28"/>
                      <w:szCs w:val="28"/>
                    </w:rPr>
                  </w:pPr>
                  <w:r>
                    <w:rPr>
                      <w:rFonts w:ascii="Times New Roman" w:hAnsi="Times New Roman" w:cs="Times New Roman"/>
                      <w:sz w:val="28"/>
                      <w:szCs w:val="28"/>
                    </w:rPr>
                    <w:t>- Абсолютные</w:t>
                  </w:r>
                  <w:r w:rsidRPr="00EA2D90">
                    <w:rPr>
                      <w:rFonts w:ascii="Times New Roman" w:hAnsi="Times New Roman" w:cs="Times New Roman"/>
                      <w:sz w:val="28"/>
                      <w:szCs w:val="28"/>
                    </w:rPr>
                    <w:t>;</w:t>
                  </w:r>
                </w:p>
                <w:p w:rsidR="00EA2D90" w:rsidRPr="00EA2D90" w:rsidRDefault="00EA2D90" w:rsidP="00EA2D90">
                  <w:pPr>
                    <w:rPr>
                      <w:rFonts w:ascii="Times New Roman" w:hAnsi="Times New Roman" w:cs="Times New Roman"/>
                      <w:sz w:val="28"/>
                      <w:szCs w:val="28"/>
                    </w:rPr>
                  </w:pPr>
                  <w:r w:rsidRPr="00EA2D90">
                    <w:rPr>
                      <w:rFonts w:ascii="Times New Roman" w:hAnsi="Times New Roman" w:cs="Times New Roman"/>
                      <w:sz w:val="28"/>
                      <w:szCs w:val="28"/>
                    </w:rPr>
                    <w:t>- Векторные;</w:t>
                  </w:r>
                </w:p>
                <w:p w:rsidR="00EA2D90" w:rsidRPr="00EA2D90" w:rsidRDefault="002B30BC" w:rsidP="00EA2D90">
                  <w:pPr>
                    <w:rPr>
                      <w:rFonts w:ascii="Times New Roman" w:hAnsi="Times New Roman" w:cs="Times New Roman"/>
                      <w:sz w:val="28"/>
                      <w:szCs w:val="28"/>
                    </w:rPr>
                  </w:pPr>
                  <w:r>
                    <w:rPr>
                      <w:rFonts w:ascii="Times New Roman" w:hAnsi="Times New Roman" w:cs="Times New Roman"/>
                      <w:sz w:val="28"/>
                      <w:szCs w:val="28"/>
                    </w:rPr>
                    <w:t>- Ассотиативные</w:t>
                  </w:r>
                  <w:r w:rsidR="00EA2D90" w:rsidRPr="00EA2D90">
                    <w:rPr>
                      <w:rFonts w:ascii="Times New Roman" w:hAnsi="Times New Roman" w:cs="Times New Roman"/>
                      <w:sz w:val="28"/>
                      <w:szCs w:val="28"/>
                    </w:rPr>
                    <w:t>;</w:t>
                  </w:r>
                </w:p>
                <w:p w:rsidR="00EA2D90" w:rsidRPr="00EA2D90" w:rsidRDefault="00EA2D90" w:rsidP="00EA2D90">
                  <w:pPr>
                    <w:rPr>
                      <w:rFonts w:ascii="Times New Roman" w:hAnsi="Times New Roman" w:cs="Times New Roman"/>
                      <w:sz w:val="28"/>
                      <w:szCs w:val="28"/>
                    </w:rPr>
                  </w:pPr>
                  <w:r w:rsidRPr="00EA2D90">
                    <w:rPr>
                      <w:rFonts w:ascii="Times New Roman" w:hAnsi="Times New Roman" w:cs="Times New Roman"/>
                      <w:sz w:val="28"/>
                      <w:szCs w:val="28"/>
                    </w:rPr>
                    <w:t>- Относительные.</w:t>
                  </w:r>
                </w:p>
              </w:txbxContent>
            </v:textbox>
          </v:roundrect>
        </w:pict>
      </w:r>
      <w:r>
        <w:rPr>
          <w:rFonts w:ascii="Times New Roman" w:hAnsi="Times New Roman" w:cs="Times New Roman"/>
          <w:noProof/>
          <w:sz w:val="28"/>
          <w:szCs w:val="28"/>
          <w:lang w:eastAsia="ru-RU"/>
        </w:rPr>
        <w:pict>
          <v:roundrect id="_x0000_s1033" style="position:absolute;left:0;text-align:left;margin-left:-11pt;margin-top:15pt;width:136.9pt;height:128.75pt;z-index:251665408" arcsize="10923f">
            <v:textbox>
              <w:txbxContent>
                <w:p w:rsidR="00EA2D90" w:rsidRPr="00EA2D90" w:rsidRDefault="00EA2D90">
                  <w:pPr>
                    <w:rPr>
                      <w:rFonts w:ascii="Times New Roman" w:hAnsi="Times New Roman" w:cs="Times New Roman"/>
                      <w:sz w:val="28"/>
                      <w:szCs w:val="28"/>
                    </w:rPr>
                  </w:pPr>
                  <w:r w:rsidRPr="00EA2D90">
                    <w:rPr>
                      <w:rFonts w:ascii="Times New Roman" w:hAnsi="Times New Roman" w:cs="Times New Roman"/>
                      <w:sz w:val="28"/>
                      <w:szCs w:val="28"/>
                    </w:rPr>
                    <w:t>- Абсолютные;</w:t>
                  </w:r>
                </w:p>
                <w:p w:rsidR="00EA2D90" w:rsidRPr="00EA2D90" w:rsidRDefault="00EA2D90">
                  <w:pPr>
                    <w:rPr>
                      <w:rFonts w:ascii="Times New Roman" w:hAnsi="Times New Roman" w:cs="Times New Roman"/>
                      <w:sz w:val="28"/>
                      <w:szCs w:val="28"/>
                    </w:rPr>
                  </w:pPr>
                  <w:r w:rsidRPr="00EA2D90">
                    <w:rPr>
                      <w:rFonts w:ascii="Times New Roman" w:hAnsi="Times New Roman" w:cs="Times New Roman"/>
                      <w:sz w:val="28"/>
                      <w:szCs w:val="28"/>
                    </w:rPr>
                    <w:t>- Векторные;</w:t>
                  </w:r>
                </w:p>
                <w:p w:rsidR="00EA2D90" w:rsidRPr="00EA2D90" w:rsidRDefault="00EA2D90">
                  <w:pPr>
                    <w:rPr>
                      <w:rFonts w:ascii="Times New Roman" w:hAnsi="Times New Roman" w:cs="Times New Roman"/>
                      <w:sz w:val="28"/>
                      <w:szCs w:val="28"/>
                    </w:rPr>
                  </w:pPr>
                  <w:r w:rsidRPr="00EA2D90">
                    <w:rPr>
                      <w:rFonts w:ascii="Times New Roman" w:hAnsi="Times New Roman" w:cs="Times New Roman"/>
                      <w:sz w:val="28"/>
                      <w:szCs w:val="28"/>
                    </w:rPr>
                    <w:t>- Стилистические;</w:t>
                  </w:r>
                </w:p>
                <w:p w:rsidR="00EA2D90" w:rsidRPr="00EA2D90" w:rsidRDefault="00EA2D90">
                  <w:pPr>
                    <w:rPr>
                      <w:rFonts w:ascii="Times New Roman" w:hAnsi="Times New Roman" w:cs="Times New Roman"/>
                      <w:sz w:val="28"/>
                      <w:szCs w:val="28"/>
                    </w:rPr>
                  </w:pPr>
                  <w:r w:rsidRPr="00EA2D90">
                    <w:rPr>
                      <w:rFonts w:ascii="Times New Roman" w:hAnsi="Times New Roman" w:cs="Times New Roman"/>
                      <w:sz w:val="28"/>
                      <w:szCs w:val="28"/>
                    </w:rPr>
                    <w:t>- Относительные.</w:t>
                  </w:r>
                </w:p>
              </w:txbxContent>
            </v:textbox>
          </v:roundrect>
        </w:pict>
      </w:r>
    </w:p>
    <w:p w:rsidR="003911A1" w:rsidRPr="00C60278" w:rsidRDefault="003911A1" w:rsidP="00C60278">
      <w:pPr>
        <w:spacing w:after="0" w:line="360" w:lineRule="auto"/>
        <w:ind w:firstLine="851"/>
        <w:jc w:val="both"/>
        <w:rPr>
          <w:rFonts w:ascii="Times New Roman" w:hAnsi="Times New Roman" w:cs="Times New Roman"/>
          <w:sz w:val="28"/>
          <w:szCs w:val="28"/>
          <w:shd w:val="clear" w:color="auto" w:fill="FFFFFF"/>
        </w:rPr>
      </w:pPr>
    </w:p>
    <w:p w:rsidR="00C41501" w:rsidRDefault="00C41501" w:rsidP="00C60278">
      <w:pPr>
        <w:spacing w:after="0" w:line="360" w:lineRule="auto"/>
        <w:jc w:val="center"/>
        <w:rPr>
          <w:rFonts w:ascii="Times New Roman" w:hAnsi="Times New Roman" w:cs="Times New Roman"/>
          <w:sz w:val="28"/>
          <w:szCs w:val="28"/>
          <w:shd w:val="clear" w:color="auto" w:fill="FFFFFF"/>
        </w:rPr>
      </w:pPr>
    </w:p>
    <w:p w:rsidR="00C41501" w:rsidRDefault="00C41501" w:rsidP="00C60278">
      <w:pPr>
        <w:spacing w:after="0" w:line="360" w:lineRule="auto"/>
        <w:jc w:val="center"/>
        <w:rPr>
          <w:rFonts w:ascii="Times New Roman" w:hAnsi="Times New Roman" w:cs="Times New Roman"/>
          <w:sz w:val="28"/>
          <w:szCs w:val="28"/>
          <w:shd w:val="clear" w:color="auto" w:fill="FFFFFF"/>
        </w:rPr>
      </w:pPr>
    </w:p>
    <w:p w:rsidR="003911A1" w:rsidRPr="00C60278" w:rsidRDefault="002B30BC" w:rsidP="00C60278">
      <w:pPr>
        <w:spacing w:after="0" w:line="360" w:lineRule="auto"/>
        <w:jc w:val="center"/>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lastRenderedPageBreak/>
        <w:t>рис.1</w:t>
      </w:r>
    </w:p>
    <w:p w:rsidR="002B30BC" w:rsidRPr="00C60278" w:rsidRDefault="002B30BC" w:rsidP="00C60278">
      <w:pPr>
        <w:spacing w:after="0" w:line="360" w:lineRule="auto"/>
        <w:jc w:val="both"/>
        <w:rPr>
          <w:rFonts w:ascii="Times New Roman" w:hAnsi="Times New Roman" w:cs="Times New Roman"/>
          <w:sz w:val="28"/>
          <w:szCs w:val="28"/>
          <w:shd w:val="clear" w:color="auto" w:fill="FFFFFF"/>
        </w:rPr>
      </w:pPr>
    </w:p>
    <w:p w:rsidR="00AD657B"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Лакуны классифицируют по внеязыковой обусловленности. </w:t>
      </w:r>
      <w:r w:rsidR="00AD657B" w:rsidRPr="00C60278">
        <w:rPr>
          <w:rFonts w:ascii="Times New Roman" w:hAnsi="Times New Roman" w:cs="Times New Roman"/>
          <w:sz w:val="28"/>
          <w:szCs w:val="28"/>
          <w:shd w:val="clear" w:color="auto" w:fill="FFFFFF"/>
        </w:rPr>
        <w:t xml:space="preserve">Согласно данному определению лакуны могут быть как мотивированными, так и немотивированными. К мотивированным лакунам относятся такие лакуны, которые обосновываются отсутствием соответствующего предмета или процесса в национальной культуре. </w:t>
      </w:r>
    </w:p>
    <w:p w:rsidR="003911A1"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Что касаетс</w:t>
      </w:r>
      <w:r w:rsidR="00863393" w:rsidRPr="00C60278">
        <w:rPr>
          <w:rFonts w:ascii="Times New Roman" w:hAnsi="Times New Roman" w:cs="Times New Roman"/>
          <w:sz w:val="28"/>
          <w:szCs w:val="28"/>
          <w:shd w:val="clear" w:color="auto" w:fill="FFFFFF"/>
        </w:rPr>
        <w:t>я понятия немотивированных лакун</w:t>
      </w:r>
      <w:r w:rsidRPr="00C60278">
        <w:rPr>
          <w:rFonts w:ascii="Times New Roman" w:hAnsi="Times New Roman" w:cs="Times New Roman"/>
          <w:sz w:val="28"/>
          <w:szCs w:val="28"/>
          <w:shd w:val="clear" w:color="auto" w:fill="FFFFFF"/>
        </w:rPr>
        <w:t xml:space="preserve">, то </w:t>
      </w:r>
      <w:r w:rsidR="00863393" w:rsidRPr="00C60278">
        <w:rPr>
          <w:rFonts w:ascii="Times New Roman" w:hAnsi="Times New Roman" w:cs="Times New Roman"/>
          <w:sz w:val="28"/>
          <w:szCs w:val="28"/>
          <w:shd w:val="clear" w:color="auto" w:fill="FFFFFF"/>
        </w:rPr>
        <w:t>к ним относятся лакуны, которые не могут быть объяснены отсутствием явления или предмета. К таким видам относятся процессы, слова, предметы, которые в культуре различных национальностей присутствуют, а слова, которое бы их характеризовали,</w:t>
      </w:r>
      <w:r w:rsidR="00A53450" w:rsidRPr="00C60278">
        <w:rPr>
          <w:rFonts w:ascii="Times New Roman" w:hAnsi="Times New Roman" w:cs="Times New Roman"/>
          <w:sz w:val="28"/>
          <w:szCs w:val="28"/>
          <w:shd w:val="clear" w:color="auto" w:fill="FFFFFF"/>
        </w:rPr>
        <w:t xml:space="preserve"> отсутствует.</w:t>
      </w:r>
      <w:r w:rsidR="00863393" w:rsidRPr="00C60278">
        <w:rPr>
          <w:rFonts w:ascii="Times New Roman" w:hAnsi="Times New Roman" w:cs="Times New Roman"/>
          <w:sz w:val="28"/>
          <w:szCs w:val="28"/>
          <w:shd w:val="clear" w:color="auto" w:fill="FFFFFF"/>
        </w:rPr>
        <w:t xml:space="preserve"> </w:t>
      </w:r>
    </w:p>
    <w:p w:rsidR="00F564B7" w:rsidRPr="00C60278" w:rsidRDefault="00700724"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Разнообразие лакун многофункционально.</w:t>
      </w:r>
      <w:r w:rsidR="00A71104">
        <w:rPr>
          <w:rFonts w:ascii="Times New Roman" w:hAnsi="Times New Roman" w:cs="Times New Roman"/>
          <w:sz w:val="28"/>
          <w:szCs w:val="28"/>
          <w:shd w:val="clear" w:color="auto" w:fill="FFFFFF"/>
        </w:rPr>
        <w:t xml:space="preserve"> </w:t>
      </w:r>
      <w:r w:rsidRPr="00C60278">
        <w:rPr>
          <w:rFonts w:ascii="Times New Roman" w:hAnsi="Times New Roman" w:cs="Times New Roman"/>
          <w:sz w:val="28"/>
          <w:szCs w:val="28"/>
          <w:shd w:val="clear" w:color="auto" w:fill="FFFFFF"/>
        </w:rPr>
        <w:t>Такой феномен, как лакуна, появилось в ходе формирования различных условий</w:t>
      </w:r>
      <w:r w:rsidR="00DF780E" w:rsidRPr="00C60278">
        <w:rPr>
          <w:rFonts w:ascii="Times New Roman" w:hAnsi="Times New Roman" w:cs="Times New Roman"/>
          <w:sz w:val="28"/>
          <w:szCs w:val="28"/>
          <w:shd w:val="clear" w:color="auto" w:fill="FFFFFF"/>
        </w:rPr>
        <w:t xml:space="preserve"> социально-политической, общественно-экономической, культурной жизни и быта народа, его мировоззрени</w:t>
      </w:r>
      <w:r w:rsidRPr="00C60278">
        <w:rPr>
          <w:rFonts w:ascii="Times New Roman" w:hAnsi="Times New Roman" w:cs="Times New Roman"/>
          <w:sz w:val="28"/>
          <w:szCs w:val="28"/>
          <w:shd w:val="clear" w:color="auto" w:fill="FFFFFF"/>
        </w:rPr>
        <w:t xml:space="preserve">я, психологии, традиций. Таким образом, внешние и внутренние факторы </w:t>
      </w:r>
      <w:r w:rsidR="00DF780E" w:rsidRPr="00C60278">
        <w:rPr>
          <w:rFonts w:ascii="Times New Roman" w:hAnsi="Times New Roman" w:cs="Times New Roman"/>
          <w:sz w:val="28"/>
          <w:szCs w:val="28"/>
          <w:shd w:val="clear" w:color="auto" w:fill="FFFFFF"/>
        </w:rPr>
        <w:t xml:space="preserve">обусловливают возникновение </w:t>
      </w:r>
      <w:r w:rsidRPr="00C60278">
        <w:rPr>
          <w:rFonts w:ascii="Times New Roman" w:hAnsi="Times New Roman" w:cs="Times New Roman"/>
          <w:sz w:val="28"/>
          <w:szCs w:val="28"/>
          <w:shd w:val="clear" w:color="auto" w:fill="FFFFFF"/>
        </w:rPr>
        <w:t xml:space="preserve">новых </w:t>
      </w:r>
      <w:r w:rsidR="00DF780E" w:rsidRPr="00C60278">
        <w:rPr>
          <w:rFonts w:ascii="Times New Roman" w:hAnsi="Times New Roman" w:cs="Times New Roman"/>
          <w:sz w:val="28"/>
          <w:szCs w:val="28"/>
          <w:shd w:val="clear" w:color="auto" w:fill="FFFFFF"/>
        </w:rPr>
        <w:t xml:space="preserve">понятий, </w:t>
      </w:r>
      <w:r w:rsidRPr="00C60278">
        <w:rPr>
          <w:rFonts w:ascii="Times New Roman" w:hAnsi="Times New Roman" w:cs="Times New Roman"/>
          <w:sz w:val="28"/>
          <w:szCs w:val="28"/>
          <w:shd w:val="clear" w:color="auto" w:fill="FFFFFF"/>
        </w:rPr>
        <w:t xml:space="preserve">отсутствие которых заметно </w:t>
      </w:r>
      <w:r w:rsidR="00DF780E" w:rsidRPr="00C60278">
        <w:rPr>
          <w:rFonts w:ascii="Times New Roman" w:hAnsi="Times New Roman" w:cs="Times New Roman"/>
          <w:sz w:val="28"/>
          <w:szCs w:val="28"/>
          <w:shd w:val="clear" w:color="auto" w:fill="FFFFFF"/>
        </w:rPr>
        <w:t>у носителей других языков. Соответственно, в других языках не</w:t>
      </w:r>
      <w:r w:rsidR="00805A84">
        <w:rPr>
          <w:rFonts w:ascii="Times New Roman" w:hAnsi="Times New Roman" w:cs="Times New Roman"/>
          <w:sz w:val="28"/>
          <w:szCs w:val="28"/>
          <w:shd w:val="clear" w:color="auto" w:fill="FFFFFF"/>
        </w:rPr>
        <w:t xml:space="preserve">т подобных эквивалентов или близких по значению слов. Перевод таких слов происходит путем описательного перевода с разъяснениями и примерами в другом языке так, чтобы слушатель мог понять о чем идет речь. </w:t>
      </w:r>
      <w:r w:rsidR="00F564B7" w:rsidRPr="00C60278">
        <w:rPr>
          <w:rFonts w:ascii="Times New Roman" w:hAnsi="Times New Roman" w:cs="Times New Roman"/>
          <w:sz w:val="28"/>
          <w:szCs w:val="28"/>
          <w:shd w:val="clear" w:color="auto" w:fill="FFFFFF"/>
        </w:rPr>
        <w:t xml:space="preserve">Лингвистика и психолингвистика </w:t>
      </w:r>
      <w:r w:rsidR="00805A84">
        <w:rPr>
          <w:rFonts w:ascii="Times New Roman" w:hAnsi="Times New Roman" w:cs="Times New Roman"/>
          <w:sz w:val="28"/>
          <w:szCs w:val="28"/>
          <w:shd w:val="clear" w:color="auto" w:fill="FFFFFF"/>
        </w:rPr>
        <w:t xml:space="preserve">объясняют происхождение данного феномена из-за </w:t>
      </w:r>
      <w:r w:rsidR="00F564B7" w:rsidRPr="00C60278">
        <w:rPr>
          <w:rFonts w:ascii="Times New Roman" w:hAnsi="Times New Roman" w:cs="Times New Roman"/>
          <w:sz w:val="28"/>
          <w:szCs w:val="28"/>
          <w:shd w:val="clear" w:color="auto" w:fill="FFFFFF"/>
        </w:rPr>
        <w:t xml:space="preserve">национальной специфики, </w:t>
      </w:r>
      <w:r w:rsidR="00805A84">
        <w:rPr>
          <w:rFonts w:ascii="Times New Roman" w:hAnsi="Times New Roman" w:cs="Times New Roman"/>
          <w:sz w:val="28"/>
          <w:szCs w:val="28"/>
          <w:shd w:val="clear" w:color="auto" w:fill="FFFFFF"/>
        </w:rPr>
        <w:t xml:space="preserve">особенностей языка, </w:t>
      </w:r>
      <w:r w:rsidR="00F564B7" w:rsidRPr="00C60278">
        <w:rPr>
          <w:rFonts w:ascii="Times New Roman" w:hAnsi="Times New Roman" w:cs="Times New Roman"/>
          <w:sz w:val="28"/>
          <w:szCs w:val="28"/>
          <w:shd w:val="clear" w:color="auto" w:fill="FFFFFF"/>
        </w:rPr>
        <w:t xml:space="preserve">которые затрудняют понимание некоторых участков текста иностранными читателями или слушателями. </w:t>
      </w:r>
    </w:p>
    <w:p w:rsidR="00924756"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Лакуны условно подразделяются на мотивированные и немотивированные. Мотивированные лакуны связаны с отсутствием самой реалии у того или иного народа. Мотивированные лакуны выявляются в сфере так называемой безэквивалентной лексики. Они обычно даются при переводе с пояснениями. </w:t>
      </w:r>
    </w:p>
    <w:p w:rsidR="00766F00" w:rsidRPr="00C60278" w:rsidRDefault="00766F00"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lastRenderedPageBreak/>
        <w:t xml:space="preserve">В лингвистике нет определенной типологии лакун. Каждый исследователь различает и даёт свои классификации по-разному. </w:t>
      </w:r>
      <w:r w:rsidR="00DF780E" w:rsidRPr="00C60278">
        <w:rPr>
          <w:rFonts w:ascii="Times New Roman" w:hAnsi="Times New Roman" w:cs="Times New Roman"/>
          <w:sz w:val="28"/>
          <w:szCs w:val="28"/>
          <w:shd w:val="clear" w:color="auto" w:fill="FFFFFF"/>
        </w:rPr>
        <w:t xml:space="preserve">Так, например, Ю. С. Степанов выделяет абсолютные и относительные лакуны. Согласно </w:t>
      </w:r>
      <w:r w:rsidRPr="00C60278">
        <w:rPr>
          <w:rFonts w:ascii="Times New Roman" w:hAnsi="Times New Roman" w:cs="Times New Roman"/>
          <w:sz w:val="28"/>
          <w:szCs w:val="28"/>
          <w:shd w:val="clear" w:color="auto" w:fill="FFFFFF"/>
        </w:rPr>
        <w:t>ученому-</w:t>
      </w:r>
      <w:r w:rsidR="00DF780E" w:rsidRPr="00C60278">
        <w:rPr>
          <w:rFonts w:ascii="Times New Roman" w:hAnsi="Times New Roman" w:cs="Times New Roman"/>
          <w:sz w:val="28"/>
          <w:szCs w:val="28"/>
          <w:shd w:val="clear" w:color="auto" w:fill="FFFFFF"/>
        </w:rPr>
        <w:t xml:space="preserve">исследователю, абсолютные лакуны осознаются при составлении переводных словарей как слова, не имеющие эквивалента в виде слова в данном языке. К относительным лакунам относятся слова, употребляемые в языке редко и при особых обстоятельствах. </w:t>
      </w:r>
    </w:p>
    <w:p w:rsidR="00766F00"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И. А. Стернин называет такие лакуны соответственно — межъязыковые мотивированные, объясняющиеся отсутствием соответствующего предмета или явления, и немотивированные лакуны, которые не могут быть объяснены отсутствием таковых. Так, при</w:t>
      </w:r>
      <w:r w:rsidR="00766F00" w:rsidRPr="00C60278">
        <w:rPr>
          <w:rFonts w:ascii="Times New Roman" w:hAnsi="Times New Roman" w:cs="Times New Roman"/>
          <w:sz w:val="28"/>
          <w:szCs w:val="28"/>
          <w:shd w:val="clear" w:color="auto" w:fill="FFFFFF"/>
        </w:rPr>
        <w:t xml:space="preserve">мерами абсолютных лакун для арабского языка являются русские слова кипятиться, оладьи, квас, лапти, кокошник, маячить, автолюбитель. </w:t>
      </w:r>
      <w:r w:rsidRPr="00C60278">
        <w:rPr>
          <w:rFonts w:ascii="Times New Roman" w:hAnsi="Times New Roman" w:cs="Times New Roman"/>
          <w:sz w:val="28"/>
          <w:szCs w:val="28"/>
          <w:shd w:val="clear" w:color="auto" w:fill="FFFFFF"/>
        </w:rPr>
        <w:t>Относите</w:t>
      </w:r>
      <w:r w:rsidR="00766F00" w:rsidRPr="00C60278">
        <w:rPr>
          <w:rFonts w:ascii="Times New Roman" w:hAnsi="Times New Roman" w:cs="Times New Roman"/>
          <w:sz w:val="28"/>
          <w:szCs w:val="28"/>
          <w:shd w:val="clear" w:color="auto" w:fill="FFFFFF"/>
        </w:rPr>
        <w:t xml:space="preserve">льными лакунами для арабского </w:t>
      </w:r>
      <w:r w:rsidRPr="00C60278">
        <w:rPr>
          <w:rFonts w:ascii="Times New Roman" w:hAnsi="Times New Roman" w:cs="Times New Roman"/>
          <w:sz w:val="28"/>
          <w:szCs w:val="28"/>
          <w:shd w:val="clear" w:color="auto" w:fill="FFFFFF"/>
        </w:rPr>
        <w:t xml:space="preserve">языка являются высокочастотные в русском языке слова душа, тоска, судьба. </w:t>
      </w:r>
    </w:p>
    <w:p w:rsidR="00402A84"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В. А. Муравьёв выделяет помимо абсолютных и относительных лакун также векторные, стилистические и ассоциативные лакуны [Муравьев: 1975, с. 34]. Этнокультурные лакуны </w:t>
      </w:r>
      <w:r w:rsidR="00766F00" w:rsidRPr="00C60278">
        <w:rPr>
          <w:rFonts w:ascii="Times New Roman" w:hAnsi="Times New Roman" w:cs="Times New Roman"/>
          <w:sz w:val="28"/>
          <w:szCs w:val="28"/>
          <w:shd w:val="clear" w:color="auto" w:fill="FFFFFF"/>
        </w:rPr>
        <w:t xml:space="preserve">имеют место быть </w:t>
      </w:r>
      <w:r w:rsidRPr="00C60278">
        <w:rPr>
          <w:rFonts w:ascii="Times New Roman" w:hAnsi="Times New Roman" w:cs="Times New Roman"/>
          <w:sz w:val="28"/>
          <w:szCs w:val="28"/>
          <w:shd w:val="clear" w:color="auto" w:fill="FFFFFF"/>
        </w:rPr>
        <w:t>на вербальном уровне</w:t>
      </w:r>
      <w:r w:rsidR="00F45B11">
        <w:rPr>
          <w:rFonts w:ascii="Times New Roman" w:hAnsi="Times New Roman" w:cs="Times New Roman"/>
          <w:sz w:val="28"/>
          <w:szCs w:val="28"/>
          <w:shd w:val="clear" w:color="auto" w:fill="FFFFFF"/>
        </w:rPr>
        <w:t>. Вербальный уровень включает в себя лексический, грамматический, стилистический и паралингвистический уровни. Вербальный уровень характеризуется в лексическом аспекте отсутствием устойчивых словосочетаний и выражений. Грамматический уровень включает в себя  </w:t>
      </w:r>
      <w:r w:rsidRPr="00C60278">
        <w:rPr>
          <w:rFonts w:ascii="Times New Roman" w:hAnsi="Times New Roman" w:cs="Times New Roman"/>
          <w:sz w:val="28"/>
          <w:szCs w:val="28"/>
          <w:shd w:val="clear" w:color="auto" w:fill="FFFFFF"/>
        </w:rPr>
        <w:t>отсу</w:t>
      </w:r>
      <w:r w:rsidR="00F45B11">
        <w:rPr>
          <w:rFonts w:ascii="Times New Roman" w:hAnsi="Times New Roman" w:cs="Times New Roman"/>
          <w:sz w:val="28"/>
          <w:szCs w:val="28"/>
          <w:shd w:val="clear" w:color="auto" w:fill="FFFFFF"/>
        </w:rPr>
        <w:t xml:space="preserve">тствие грамматических категорий или морфологических показателей. </w:t>
      </w:r>
      <w:r w:rsidRPr="00C60278">
        <w:rPr>
          <w:rFonts w:ascii="Times New Roman" w:hAnsi="Times New Roman" w:cs="Times New Roman"/>
          <w:sz w:val="28"/>
          <w:szCs w:val="28"/>
          <w:shd w:val="clear" w:color="auto" w:fill="FFFFFF"/>
        </w:rPr>
        <w:t xml:space="preserve"> </w:t>
      </w:r>
      <w:r w:rsidR="00A91CAE">
        <w:rPr>
          <w:rFonts w:ascii="Times New Roman" w:hAnsi="Times New Roman" w:cs="Times New Roman"/>
          <w:sz w:val="28"/>
          <w:szCs w:val="28"/>
          <w:shd w:val="clear" w:color="auto" w:fill="FFFFFF"/>
        </w:rPr>
        <w:t xml:space="preserve">В </w:t>
      </w:r>
      <w:r w:rsidRPr="00C60278">
        <w:rPr>
          <w:rFonts w:ascii="Times New Roman" w:hAnsi="Times New Roman" w:cs="Times New Roman"/>
          <w:sz w:val="28"/>
          <w:szCs w:val="28"/>
          <w:shd w:val="clear" w:color="auto" w:fill="FFFFFF"/>
        </w:rPr>
        <w:t>стилистическом </w:t>
      </w:r>
      <w:r w:rsidR="00A91CAE">
        <w:rPr>
          <w:rFonts w:ascii="Times New Roman" w:hAnsi="Times New Roman" w:cs="Times New Roman"/>
          <w:sz w:val="28"/>
          <w:szCs w:val="28"/>
          <w:shd w:val="clear" w:color="auto" w:fill="FFFFFF"/>
        </w:rPr>
        <w:t xml:space="preserve"> аспекте прослеживается разница в использовании  одинаковых</w:t>
      </w:r>
      <w:r w:rsidRPr="00C60278">
        <w:rPr>
          <w:rFonts w:ascii="Times New Roman" w:hAnsi="Times New Roman" w:cs="Times New Roman"/>
          <w:sz w:val="28"/>
          <w:szCs w:val="28"/>
          <w:shd w:val="clear" w:color="auto" w:fill="FFFFFF"/>
        </w:rPr>
        <w:t xml:space="preserve"> языковых средств</w:t>
      </w:r>
      <w:r w:rsidR="00A91CAE">
        <w:rPr>
          <w:rFonts w:ascii="Times New Roman" w:hAnsi="Times New Roman" w:cs="Times New Roman"/>
          <w:sz w:val="28"/>
          <w:szCs w:val="28"/>
          <w:shd w:val="clear" w:color="auto" w:fill="FFFFFF"/>
        </w:rPr>
        <w:t xml:space="preserve"> в разных функциональных стилях. На </w:t>
      </w:r>
      <w:r w:rsidRPr="00C60278">
        <w:rPr>
          <w:rFonts w:ascii="Times New Roman" w:hAnsi="Times New Roman" w:cs="Times New Roman"/>
          <w:sz w:val="28"/>
          <w:szCs w:val="28"/>
          <w:shd w:val="clear" w:color="auto" w:fill="FFFFFF"/>
        </w:rPr>
        <w:t>паралингвистическом</w:t>
      </w:r>
      <w:r w:rsidR="00A91CAE">
        <w:rPr>
          <w:rFonts w:ascii="Times New Roman" w:hAnsi="Times New Roman" w:cs="Times New Roman"/>
          <w:sz w:val="28"/>
          <w:szCs w:val="28"/>
          <w:shd w:val="clear" w:color="auto" w:fill="FFFFFF"/>
        </w:rPr>
        <w:t xml:space="preserve"> уровне отмечается способ заполнения пауз</w:t>
      </w:r>
      <w:r w:rsidR="00766F00" w:rsidRPr="00C60278">
        <w:rPr>
          <w:rFonts w:ascii="Times New Roman" w:hAnsi="Times New Roman" w:cs="Times New Roman"/>
          <w:sz w:val="28"/>
          <w:szCs w:val="28"/>
          <w:shd w:val="clear" w:color="auto" w:fill="FFFFFF"/>
        </w:rPr>
        <w:t xml:space="preserve">. Также этнокультурные лакуны появляются </w:t>
      </w:r>
      <w:r w:rsidRPr="00C60278">
        <w:rPr>
          <w:rFonts w:ascii="Times New Roman" w:hAnsi="Times New Roman" w:cs="Times New Roman"/>
          <w:sz w:val="28"/>
          <w:szCs w:val="28"/>
          <w:shd w:val="clear" w:color="auto" w:fill="FFFFFF"/>
        </w:rPr>
        <w:t>и на невербальном уровне</w:t>
      </w:r>
      <w:r w:rsidR="00A91CAE">
        <w:rPr>
          <w:rFonts w:ascii="Times New Roman" w:hAnsi="Times New Roman" w:cs="Times New Roman"/>
          <w:sz w:val="28"/>
          <w:szCs w:val="28"/>
          <w:shd w:val="clear" w:color="auto" w:fill="FFFFFF"/>
        </w:rPr>
        <w:t xml:space="preserve">. Невербальный уровень характеризуется разницей в этикетных характеристиках процесса коммуникации. Нельзя не выделить также на данной ступени ролевые особенности общения, отсутствие жестов, </w:t>
      </w:r>
      <w:r w:rsidR="00A91CAE">
        <w:rPr>
          <w:rFonts w:ascii="Times New Roman" w:hAnsi="Times New Roman" w:cs="Times New Roman"/>
          <w:sz w:val="28"/>
          <w:szCs w:val="28"/>
          <w:shd w:val="clear" w:color="auto" w:fill="FFFFFF"/>
        </w:rPr>
        <w:lastRenderedPageBreak/>
        <w:t xml:space="preserve">ассоциаций и психологических установок. </w:t>
      </w:r>
      <w:r w:rsidRPr="00C60278">
        <w:rPr>
          <w:rFonts w:ascii="Times New Roman" w:hAnsi="Times New Roman" w:cs="Times New Roman"/>
          <w:sz w:val="28"/>
          <w:szCs w:val="28"/>
          <w:shd w:val="clear" w:color="auto" w:fill="FFFFFF"/>
        </w:rPr>
        <w:t xml:space="preserve">К числу </w:t>
      </w:r>
      <w:r w:rsidR="00402A84" w:rsidRPr="00C60278">
        <w:rPr>
          <w:rFonts w:ascii="Times New Roman" w:hAnsi="Times New Roman" w:cs="Times New Roman"/>
          <w:sz w:val="28"/>
          <w:szCs w:val="28"/>
          <w:shd w:val="clear" w:color="auto" w:fill="FFFFFF"/>
        </w:rPr>
        <w:t xml:space="preserve">лакун национально-специфических относят особенности речи и номенклатуру жанров текста. </w:t>
      </w:r>
    </w:p>
    <w:p w:rsidR="00805D05" w:rsidRPr="00C60278" w:rsidRDefault="00923D75"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Лакуны</w:t>
      </w:r>
      <w:r w:rsidR="00A405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определяются как языковые и культурологические. Языковые лакуны включают в себя</w:t>
      </w:r>
      <w:r w:rsidR="00A4053F">
        <w:rPr>
          <w:rFonts w:ascii="Times New Roman" w:hAnsi="Times New Roman" w:cs="Times New Roman"/>
          <w:sz w:val="28"/>
          <w:szCs w:val="28"/>
          <w:shd w:val="clear" w:color="auto" w:fill="FFFFFF"/>
        </w:rPr>
        <w:t xml:space="preserve"> лексические</w:t>
      </w:r>
      <w:r w:rsidR="00DF780E" w:rsidRPr="00C60278">
        <w:rPr>
          <w:rFonts w:ascii="Times New Roman" w:hAnsi="Times New Roman" w:cs="Times New Roman"/>
          <w:sz w:val="28"/>
          <w:szCs w:val="28"/>
          <w:shd w:val="clear" w:color="auto" w:fill="FFFFFF"/>
        </w:rPr>
        <w:t>, гр</w:t>
      </w:r>
      <w:r w:rsidR="00A4053F">
        <w:rPr>
          <w:rFonts w:ascii="Times New Roman" w:hAnsi="Times New Roman" w:cs="Times New Roman"/>
          <w:sz w:val="28"/>
          <w:szCs w:val="28"/>
          <w:shd w:val="clear" w:color="auto" w:fill="FFFFFF"/>
        </w:rPr>
        <w:t>амматические и стилистичес</w:t>
      </w:r>
      <w:r w:rsidR="004D1BE5">
        <w:rPr>
          <w:rFonts w:ascii="Times New Roman" w:hAnsi="Times New Roman" w:cs="Times New Roman"/>
          <w:sz w:val="28"/>
          <w:szCs w:val="28"/>
          <w:shd w:val="clear" w:color="auto" w:fill="FFFFFF"/>
        </w:rPr>
        <w:t>кие. Культурологическими лакунами</w:t>
      </w:r>
      <w:r w:rsidR="00A4053F">
        <w:rPr>
          <w:rFonts w:ascii="Times New Roman" w:hAnsi="Times New Roman" w:cs="Times New Roman"/>
          <w:sz w:val="28"/>
          <w:szCs w:val="28"/>
          <w:shd w:val="clear" w:color="auto" w:fill="FFFFFF"/>
        </w:rPr>
        <w:t xml:space="preserve"> </w:t>
      </w:r>
      <w:r w:rsidR="00CE3DBE">
        <w:rPr>
          <w:rFonts w:ascii="Times New Roman" w:hAnsi="Times New Roman" w:cs="Times New Roman"/>
          <w:sz w:val="28"/>
          <w:szCs w:val="28"/>
          <w:shd w:val="clear" w:color="auto" w:fill="FFFFFF"/>
        </w:rPr>
        <w:t xml:space="preserve">выступают </w:t>
      </w:r>
      <w:r w:rsidR="00A4053F">
        <w:rPr>
          <w:rFonts w:ascii="Times New Roman" w:hAnsi="Times New Roman" w:cs="Times New Roman"/>
          <w:sz w:val="28"/>
          <w:szCs w:val="28"/>
          <w:shd w:val="clear" w:color="auto" w:fill="FFFFFF"/>
        </w:rPr>
        <w:t>этнографические</w:t>
      </w:r>
      <w:r w:rsidR="00DF780E" w:rsidRPr="00C60278">
        <w:rPr>
          <w:rFonts w:ascii="Times New Roman" w:hAnsi="Times New Roman" w:cs="Times New Roman"/>
          <w:sz w:val="28"/>
          <w:szCs w:val="28"/>
          <w:shd w:val="clear" w:color="auto" w:fill="FFFFFF"/>
        </w:rPr>
        <w:t>, псих</w:t>
      </w:r>
      <w:r w:rsidR="00A4053F">
        <w:rPr>
          <w:rFonts w:ascii="Times New Roman" w:hAnsi="Times New Roman" w:cs="Times New Roman"/>
          <w:sz w:val="28"/>
          <w:szCs w:val="28"/>
          <w:shd w:val="clear" w:color="auto" w:fill="FFFFFF"/>
        </w:rPr>
        <w:t>ологические</w:t>
      </w:r>
      <w:r w:rsidR="00DF780E" w:rsidRPr="00C60278">
        <w:rPr>
          <w:rFonts w:ascii="Times New Roman" w:hAnsi="Times New Roman" w:cs="Times New Roman"/>
          <w:sz w:val="28"/>
          <w:szCs w:val="28"/>
          <w:shd w:val="clear" w:color="auto" w:fill="FFFFFF"/>
        </w:rPr>
        <w:t>, пов</w:t>
      </w:r>
      <w:r w:rsidR="00A4053F">
        <w:rPr>
          <w:rFonts w:ascii="Times New Roman" w:hAnsi="Times New Roman" w:cs="Times New Roman"/>
          <w:sz w:val="28"/>
          <w:szCs w:val="28"/>
          <w:shd w:val="clear" w:color="auto" w:fill="FFFFFF"/>
        </w:rPr>
        <w:t>еденческие и кинестетические</w:t>
      </w:r>
      <w:r w:rsidR="00DF780E" w:rsidRPr="00C60278">
        <w:rPr>
          <w:rFonts w:ascii="Times New Roman" w:hAnsi="Times New Roman" w:cs="Times New Roman"/>
          <w:sz w:val="28"/>
          <w:szCs w:val="28"/>
          <w:shd w:val="clear" w:color="auto" w:fill="FFFFFF"/>
        </w:rPr>
        <w:t xml:space="preserve">. </w:t>
      </w:r>
    </w:p>
    <w:p w:rsidR="00805D05" w:rsidRPr="00C60278" w:rsidRDefault="00CE3DBE"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Проводя анализ л</w:t>
      </w:r>
      <w:r w:rsidR="00A40DD9">
        <w:rPr>
          <w:rFonts w:ascii="Times New Roman" w:hAnsi="Times New Roman" w:cs="Times New Roman"/>
          <w:sz w:val="28"/>
          <w:szCs w:val="28"/>
          <w:shd w:val="clear" w:color="auto" w:fill="FFFFFF"/>
        </w:rPr>
        <w:t xml:space="preserve">акун </w:t>
      </w:r>
      <w:r>
        <w:rPr>
          <w:rFonts w:ascii="Times New Roman" w:hAnsi="Times New Roman" w:cs="Times New Roman"/>
          <w:sz w:val="28"/>
          <w:szCs w:val="28"/>
          <w:shd w:val="clear" w:color="auto" w:fill="FFFFFF"/>
        </w:rPr>
        <w:t>по ее специфики и функциям, то выделяются лакуна согласно компоненту мощности или глубины</w:t>
      </w:r>
      <w:r w:rsidR="00615DCF">
        <w:rPr>
          <w:rFonts w:ascii="Times New Roman" w:hAnsi="Times New Roman" w:cs="Times New Roman"/>
          <w:sz w:val="28"/>
          <w:szCs w:val="28"/>
          <w:shd w:val="clear" w:color="auto" w:fill="FFFFFF"/>
        </w:rPr>
        <w:t xml:space="preserve">. В данную категорию входят </w:t>
      </w:r>
      <w:r w:rsidR="00DF780E" w:rsidRPr="00C60278">
        <w:rPr>
          <w:rFonts w:ascii="Times New Roman" w:hAnsi="Times New Roman" w:cs="Times New Roman"/>
          <w:sz w:val="28"/>
          <w:szCs w:val="28"/>
          <w:shd w:val="clear" w:color="auto" w:fill="FFFFFF"/>
        </w:rPr>
        <w:t xml:space="preserve">конфронтативные (мощные, глубокие лакуны) и контрастивные (слабые, неглубокие). </w:t>
      </w:r>
      <w:r w:rsidR="00805D05" w:rsidRPr="00C60278">
        <w:rPr>
          <w:rFonts w:ascii="Times New Roman" w:hAnsi="Times New Roman" w:cs="Times New Roman"/>
          <w:sz w:val="28"/>
          <w:szCs w:val="28"/>
          <w:shd w:val="clear" w:color="auto" w:fill="FFFFFF"/>
        </w:rPr>
        <w:t>П</w:t>
      </w:r>
      <w:r w:rsidR="00615DCF">
        <w:rPr>
          <w:rFonts w:ascii="Times New Roman" w:hAnsi="Times New Roman" w:cs="Times New Roman"/>
          <w:sz w:val="28"/>
          <w:szCs w:val="28"/>
          <w:shd w:val="clear" w:color="auto" w:fill="FFFFFF"/>
        </w:rPr>
        <w:t xml:space="preserve">ри переводе данных лакун </w:t>
      </w:r>
      <w:r w:rsidR="00805D05" w:rsidRPr="00C60278">
        <w:rPr>
          <w:rFonts w:ascii="Times New Roman" w:hAnsi="Times New Roman" w:cs="Times New Roman"/>
          <w:sz w:val="28"/>
          <w:szCs w:val="28"/>
          <w:shd w:val="clear" w:color="auto" w:fill="FFFFFF"/>
        </w:rPr>
        <w:t>в сфере  ма</w:t>
      </w:r>
      <w:r w:rsidR="00DD75D4">
        <w:rPr>
          <w:rFonts w:ascii="Times New Roman" w:hAnsi="Times New Roman" w:cs="Times New Roman"/>
          <w:sz w:val="28"/>
          <w:szCs w:val="28"/>
          <w:shd w:val="clear" w:color="auto" w:fill="FFFFFF"/>
        </w:rPr>
        <w:t xml:space="preserve">сс медиа встречаются участники коммуникации, которые </w:t>
      </w:r>
      <w:r w:rsidR="00DF780E" w:rsidRPr="00C60278">
        <w:rPr>
          <w:rFonts w:ascii="Times New Roman" w:hAnsi="Times New Roman" w:cs="Times New Roman"/>
          <w:sz w:val="28"/>
          <w:szCs w:val="28"/>
          <w:shd w:val="clear" w:color="auto" w:fill="FFFFFF"/>
        </w:rPr>
        <w:t>затрудняют понимание соответствующего фрагмента текста</w:t>
      </w:r>
      <w:r w:rsidR="00805D05" w:rsidRPr="00C60278">
        <w:rPr>
          <w:rFonts w:ascii="Times New Roman" w:hAnsi="Times New Roman" w:cs="Times New Roman"/>
          <w:sz w:val="28"/>
          <w:szCs w:val="28"/>
          <w:shd w:val="clear" w:color="auto" w:fill="FFFFFF"/>
        </w:rPr>
        <w:t xml:space="preserve"> иностранной аудиторией и русского говорящими странами. Поэтому используются различные окрасы для объяснения данного явления или объекта исследования. </w:t>
      </w:r>
      <w:r w:rsidR="00DF780E" w:rsidRPr="00C60278">
        <w:rPr>
          <w:rFonts w:ascii="Times New Roman" w:hAnsi="Times New Roman" w:cs="Times New Roman"/>
          <w:sz w:val="28"/>
          <w:szCs w:val="28"/>
          <w:shd w:val="clear" w:color="auto" w:fill="FFFFFF"/>
        </w:rPr>
        <w:t xml:space="preserve"> </w:t>
      </w:r>
    </w:p>
    <w:p w:rsidR="00FC553C" w:rsidRDefault="00805D05" w:rsidP="00FC553C">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 xml:space="preserve">Все ученые-лингвисты </w:t>
      </w:r>
      <w:r w:rsidR="00DF780E" w:rsidRPr="00C60278">
        <w:rPr>
          <w:rFonts w:ascii="Times New Roman" w:hAnsi="Times New Roman" w:cs="Times New Roman"/>
          <w:sz w:val="28"/>
          <w:szCs w:val="28"/>
          <w:shd w:val="clear" w:color="auto" w:fill="FFFFFF"/>
        </w:rPr>
        <w:t xml:space="preserve">подчеркивают, что </w:t>
      </w:r>
      <w:r w:rsidRPr="00C60278">
        <w:rPr>
          <w:rFonts w:ascii="Times New Roman" w:hAnsi="Times New Roman" w:cs="Times New Roman"/>
          <w:sz w:val="28"/>
          <w:szCs w:val="28"/>
          <w:shd w:val="clear" w:color="auto" w:fill="FFFFFF"/>
        </w:rPr>
        <w:t xml:space="preserve">главная отличительная черта и характерная особенность лакун это то, что они появляются при коммуникации двух культур. </w:t>
      </w:r>
      <w:r w:rsidR="00DD75D4">
        <w:rPr>
          <w:rFonts w:ascii="Times New Roman" w:hAnsi="Times New Roman" w:cs="Times New Roman"/>
          <w:sz w:val="28"/>
          <w:szCs w:val="28"/>
          <w:shd w:val="clear" w:color="auto" w:fill="FFFFFF"/>
        </w:rPr>
        <w:t>Кроме того, исследователи систематизируют лакуны</w:t>
      </w:r>
      <w:r w:rsidR="00DD75D4" w:rsidRPr="00C60278">
        <w:rPr>
          <w:rFonts w:ascii="Times New Roman" w:hAnsi="Times New Roman" w:cs="Times New Roman"/>
          <w:sz w:val="28"/>
          <w:szCs w:val="28"/>
          <w:shd w:val="clear" w:color="auto" w:fill="FFFFFF"/>
        </w:rPr>
        <w:t xml:space="preserve"> </w:t>
      </w:r>
      <w:r w:rsidR="00DD75D4">
        <w:rPr>
          <w:rFonts w:ascii="Times New Roman" w:hAnsi="Times New Roman" w:cs="Times New Roman"/>
          <w:sz w:val="28"/>
          <w:szCs w:val="28"/>
          <w:shd w:val="clear" w:color="auto" w:fill="FFFFFF"/>
        </w:rPr>
        <w:t>на других основаниях. К таковым основаниям относятся: системно-языковая принадлежность</w:t>
      </w:r>
      <w:r w:rsidR="00DF780E" w:rsidRPr="00C60278">
        <w:rPr>
          <w:rFonts w:ascii="Times New Roman" w:hAnsi="Times New Roman" w:cs="Times New Roman"/>
          <w:sz w:val="28"/>
          <w:szCs w:val="28"/>
          <w:shd w:val="clear" w:color="auto" w:fill="FFFFFF"/>
        </w:rPr>
        <w:t xml:space="preserve"> (меж</w:t>
      </w:r>
      <w:r w:rsidR="00DD75D4">
        <w:rPr>
          <w:rFonts w:ascii="Times New Roman" w:hAnsi="Times New Roman" w:cs="Times New Roman"/>
          <w:sz w:val="28"/>
          <w:szCs w:val="28"/>
          <w:shd w:val="clear" w:color="auto" w:fill="FFFFFF"/>
        </w:rPr>
        <w:t>ъязыковые и внутриязыковые), характеристика</w:t>
      </w:r>
      <w:r w:rsidR="002C5A97">
        <w:rPr>
          <w:rFonts w:ascii="Times New Roman" w:hAnsi="Times New Roman" w:cs="Times New Roman"/>
          <w:sz w:val="28"/>
          <w:szCs w:val="28"/>
          <w:shd w:val="clear" w:color="auto" w:fill="FFFFFF"/>
        </w:rPr>
        <w:t xml:space="preserve"> парадигм </w:t>
      </w:r>
      <w:r w:rsidR="00DD75D4">
        <w:rPr>
          <w:rFonts w:ascii="Times New Roman" w:hAnsi="Times New Roman" w:cs="Times New Roman"/>
          <w:sz w:val="28"/>
          <w:szCs w:val="28"/>
          <w:shd w:val="clear" w:color="auto" w:fill="FFFFFF"/>
        </w:rPr>
        <w:t>(родовые и видовые), степень</w:t>
      </w:r>
      <w:r w:rsidR="00DF780E" w:rsidRPr="00C60278">
        <w:rPr>
          <w:rFonts w:ascii="Times New Roman" w:hAnsi="Times New Roman" w:cs="Times New Roman"/>
          <w:sz w:val="28"/>
          <w:szCs w:val="28"/>
          <w:shd w:val="clear" w:color="auto" w:fill="FFFFFF"/>
        </w:rPr>
        <w:t xml:space="preserve"> абстрактности содержания</w:t>
      </w:r>
      <w:r w:rsidR="00DD75D4">
        <w:rPr>
          <w:rFonts w:ascii="Times New Roman" w:hAnsi="Times New Roman" w:cs="Times New Roman"/>
          <w:sz w:val="28"/>
          <w:szCs w:val="28"/>
          <w:shd w:val="clear" w:color="auto" w:fill="FFFFFF"/>
        </w:rPr>
        <w:t xml:space="preserve"> (предметные и абстрактные), тип</w:t>
      </w:r>
      <w:r w:rsidR="00DF780E" w:rsidRPr="00C60278">
        <w:rPr>
          <w:rFonts w:ascii="Times New Roman" w:hAnsi="Times New Roman" w:cs="Times New Roman"/>
          <w:sz w:val="28"/>
          <w:szCs w:val="28"/>
          <w:shd w:val="clear" w:color="auto" w:fill="FFFFFF"/>
        </w:rPr>
        <w:t xml:space="preserve"> номинации </w:t>
      </w:r>
      <w:r w:rsidR="002C5A97">
        <w:rPr>
          <w:rFonts w:ascii="Times New Roman" w:hAnsi="Times New Roman" w:cs="Times New Roman"/>
          <w:sz w:val="28"/>
          <w:szCs w:val="28"/>
          <w:shd w:val="clear" w:color="auto" w:fill="FFFFFF"/>
        </w:rPr>
        <w:t>(номинативные и стилистические) и</w:t>
      </w:r>
      <w:r w:rsidR="00DF780E" w:rsidRPr="00C60278">
        <w:rPr>
          <w:rFonts w:ascii="Times New Roman" w:hAnsi="Times New Roman" w:cs="Times New Roman"/>
          <w:sz w:val="28"/>
          <w:szCs w:val="28"/>
          <w:shd w:val="clear" w:color="auto" w:fill="FFFFFF"/>
        </w:rPr>
        <w:t xml:space="preserve"> по принадлежности лакуны к определ</w:t>
      </w:r>
      <w:r w:rsidR="00DD75D4">
        <w:rPr>
          <w:rFonts w:ascii="Times New Roman" w:hAnsi="Times New Roman" w:cs="Times New Roman"/>
          <w:sz w:val="28"/>
          <w:szCs w:val="28"/>
          <w:shd w:val="clear" w:color="auto" w:fill="FFFFFF"/>
        </w:rPr>
        <w:t>енной части речи (частеречные)</w:t>
      </w:r>
      <w:r w:rsidR="00DF780E" w:rsidRPr="00C60278">
        <w:rPr>
          <w:rFonts w:ascii="Times New Roman" w:hAnsi="Times New Roman" w:cs="Times New Roman"/>
          <w:sz w:val="28"/>
          <w:szCs w:val="28"/>
          <w:shd w:val="clear" w:color="auto" w:fill="FFFFFF"/>
        </w:rPr>
        <w:t xml:space="preserve">. </w:t>
      </w:r>
      <w:r w:rsidR="00942D3F">
        <w:rPr>
          <w:rFonts w:ascii="Times New Roman" w:hAnsi="Times New Roman" w:cs="Times New Roman"/>
          <w:sz w:val="28"/>
          <w:szCs w:val="28"/>
          <w:shd w:val="clear" w:color="auto" w:fill="FFFFFF"/>
        </w:rPr>
        <w:t>Возникновение этнографических лакун вызвано</w:t>
      </w:r>
      <w:r w:rsidR="00DF780E" w:rsidRPr="00C60278">
        <w:rPr>
          <w:rFonts w:ascii="Times New Roman" w:hAnsi="Times New Roman" w:cs="Times New Roman"/>
          <w:sz w:val="28"/>
          <w:szCs w:val="28"/>
          <w:shd w:val="clear" w:color="auto" w:fill="FFFFFF"/>
        </w:rPr>
        <w:t xml:space="preserve"> отсутствием в одной культуре тех реалий, </w:t>
      </w:r>
      <w:r w:rsidR="00942D3F">
        <w:rPr>
          <w:rFonts w:ascii="Times New Roman" w:hAnsi="Times New Roman" w:cs="Times New Roman"/>
          <w:sz w:val="28"/>
          <w:szCs w:val="28"/>
          <w:shd w:val="clear" w:color="auto" w:fill="FFFFFF"/>
        </w:rPr>
        <w:t xml:space="preserve">связанных с местом положения народа, </w:t>
      </w:r>
      <w:r w:rsidR="00DF780E" w:rsidRPr="00C60278">
        <w:rPr>
          <w:rFonts w:ascii="Times New Roman" w:hAnsi="Times New Roman" w:cs="Times New Roman"/>
          <w:sz w:val="28"/>
          <w:szCs w:val="28"/>
          <w:shd w:val="clear" w:color="auto" w:fill="FFFFFF"/>
        </w:rPr>
        <w:t xml:space="preserve">которые имеются в другой. </w:t>
      </w:r>
    </w:p>
    <w:p w:rsidR="00805D05"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В других случаях лакуна в языке образуется потому, что в данной культуре не столь часто приходится проводить различие между тем, что в другой культуре различается постоянно. Например, в русском деловом языке есть об</w:t>
      </w:r>
      <w:r w:rsidR="00805D05" w:rsidRPr="00C60278">
        <w:rPr>
          <w:rFonts w:ascii="Times New Roman" w:hAnsi="Times New Roman" w:cs="Times New Roman"/>
          <w:sz w:val="28"/>
          <w:szCs w:val="28"/>
          <w:shd w:val="clear" w:color="auto" w:fill="FFFFFF"/>
        </w:rPr>
        <w:t>щее слово «льгота», на арабском</w:t>
      </w:r>
      <w:r w:rsidRPr="00C60278">
        <w:rPr>
          <w:rFonts w:ascii="Times New Roman" w:hAnsi="Times New Roman" w:cs="Times New Roman"/>
          <w:sz w:val="28"/>
          <w:szCs w:val="28"/>
          <w:shd w:val="clear" w:color="auto" w:fill="FFFFFF"/>
        </w:rPr>
        <w:t xml:space="preserve"> язык</w:t>
      </w:r>
      <w:r w:rsidR="00805D05" w:rsidRPr="00C60278">
        <w:rPr>
          <w:rFonts w:ascii="Times New Roman" w:hAnsi="Times New Roman" w:cs="Times New Roman"/>
          <w:sz w:val="28"/>
          <w:szCs w:val="28"/>
          <w:shd w:val="clear" w:color="auto" w:fill="FFFFFF"/>
        </w:rPr>
        <w:t>е этому слову дается описание данного значения. Так, в узбекском</w:t>
      </w:r>
      <w:r w:rsidRPr="00C60278">
        <w:rPr>
          <w:rFonts w:ascii="Times New Roman" w:hAnsi="Times New Roman" w:cs="Times New Roman"/>
          <w:sz w:val="28"/>
          <w:szCs w:val="28"/>
          <w:shd w:val="clear" w:color="auto" w:fill="FFFFFF"/>
        </w:rPr>
        <w:t xml:space="preserve"> это слово переводится </w:t>
      </w:r>
      <w:r w:rsidRPr="00C60278">
        <w:rPr>
          <w:rFonts w:ascii="Times New Roman" w:hAnsi="Times New Roman" w:cs="Times New Roman"/>
          <w:sz w:val="28"/>
          <w:szCs w:val="28"/>
          <w:shd w:val="clear" w:color="auto" w:fill="FFFFFF"/>
        </w:rPr>
        <w:lastRenderedPageBreak/>
        <w:t>«имтиёз», имеющее целый ряд соответствий в английском языке. Так priveledge, benefit это «льгота» с оттенком значения «привилегия», franchise — «льгота» (как «особое право»), exemption, immunity, relief — «льгота» (как «освобождение»), grace — «льгота» (</w:t>
      </w:r>
      <w:r w:rsidR="00805D05" w:rsidRPr="00C60278">
        <w:rPr>
          <w:rFonts w:ascii="Times New Roman" w:hAnsi="Times New Roman" w:cs="Times New Roman"/>
          <w:sz w:val="28"/>
          <w:szCs w:val="28"/>
          <w:shd w:val="clear" w:color="auto" w:fill="FFFFFF"/>
        </w:rPr>
        <w:t>в значении «отсрочка»).</w:t>
      </w:r>
    </w:p>
    <w:p w:rsidR="00805D05"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Таким образом, лакуны</w:t>
      </w:r>
      <w:r w:rsidR="009B7A92">
        <w:rPr>
          <w:rFonts w:ascii="Times New Roman" w:hAnsi="Times New Roman" w:cs="Times New Roman"/>
          <w:sz w:val="28"/>
          <w:szCs w:val="28"/>
          <w:shd w:val="clear" w:color="auto" w:fill="FFFFFF"/>
        </w:rPr>
        <w:t xml:space="preserve"> свидетельствуют о чрезмерности или расхождению</w:t>
      </w:r>
      <w:r w:rsidRPr="00C60278">
        <w:rPr>
          <w:rFonts w:ascii="Times New Roman" w:hAnsi="Times New Roman" w:cs="Times New Roman"/>
          <w:sz w:val="28"/>
          <w:szCs w:val="28"/>
          <w:shd w:val="clear" w:color="auto" w:fill="FFFFFF"/>
        </w:rPr>
        <w:t xml:space="preserve"> опыта одной лингвокультурной общности относительно другой. Из этого следует, что в межкультурной деловой коммуникации процесс адаптации </w:t>
      </w:r>
      <w:r w:rsidR="00837177">
        <w:rPr>
          <w:rFonts w:ascii="Times New Roman" w:hAnsi="Times New Roman" w:cs="Times New Roman"/>
          <w:sz w:val="28"/>
          <w:szCs w:val="28"/>
          <w:shd w:val="clear" w:color="auto" w:fill="FFFFFF"/>
        </w:rPr>
        <w:t xml:space="preserve">учитывает определённый ценностный опыт различных лингвокультурных общностей. Данный опыт воспринимается представителями других культур и по существу такое восприятие сводится к процессу элиминации лакун различных </w:t>
      </w:r>
      <w:r w:rsidRPr="00C60278">
        <w:rPr>
          <w:rFonts w:ascii="Times New Roman" w:hAnsi="Times New Roman" w:cs="Times New Roman"/>
          <w:sz w:val="28"/>
          <w:szCs w:val="28"/>
          <w:shd w:val="clear" w:color="auto" w:fill="FFFFFF"/>
        </w:rPr>
        <w:t xml:space="preserve">типов. </w:t>
      </w:r>
      <w:r w:rsidR="00871055" w:rsidRPr="00C60278">
        <w:rPr>
          <w:rFonts w:ascii="Times New Roman" w:hAnsi="Times New Roman" w:cs="Times New Roman"/>
          <w:sz w:val="28"/>
          <w:szCs w:val="28"/>
          <w:shd w:val="clear" w:color="auto" w:fill="FFFFFF"/>
        </w:rPr>
        <w:t xml:space="preserve">[6] </w:t>
      </w:r>
      <w:r w:rsidR="00AE1DD0">
        <w:rPr>
          <w:rFonts w:ascii="Times New Roman" w:hAnsi="Times New Roman" w:cs="Times New Roman"/>
          <w:sz w:val="28"/>
          <w:szCs w:val="28"/>
          <w:shd w:val="clear" w:color="auto" w:fill="FFFFFF"/>
        </w:rPr>
        <w:t xml:space="preserve">Исключением выступают </w:t>
      </w:r>
      <w:r w:rsidRPr="00C60278">
        <w:rPr>
          <w:rFonts w:ascii="Times New Roman" w:hAnsi="Times New Roman" w:cs="Times New Roman"/>
          <w:sz w:val="28"/>
          <w:szCs w:val="28"/>
          <w:shd w:val="clear" w:color="auto" w:fill="FFFFFF"/>
        </w:rPr>
        <w:t xml:space="preserve"> лакун</w:t>
      </w:r>
      <w:r w:rsidR="00AE1DD0">
        <w:rPr>
          <w:rFonts w:ascii="Times New Roman" w:hAnsi="Times New Roman" w:cs="Times New Roman"/>
          <w:sz w:val="28"/>
          <w:szCs w:val="28"/>
          <w:shd w:val="clear" w:color="auto" w:fill="FFFFFF"/>
        </w:rPr>
        <w:t>ы</w:t>
      </w:r>
      <w:r w:rsidRPr="00C60278">
        <w:rPr>
          <w:rFonts w:ascii="Times New Roman" w:hAnsi="Times New Roman" w:cs="Times New Roman"/>
          <w:sz w:val="28"/>
          <w:szCs w:val="28"/>
          <w:shd w:val="clear" w:color="auto" w:fill="FFFFFF"/>
        </w:rPr>
        <w:t xml:space="preserve"> в текстах, </w:t>
      </w:r>
      <w:r w:rsidR="00AE1DD0">
        <w:rPr>
          <w:rFonts w:ascii="Times New Roman" w:hAnsi="Times New Roman" w:cs="Times New Roman"/>
          <w:sz w:val="28"/>
          <w:szCs w:val="28"/>
          <w:shd w:val="clear" w:color="auto" w:fill="FFFFFF"/>
        </w:rPr>
        <w:t xml:space="preserve">которые могут переводиться </w:t>
      </w:r>
      <w:r w:rsidRPr="00C60278">
        <w:rPr>
          <w:rFonts w:ascii="Times New Roman" w:hAnsi="Times New Roman" w:cs="Times New Roman"/>
          <w:sz w:val="28"/>
          <w:szCs w:val="28"/>
          <w:shd w:val="clear" w:color="auto" w:fill="FFFFFF"/>
        </w:rPr>
        <w:t xml:space="preserve">двумя способами: заполнением и компенсацией. </w:t>
      </w:r>
    </w:p>
    <w:p w:rsidR="00495FF7"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Заполнение представляет собой процесс раскрыти</w:t>
      </w:r>
      <w:r w:rsidR="00BF6F68">
        <w:rPr>
          <w:rFonts w:ascii="Times New Roman" w:hAnsi="Times New Roman" w:cs="Times New Roman"/>
          <w:sz w:val="28"/>
          <w:szCs w:val="28"/>
          <w:shd w:val="clear" w:color="auto" w:fill="FFFFFF"/>
        </w:rPr>
        <w:t xml:space="preserve">я смысла некоторого понятия, </w:t>
      </w:r>
      <w:r w:rsidR="00BF4B84">
        <w:rPr>
          <w:rFonts w:ascii="Times New Roman" w:hAnsi="Times New Roman" w:cs="Times New Roman"/>
          <w:sz w:val="28"/>
          <w:szCs w:val="28"/>
          <w:shd w:val="clear" w:color="auto" w:fill="FFFFFF"/>
        </w:rPr>
        <w:t>слова,</w:t>
      </w:r>
      <w:r w:rsidRPr="00C60278">
        <w:rPr>
          <w:rFonts w:ascii="Times New Roman" w:hAnsi="Times New Roman" w:cs="Times New Roman"/>
          <w:sz w:val="28"/>
          <w:szCs w:val="28"/>
          <w:shd w:val="clear" w:color="auto" w:fill="FFFFFF"/>
        </w:rPr>
        <w:t xml:space="preserve"> принадлежащего</w:t>
      </w:r>
      <w:r w:rsidR="00BF6F68">
        <w:rPr>
          <w:rFonts w:ascii="Times New Roman" w:hAnsi="Times New Roman" w:cs="Times New Roman"/>
          <w:sz w:val="28"/>
          <w:szCs w:val="28"/>
          <w:shd w:val="clear" w:color="auto" w:fill="FFFFFF"/>
        </w:rPr>
        <w:t xml:space="preserve"> незнакомой реципиенту культуре</w:t>
      </w:r>
      <w:r w:rsidR="00BF4B84">
        <w:rPr>
          <w:rFonts w:ascii="Times New Roman" w:hAnsi="Times New Roman" w:cs="Times New Roman"/>
          <w:sz w:val="28"/>
          <w:szCs w:val="28"/>
          <w:shd w:val="clear" w:color="auto" w:fill="FFFFFF"/>
        </w:rPr>
        <w:t xml:space="preserve">. Но, отмечается, что </w:t>
      </w:r>
      <w:r w:rsidRPr="00C60278">
        <w:rPr>
          <w:rFonts w:ascii="Times New Roman" w:hAnsi="Times New Roman" w:cs="Times New Roman"/>
          <w:sz w:val="28"/>
          <w:szCs w:val="28"/>
          <w:shd w:val="clear" w:color="auto" w:fill="FFFFFF"/>
        </w:rPr>
        <w:t xml:space="preserve"> </w:t>
      </w:r>
      <w:r w:rsidR="00BF4B84">
        <w:rPr>
          <w:rFonts w:ascii="Times New Roman" w:hAnsi="Times New Roman" w:cs="Times New Roman"/>
          <w:sz w:val="28"/>
          <w:szCs w:val="28"/>
          <w:shd w:val="clear" w:color="auto" w:fill="FFFFFF"/>
        </w:rPr>
        <w:t xml:space="preserve">воспринимаемая информация будет ясна через применение </w:t>
      </w:r>
      <w:r w:rsidRPr="00C60278">
        <w:rPr>
          <w:rFonts w:ascii="Times New Roman" w:hAnsi="Times New Roman" w:cs="Times New Roman"/>
          <w:sz w:val="28"/>
          <w:szCs w:val="28"/>
          <w:shd w:val="clear" w:color="auto" w:fill="FFFFFF"/>
        </w:rPr>
        <w:t>к</w:t>
      </w:r>
      <w:r w:rsidR="00BF6F68">
        <w:rPr>
          <w:rFonts w:ascii="Times New Roman" w:hAnsi="Times New Roman" w:cs="Times New Roman"/>
          <w:sz w:val="28"/>
          <w:szCs w:val="28"/>
          <w:shd w:val="clear" w:color="auto" w:fill="FFFFFF"/>
        </w:rPr>
        <w:t xml:space="preserve">онкретных переводческих приемов. </w:t>
      </w:r>
      <w:r w:rsidR="00495FF7">
        <w:rPr>
          <w:rFonts w:ascii="Times New Roman" w:hAnsi="Times New Roman" w:cs="Times New Roman"/>
          <w:sz w:val="28"/>
          <w:szCs w:val="28"/>
          <w:shd w:val="clear" w:color="auto" w:fill="FFFFFF"/>
        </w:rPr>
        <w:t xml:space="preserve">В качестве переводческих приёмов выступают </w:t>
      </w:r>
      <w:r w:rsidRPr="00C60278">
        <w:rPr>
          <w:rFonts w:ascii="Times New Roman" w:hAnsi="Times New Roman" w:cs="Times New Roman"/>
          <w:sz w:val="28"/>
          <w:szCs w:val="28"/>
          <w:shd w:val="clear" w:color="auto" w:fill="FFFFFF"/>
        </w:rPr>
        <w:t>перевод-описание или разъяснительный перевод,</w:t>
      </w:r>
      <w:r w:rsidR="00BC3E6D">
        <w:rPr>
          <w:rFonts w:ascii="Times New Roman" w:hAnsi="Times New Roman" w:cs="Times New Roman"/>
          <w:sz w:val="28"/>
          <w:szCs w:val="28"/>
          <w:shd w:val="clear" w:color="auto" w:fill="FFFFFF"/>
        </w:rPr>
        <w:t xml:space="preserve"> а также</w:t>
      </w:r>
      <w:r w:rsidRPr="00C60278">
        <w:rPr>
          <w:rFonts w:ascii="Times New Roman" w:hAnsi="Times New Roman" w:cs="Times New Roman"/>
          <w:sz w:val="28"/>
          <w:szCs w:val="28"/>
          <w:shd w:val="clear" w:color="auto" w:fill="FFFFFF"/>
        </w:rPr>
        <w:t xml:space="preserve"> трансформационный (контекстный или контекстуальный) перевод</w:t>
      </w:r>
      <w:r w:rsidR="00495FF7">
        <w:rPr>
          <w:rFonts w:ascii="Times New Roman" w:hAnsi="Times New Roman" w:cs="Times New Roman"/>
          <w:sz w:val="28"/>
          <w:szCs w:val="28"/>
          <w:shd w:val="clear" w:color="auto" w:fill="FFFFFF"/>
        </w:rPr>
        <w:t>ы</w:t>
      </w:r>
      <w:r w:rsidRPr="00C60278">
        <w:rPr>
          <w:rFonts w:ascii="Times New Roman" w:hAnsi="Times New Roman" w:cs="Times New Roman"/>
          <w:sz w:val="28"/>
          <w:szCs w:val="28"/>
          <w:shd w:val="clear" w:color="auto" w:fill="FFFFFF"/>
        </w:rPr>
        <w:t xml:space="preserve">. </w:t>
      </w:r>
      <w:r w:rsidR="00495FF7">
        <w:rPr>
          <w:rFonts w:ascii="Times New Roman" w:hAnsi="Times New Roman" w:cs="Times New Roman"/>
          <w:sz w:val="28"/>
          <w:szCs w:val="28"/>
          <w:shd w:val="clear" w:color="auto" w:fill="FFFFFF"/>
        </w:rPr>
        <w:t xml:space="preserve">Данные категории переводов направлены на передачу и раскрытие полного смысла содержания текста, которые дают детальный перевод явлений или событий. </w:t>
      </w:r>
    </w:p>
    <w:p w:rsidR="002F112F" w:rsidRPr="00C60278" w:rsidRDefault="00DF780E"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t>Распространение понятия «лакуна»</w:t>
      </w:r>
      <w:r w:rsidR="00883912">
        <w:rPr>
          <w:rFonts w:ascii="Times New Roman" w:hAnsi="Times New Roman" w:cs="Times New Roman"/>
          <w:sz w:val="28"/>
          <w:szCs w:val="28"/>
          <w:shd w:val="clear" w:color="auto" w:fill="FFFFFF"/>
        </w:rPr>
        <w:t xml:space="preserve"> в сопоставительном анализе, как </w:t>
      </w:r>
      <w:r w:rsidRPr="00C60278">
        <w:rPr>
          <w:rFonts w:ascii="Times New Roman" w:hAnsi="Times New Roman" w:cs="Times New Roman"/>
          <w:sz w:val="28"/>
          <w:szCs w:val="28"/>
          <w:shd w:val="clear" w:color="auto" w:fill="FFFFFF"/>
        </w:rPr>
        <w:t xml:space="preserve">языков, так и других аспектов культуры, представляется целесообразным и методически оправданным. </w:t>
      </w:r>
      <w:r w:rsidR="002F112F" w:rsidRPr="00C60278">
        <w:rPr>
          <w:rFonts w:ascii="Times New Roman" w:hAnsi="Times New Roman" w:cs="Times New Roman"/>
          <w:sz w:val="28"/>
          <w:szCs w:val="28"/>
          <w:shd w:val="clear" w:color="auto" w:fill="FFFFFF"/>
        </w:rPr>
        <w:t>Компен</w:t>
      </w:r>
      <w:r w:rsidR="001B1F23">
        <w:rPr>
          <w:rFonts w:ascii="Times New Roman" w:hAnsi="Times New Roman" w:cs="Times New Roman"/>
          <w:sz w:val="28"/>
          <w:szCs w:val="28"/>
          <w:shd w:val="clear" w:color="auto" w:fill="FFFFFF"/>
        </w:rPr>
        <w:t xml:space="preserve">сация является средством по замене определенного феномена или </w:t>
      </w:r>
      <w:r w:rsidR="002F112F" w:rsidRPr="00C60278">
        <w:rPr>
          <w:rFonts w:ascii="Times New Roman" w:hAnsi="Times New Roman" w:cs="Times New Roman"/>
          <w:sz w:val="28"/>
          <w:szCs w:val="28"/>
          <w:shd w:val="clear" w:color="auto" w:fill="FFFFFF"/>
        </w:rPr>
        <w:t>пред</w:t>
      </w:r>
      <w:r w:rsidR="001B1F23">
        <w:rPr>
          <w:rFonts w:ascii="Times New Roman" w:hAnsi="Times New Roman" w:cs="Times New Roman"/>
          <w:sz w:val="28"/>
          <w:szCs w:val="28"/>
          <w:shd w:val="clear" w:color="auto" w:fill="FFFFFF"/>
        </w:rPr>
        <w:t xml:space="preserve">мета другим близким </w:t>
      </w:r>
      <w:r w:rsidR="002F112F" w:rsidRPr="00C60278">
        <w:rPr>
          <w:rFonts w:ascii="Times New Roman" w:hAnsi="Times New Roman" w:cs="Times New Roman"/>
          <w:sz w:val="28"/>
          <w:szCs w:val="28"/>
          <w:shd w:val="clear" w:color="auto" w:fill="FFFFFF"/>
        </w:rPr>
        <w:t>или схожим</w:t>
      </w:r>
      <w:r w:rsidR="001B1F23">
        <w:rPr>
          <w:rFonts w:ascii="Times New Roman" w:hAnsi="Times New Roman" w:cs="Times New Roman"/>
          <w:sz w:val="28"/>
          <w:szCs w:val="28"/>
          <w:shd w:val="clear" w:color="auto" w:fill="FFFFFF"/>
        </w:rPr>
        <w:t xml:space="preserve"> по значению. А в некоторых случаях несё</w:t>
      </w:r>
      <w:r w:rsidR="002F112F" w:rsidRPr="00C60278">
        <w:rPr>
          <w:rFonts w:ascii="Times New Roman" w:hAnsi="Times New Roman" w:cs="Times New Roman"/>
          <w:sz w:val="28"/>
          <w:szCs w:val="28"/>
          <w:shd w:val="clear" w:color="auto" w:fill="FFFFFF"/>
        </w:rPr>
        <w:t xml:space="preserve">т лишь описательный характер. </w:t>
      </w:r>
    </w:p>
    <w:p w:rsidR="002F112F" w:rsidRPr="008E142D" w:rsidRDefault="00183590" w:rsidP="00C60278">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Анализ исследований показывает</w:t>
      </w:r>
      <w:r w:rsidR="002F112F" w:rsidRPr="00C60278">
        <w:rPr>
          <w:rFonts w:ascii="Times New Roman" w:hAnsi="Times New Roman" w:cs="Times New Roman"/>
          <w:sz w:val="28"/>
          <w:szCs w:val="28"/>
          <w:shd w:val="clear" w:color="auto" w:fill="FFFFFF"/>
        </w:rPr>
        <w:t xml:space="preserve">, что признаки лакун не могут представляться </w:t>
      </w:r>
      <w:r>
        <w:rPr>
          <w:rFonts w:ascii="Times New Roman" w:hAnsi="Times New Roman" w:cs="Times New Roman"/>
          <w:sz w:val="28"/>
          <w:szCs w:val="28"/>
          <w:shd w:val="clear" w:color="auto" w:fill="FFFFFF"/>
        </w:rPr>
        <w:t xml:space="preserve">оппозиционно вида понятно - непонятно. </w:t>
      </w:r>
      <w:r w:rsidR="002F112F" w:rsidRPr="00C60278">
        <w:rPr>
          <w:rFonts w:ascii="Times New Roman" w:hAnsi="Times New Roman" w:cs="Times New Roman"/>
          <w:sz w:val="28"/>
          <w:szCs w:val="28"/>
          <w:shd w:val="clear" w:color="auto" w:fill="FFFFFF"/>
        </w:rPr>
        <w:t xml:space="preserve">Лакуны характеризуются развитием механизма функционирования культурных и языковых специфичных реалий. </w:t>
      </w:r>
      <w:r w:rsidR="00DF780E" w:rsidRPr="00C60278">
        <w:rPr>
          <w:rFonts w:ascii="Times New Roman" w:hAnsi="Times New Roman" w:cs="Times New Roman"/>
          <w:sz w:val="28"/>
          <w:szCs w:val="28"/>
          <w:shd w:val="clear" w:color="auto" w:fill="FFFFFF"/>
        </w:rPr>
        <w:t xml:space="preserve"> </w:t>
      </w:r>
      <w:r w:rsidR="00A53450" w:rsidRPr="008E142D">
        <w:rPr>
          <w:rFonts w:ascii="Times New Roman" w:hAnsi="Times New Roman" w:cs="Times New Roman"/>
          <w:sz w:val="28"/>
          <w:szCs w:val="28"/>
          <w:shd w:val="clear" w:color="auto" w:fill="FFFFFF"/>
        </w:rPr>
        <w:t>[8]</w:t>
      </w:r>
    </w:p>
    <w:p w:rsidR="0010435F" w:rsidRDefault="00476433" w:rsidP="00C60278">
      <w:pPr>
        <w:spacing w:after="0" w:line="360" w:lineRule="auto"/>
        <w:ind w:firstLine="851"/>
        <w:jc w:val="both"/>
        <w:rPr>
          <w:rFonts w:ascii="Times New Roman" w:hAnsi="Times New Roman" w:cs="Times New Roman"/>
          <w:sz w:val="28"/>
          <w:szCs w:val="28"/>
          <w:shd w:val="clear" w:color="auto" w:fill="FFFFFF"/>
        </w:rPr>
      </w:pPr>
      <w:r w:rsidRPr="00C60278">
        <w:rPr>
          <w:rFonts w:ascii="Times New Roman" w:hAnsi="Times New Roman" w:cs="Times New Roman"/>
          <w:sz w:val="28"/>
          <w:szCs w:val="28"/>
          <w:shd w:val="clear" w:color="auto" w:fill="FFFFFF"/>
        </w:rPr>
        <w:lastRenderedPageBreak/>
        <w:t xml:space="preserve">Таким образом, лакуна представляет собой бесформенную сущность, не имеющую материального образа в виде орфограммы или точного слова. Лакуна проявляется на уроне синтаксической связи в контексте и при коммуникативной направленности. </w:t>
      </w:r>
    </w:p>
    <w:p w:rsidR="004360F6" w:rsidRPr="00C60278" w:rsidRDefault="004360F6" w:rsidP="00C60278">
      <w:pPr>
        <w:spacing w:after="0" w:line="360" w:lineRule="auto"/>
        <w:ind w:firstLine="851"/>
        <w:jc w:val="both"/>
        <w:rPr>
          <w:rStyle w:val="10"/>
          <w:rFonts w:ascii="Times New Roman" w:eastAsiaTheme="minorHAnsi" w:hAnsi="Times New Roman" w:cs="Times New Roman"/>
          <w:b w:val="0"/>
          <w:bCs w:val="0"/>
          <w:color w:val="auto"/>
          <w:shd w:val="clear" w:color="auto" w:fill="FFFFFF"/>
        </w:rPr>
      </w:pPr>
    </w:p>
    <w:p w:rsidR="004360F6" w:rsidRDefault="004360F6" w:rsidP="004360F6">
      <w:pPr>
        <w:spacing w:after="0" w:line="360" w:lineRule="auto"/>
        <w:ind w:firstLine="851"/>
        <w:jc w:val="both"/>
        <w:rPr>
          <w:rFonts w:ascii="Times New Roman" w:hAnsi="Times New Roman" w:cs="Times New Roman"/>
          <w:iCs/>
          <w:sz w:val="28"/>
          <w:szCs w:val="28"/>
          <w:shd w:val="clear" w:color="auto" w:fill="FFFFFF"/>
        </w:rPr>
      </w:pPr>
      <w:r>
        <w:rPr>
          <w:rStyle w:val="10"/>
          <w:rFonts w:ascii="Times New Roman" w:hAnsi="Times New Roman" w:cs="Times New Roman"/>
          <w:b w:val="0"/>
          <w:color w:val="auto"/>
        </w:rPr>
        <w:t xml:space="preserve">3. </w:t>
      </w:r>
      <w:r w:rsidRPr="004360F6">
        <w:rPr>
          <w:rStyle w:val="10"/>
          <w:rFonts w:ascii="Times New Roman" w:hAnsi="Times New Roman" w:cs="Times New Roman"/>
          <w:b w:val="0"/>
          <w:color w:val="auto"/>
        </w:rPr>
        <w:t xml:space="preserve">Переводческие лакуны </w:t>
      </w:r>
      <w:r w:rsidRPr="004360F6">
        <w:rPr>
          <w:rFonts w:ascii="Times New Roman" w:hAnsi="Times New Roman" w:cs="Times New Roman"/>
          <w:iCs/>
          <w:sz w:val="28"/>
          <w:szCs w:val="28"/>
          <w:shd w:val="clear" w:color="auto" w:fill="FFFFFF"/>
        </w:rPr>
        <w:t>в контексте передач арабо-российского телеканала Россия сегодня</w:t>
      </w:r>
      <w:r>
        <w:rPr>
          <w:rFonts w:ascii="Times New Roman" w:hAnsi="Times New Roman" w:cs="Times New Roman"/>
          <w:iCs/>
          <w:sz w:val="28"/>
          <w:szCs w:val="28"/>
          <w:shd w:val="clear" w:color="auto" w:fill="FFFFFF"/>
        </w:rPr>
        <w:t>.</w:t>
      </w:r>
    </w:p>
    <w:p w:rsidR="00DD782A" w:rsidRDefault="00647BA4" w:rsidP="00DD782A">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Масштабы транслирования телеканала Россия Сегодня насчитывают свою историю с мая 1991 года. Аудиторию телеканала составляет </w:t>
      </w:r>
      <w:r w:rsidR="006E5ADF" w:rsidRPr="006E5ADF">
        <w:rPr>
          <w:rFonts w:ascii="Times New Roman" w:hAnsi="Times New Roman" w:cs="Times New Roman"/>
          <w:color w:val="000000"/>
          <w:sz w:val="28"/>
          <w:szCs w:val="28"/>
          <w:shd w:val="clear" w:color="auto" w:fill="FFFFFF"/>
        </w:rPr>
        <w:t xml:space="preserve">98,5% населения России и более 50 миллионов телезрителей в странах СНГ и Балтии. </w:t>
      </w:r>
      <w:r>
        <w:rPr>
          <w:rFonts w:ascii="Times New Roman" w:hAnsi="Times New Roman" w:cs="Times New Roman"/>
          <w:color w:val="000000"/>
          <w:sz w:val="28"/>
          <w:szCs w:val="28"/>
          <w:shd w:val="clear" w:color="auto" w:fill="FFFFFF"/>
        </w:rPr>
        <w:t>Данные цифры говорят о том, что на данном канале транслируется важная и значимая для народа информация. Более того, отметим информативность и содержательность каждого события, освещаемого на данном канале. Таким образом, Россия Сегодня</w:t>
      </w:r>
      <w:r w:rsidR="006E5ADF" w:rsidRPr="006E5AD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заняла </w:t>
      </w:r>
      <w:r w:rsidR="006E5ADF" w:rsidRPr="006E5ADF">
        <w:rPr>
          <w:rFonts w:ascii="Times New Roman" w:hAnsi="Times New Roman" w:cs="Times New Roman"/>
          <w:color w:val="000000"/>
          <w:sz w:val="28"/>
          <w:szCs w:val="28"/>
          <w:shd w:val="clear" w:color="auto" w:fill="FFFFFF"/>
        </w:rPr>
        <w:t xml:space="preserve">лидирующее положение на рынке национального вещания и является одним из ведущих производителей программ. </w:t>
      </w:r>
      <w:r>
        <w:rPr>
          <w:rFonts w:ascii="Times New Roman" w:hAnsi="Times New Roman" w:cs="Times New Roman"/>
          <w:color w:val="000000"/>
          <w:sz w:val="28"/>
          <w:szCs w:val="28"/>
          <w:shd w:val="clear" w:color="auto" w:fill="FFFFFF"/>
        </w:rPr>
        <w:t xml:space="preserve">Передачи подобраны целесообразно, с учетом индивидуальных особенностей каждого слушателя. </w:t>
      </w:r>
      <w:r w:rsidR="006E5ADF" w:rsidRPr="006E5ADF">
        <w:rPr>
          <w:rFonts w:ascii="Times New Roman" w:hAnsi="Times New Roman" w:cs="Times New Roman"/>
          <w:color w:val="000000"/>
          <w:sz w:val="28"/>
          <w:szCs w:val="28"/>
          <w:shd w:val="clear" w:color="auto" w:fill="FFFFFF"/>
        </w:rPr>
        <w:t xml:space="preserve">Зрители программы являются самой активной аудиторией. </w:t>
      </w:r>
      <w:r w:rsidR="003728EB">
        <w:rPr>
          <w:rFonts w:ascii="Times New Roman" w:hAnsi="Times New Roman" w:cs="Times New Roman"/>
          <w:color w:val="000000"/>
          <w:sz w:val="28"/>
          <w:szCs w:val="28"/>
          <w:shd w:val="clear" w:color="auto" w:fill="FFFFFF"/>
        </w:rPr>
        <w:t>Рейтинги канала Россия Сегодня показывают неизменный интерес зрителей к содержанию канала.</w:t>
      </w:r>
    </w:p>
    <w:p w:rsidR="006E5ADF" w:rsidRPr="00DD782A" w:rsidRDefault="0040221C" w:rsidP="00DD782A">
      <w:pPr>
        <w:spacing w:after="0" w:line="360" w:lineRule="auto"/>
        <w:ind w:firstLine="851"/>
        <w:jc w:val="both"/>
        <w:rPr>
          <w:rStyle w:val="10"/>
          <w:rFonts w:ascii="Times New Roman" w:eastAsiaTheme="minorHAnsi" w:hAnsi="Times New Roman" w:cs="Times New Roman"/>
          <w:b w:val="0"/>
          <w:bCs w:val="0"/>
          <w:color w:val="auto"/>
          <w:shd w:val="clear" w:color="auto" w:fill="FFFFFF"/>
        </w:rPr>
      </w:pPr>
      <w:r>
        <w:rPr>
          <w:rFonts w:ascii="Times New Roman" w:hAnsi="Times New Roman" w:cs="Times New Roman"/>
          <w:sz w:val="28"/>
          <w:szCs w:val="28"/>
          <w:shd w:val="clear" w:color="auto" w:fill="FFFFFF"/>
        </w:rPr>
        <w:t xml:space="preserve">Арабское телевидении представляет долгую историю к своему вещанию передач. Данный факт обусловлен сложившимися политическими, военными и экономическими условиями общества. </w:t>
      </w:r>
      <w:r w:rsidR="00DD782A" w:rsidRPr="00DD782A">
        <w:rPr>
          <w:rFonts w:ascii="Times New Roman" w:hAnsi="Times New Roman" w:cs="Times New Roman"/>
          <w:sz w:val="28"/>
          <w:szCs w:val="28"/>
          <w:shd w:val="clear" w:color="auto" w:fill="FFFFFF"/>
        </w:rPr>
        <w:t xml:space="preserve">Говоря об арабском </w:t>
      </w:r>
      <w:r w:rsidR="00DD782A" w:rsidRPr="00DD782A">
        <w:rPr>
          <w:rFonts w:ascii="Times New Roman" w:hAnsi="Times New Roman" w:cs="Times New Roman"/>
          <w:sz w:val="28"/>
          <w:szCs w:val="28"/>
        </w:rPr>
        <w:t>телевидении, то следует отметить, что  пришлось преодолеть значительное сопротивление исламских фундаменталистов, чтобы начать развиваться. Только когда по радио, а затем по телевидению стали передавать религиозную службу из мечети (прямая трансляция) религиозные деятели дали согласие на его распространение.</w:t>
      </w:r>
      <w:r w:rsidR="00DD782A" w:rsidRPr="00DD782A">
        <w:rPr>
          <w:rFonts w:ascii="Times New Roman" w:hAnsi="Times New Roman" w:cs="Times New Roman"/>
          <w:sz w:val="28"/>
          <w:szCs w:val="28"/>
          <w:shd w:val="clear" w:color="auto" w:fill="FFFFFF"/>
        </w:rPr>
        <w:t xml:space="preserve"> </w:t>
      </w:r>
      <w:r w:rsidR="00414163">
        <w:rPr>
          <w:rFonts w:ascii="Times New Roman" w:hAnsi="Times New Roman" w:cs="Times New Roman"/>
          <w:sz w:val="28"/>
          <w:szCs w:val="28"/>
          <w:shd w:val="clear" w:color="auto" w:fill="FFFFFF"/>
        </w:rPr>
        <w:t xml:space="preserve">Телевидение представляет особую базу получения знаний, которые показывают только то, что диктует государство, высшее руководство. </w:t>
      </w:r>
      <w:r w:rsidR="00DD782A" w:rsidRPr="00DD782A">
        <w:rPr>
          <w:rFonts w:ascii="Times New Roman" w:hAnsi="Times New Roman" w:cs="Times New Roman"/>
          <w:sz w:val="28"/>
          <w:szCs w:val="28"/>
          <w:shd w:val="clear" w:color="auto" w:fill="FFFFFF"/>
        </w:rPr>
        <w:t xml:space="preserve">Составители программ для арабских телеканалов руководствуются иными признаками, нежели европейцы. Так, </w:t>
      </w:r>
      <w:r w:rsidR="00DD782A" w:rsidRPr="00DD782A">
        <w:rPr>
          <w:rFonts w:ascii="Times New Roman" w:hAnsi="Times New Roman" w:cs="Times New Roman"/>
          <w:sz w:val="28"/>
          <w:szCs w:val="28"/>
          <w:shd w:val="clear" w:color="auto" w:fill="FFFFFF"/>
        </w:rPr>
        <w:lastRenderedPageBreak/>
        <w:t xml:space="preserve">священный мусульманский праздник Рамадан – это время ежегодного бума для арабского телевидения. </w:t>
      </w:r>
      <w:r w:rsidR="00FF7C8E">
        <w:rPr>
          <w:rFonts w:ascii="Times New Roman" w:hAnsi="Times New Roman" w:cs="Times New Roman"/>
          <w:sz w:val="28"/>
          <w:szCs w:val="28"/>
          <w:shd w:val="clear" w:color="auto" w:fill="FFFFFF"/>
        </w:rPr>
        <w:t>В связи с этим, передачи подгатавливают таким образом, чтобы было видно содержание праздника, его особенность и специфичность. Таким образом, в создании программ лидирующие позиции отводились Египту</w:t>
      </w:r>
      <w:r w:rsidR="00DD782A" w:rsidRPr="00DD782A">
        <w:rPr>
          <w:rFonts w:ascii="Times New Roman" w:hAnsi="Times New Roman" w:cs="Times New Roman"/>
          <w:sz w:val="28"/>
          <w:szCs w:val="28"/>
          <w:shd w:val="clear" w:color="auto" w:fill="FFFFFF"/>
        </w:rPr>
        <w:t xml:space="preserve">, </w:t>
      </w:r>
      <w:r w:rsidR="00FF7C8E">
        <w:rPr>
          <w:rFonts w:ascii="Times New Roman" w:hAnsi="Times New Roman" w:cs="Times New Roman"/>
          <w:sz w:val="28"/>
          <w:szCs w:val="28"/>
          <w:shd w:val="clear" w:color="auto" w:fill="FFFFFF"/>
        </w:rPr>
        <w:t xml:space="preserve">но, впоследствии, ему конкуренцию </w:t>
      </w:r>
      <w:r w:rsidR="00DD782A" w:rsidRPr="00DD782A">
        <w:rPr>
          <w:rFonts w:ascii="Times New Roman" w:hAnsi="Times New Roman" w:cs="Times New Roman"/>
          <w:sz w:val="28"/>
          <w:szCs w:val="28"/>
          <w:shd w:val="clear" w:color="auto" w:fill="FFFFFF"/>
        </w:rPr>
        <w:t xml:space="preserve"> </w:t>
      </w:r>
      <w:r w:rsidR="00FF7C8E">
        <w:rPr>
          <w:rFonts w:ascii="Times New Roman" w:hAnsi="Times New Roman" w:cs="Times New Roman"/>
          <w:sz w:val="28"/>
          <w:szCs w:val="28"/>
          <w:shd w:val="clear" w:color="auto" w:fill="FFFFFF"/>
        </w:rPr>
        <w:t xml:space="preserve">составила </w:t>
      </w:r>
      <w:r w:rsidR="00DD782A" w:rsidRPr="00023D07">
        <w:rPr>
          <w:rFonts w:ascii="Times New Roman" w:hAnsi="Times New Roman" w:cs="Times New Roman"/>
          <w:sz w:val="28"/>
          <w:szCs w:val="28"/>
          <w:shd w:val="clear" w:color="auto" w:fill="FFFFFF"/>
        </w:rPr>
        <w:t xml:space="preserve">Сирия. </w:t>
      </w:r>
      <w:r w:rsidR="00FF7C8E">
        <w:rPr>
          <w:rFonts w:ascii="Times New Roman" w:hAnsi="Times New Roman" w:cs="Times New Roman"/>
          <w:sz w:val="28"/>
          <w:szCs w:val="28"/>
          <w:shd w:val="clear" w:color="auto" w:fill="FFFFFF"/>
        </w:rPr>
        <w:t xml:space="preserve">Следовательно, </w:t>
      </w:r>
      <w:r w:rsidR="00FF7C8E">
        <w:rPr>
          <w:rFonts w:ascii="Times New Roman" w:hAnsi="Times New Roman" w:cs="Times New Roman"/>
          <w:sz w:val="28"/>
          <w:szCs w:val="28"/>
        </w:rPr>
        <w:t>в</w:t>
      </w:r>
      <w:r w:rsidR="00DD782A" w:rsidRPr="00023D07">
        <w:rPr>
          <w:rFonts w:ascii="Times New Roman" w:hAnsi="Times New Roman" w:cs="Times New Roman"/>
          <w:sz w:val="28"/>
          <w:szCs w:val="28"/>
        </w:rPr>
        <w:t xml:space="preserve"> 2002 году</w:t>
      </w:r>
      <w:r w:rsidR="00DD782A" w:rsidRPr="00DD782A">
        <w:rPr>
          <w:rFonts w:ascii="Times New Roman" w:hAnsi="Times New Roman" w:cs="Times New Roman"/>
          <w:sz w:val="28"/>
          <w:szCs w:val="28"/>
        </w:rPr>
        <w:t xml:space="preserve"> появляется 2 крупных телеканала. Это телевидение «Абу-Даби» и телеканал «Аль-Арабиа». К настоящему времени количество разного рода арабских каналов приближается к 200.</w:t>
      </w:r>
    </w:p>
    <w:p w:rsidR="00D740D0" w:rsidRDefault="002D706D" w:rsidP="00C60278">
      <w:pPr>
        <w:spacing w:after="0" w:line="360" w:lineRule="auto"/>
        <w:ind w:firstLine="851"/>
        <w:jc w:val="both"/>
        <w:rPr>
          <w:rFonts w:ascii="Times New Roman" w:hAnsi="Times New Roman" w:cs="Times New Roman"/>
          <w:sz w:val="28"/>
          <w:szCs w:val="28"/>
          <w:shd w:val="clear" w:color="auto" w:fill="FFFFFF"/>
        </w:rPr>
      </w:pPr>
      <w:r w:rsidRPr="00C60278">
        <w:rPr>
          <w:rStyle w:val="10"/>
          <w:rFonts w:ascii="Times New Roman" w:hAnsi="Times New Roman" w:cs="Times New Roman"/>
          <w:b w:val="0"/>
          <w:color w:val="auto"/>
        </w:rPr>
        <w:t>Анализируя</w:t>
      </w:r>
      <w:r w:rsidR="00F63FA3">
        <w:rPr>
          <w:rStyle w:val="10"/>
          <w:rFonts w:ascii="Times New Roman" w:hAnsi="Times New Roman" w:cs="Times New Roman"/>
          <w:b w:val="0"/>
          <w:color w:val="auto"/>
        </w:rPr>
        <w:t>,</w:t>
      </w:r>
      <w:r w:rsidRPr="00C60278">
        <w:rPr>
          <w:rFonts w:ascii="Times New Roman" w:hAnsi="Times New Roman" w:cs="Times New Roman"/>
          <w:sz w:val="28"/>
          <w:szCs w:val="28"/>
          <w:shd w:val="clear" w:color="auto" w:fill="FFFFFF"/>
        </w:rPr>
        <w:t xml:space="preserve"> материал контекста арабо-русских пе</w:t>
      </w:r>
      <w:r w:rsidR="007A4271" w:rsidRPr="00C60278">
        <w:rPr>
          <w:rFonts w:ascii="Times New Roman" w:hAnsi="Times New Roman" w:cs="Times New Roman"/>
          <w:sz w:val="28"/>
          <w:szCs w:val="28"/>
          <w:shd w:val="clear" w:color="auto" w:fill="FFFFFF"/>
        </w:rPr>
        <w:t xml:space="preserve">редач телеканала Россия сегодня, </w:t>
      </w:r>
      <w:r w:rsidRPr="00C60278">
        <w:rPr>
          <w:rFonts w:ascii="Times New Roman" w:hAnsi="Times New Roman" w:cs="Times New Roman"/>
          <w:sz w:val="28"/>
          <w:szCs w:val="28"/>
          <w:shd w:val="clear" w:color="auto" w:fill="FFFFFF"/>
        </w:rPr>
        <w:t>хо</w:t>
      </w:r>
      <w:r w:rsidR="007A4271" w:rsidRPr="00C60278">
        <w:rPr>
          <w:rFonts w:ascii="Times New Roman" w:hAnsi="Times New Roman" w:cs="Times New Roman"/>
          <w:sz w:val="28"/>
          <w:szCs w:val="28"/>
          <w:shd w:val="clear" w:color="auto" w:fill="FFFFFF"/>
        </w:rPr>
        <w:t xml:space="preserve">чется отметить, что </w:t>
      </w:r>
      <w:r w:rsidRPr="00C60278">
        <w:rPr>
          <w:rFonts w:ascii="Times New Roman" w:hAnsi="Times New Roman" w:cs="Times New Roman"/>
          <w:sz w:val="28"/>
          <w:szCs w:val="28"/>
          <w:shd w:val="clear" w:color="auto" w:fill="FFFFFF"/>
        </w:rPr>
        <w:t xml:space="preserve">лакуны в большинстве </w:t>
      </w:r>
      <w:r w:rsidR="007A4271" w:rsidRPr="00C60278">
        <w:rPr>
          <w:rFonts w:ascii="Times New Roman" w:hAnsi="Times New Roman" w:cs="Times New Roman"/>
          <w:sz w:val="28"/>
          <w:szCs w:val="28"/>
          <w:shd w:val="clear" w:color="auto" w:fill="FFFFFF"/>
        </w:rPr>
        <w:t>своем,</w:t>
      </w:r>
      <w:r w:rsidRPr="00C60278">
        <w:rPr>
          <w:rFonts w:ascii="Times New Roman" w:hAnsi="Times New Roman" w:cs="Times New Roman"/>
          <w:sz w:val="28"/>
          <w:szCs w:val="28"/>
          <w:shd w:val="clear" w:color="auto" w:fill="FFFFFF"/>
        </w:rPr>
        <w:t xml:space="preserve"> особенно</w:t>
      </w:r>
      <w:r w:rsidR="007A4271" w:rsidRPr="00C60278">
        <w:rPr>
          <w:rFonts w:ascii="Times New Roman" w:hAnsi="Times New Roman" w:cs="Times New Roman"/>
          <w:sz w:val="28"/>
          <w:szCs w:val="28"/>
          <w:shd w:val="clear" w:color="auto" w:fill="FFFFFF"/>
        </w:rPr>
        <w:t xml:space="preserve"> встречаются</w:t>
      </w:r>
      <w:r w:rsidRPr="00C60278">
        <w:rPr>
          <w:rFonts w:ascii="Times New Roman" w:hAnsi="Times New Roman" w:cs="Times New Roman"/>
          <w:sz w:val="28"/>
          <w:szCs w:val="28"/>
          <w:shd w:val="clear" w:color="auto" w:fill="FFFFFF"/>
        </w:rPr>
        <w:t xml:space="preserve"> при переводе таких явлений, которых нет в русском языке. Данные лакуны имеют описательный характер, используются при переводе каких-либо процессов, направлений. </w:t>
      </w:r>
      <w:bookmarkStart w:id="0" w:name="349"/>
    </w:p>
    <w:p w:rsidR="0010435F" w:rsidRPr="00C60278" w:rsidRDefault="00D740D0" w:rsidP="00C60278">
      <w:pPr>
        <w:pStyle w:val="a4"/>
        <w:spacing w:before="0" w:beforeAutospacing="0" w:after="0" w:afterAutospacing="0" w:line="360" w:lineRule="auto"/>
        <w:ind w:left="142" w:right="347" w:firstLine="709"/>
        <w:jc w:val="both"/>
        <w:rPr>
          <w:sz w:val="28"/>
          <w:szCs w:val="28"/>
        </w:rPr>
      </w:pPr>
      <w:r w:rsidRPr="00C60278">
        <w:rPr>
          <w:sz w:val="28"/>
          <w:szCs w:val="28"/>
          <w:shd w:val="clear" w:color="auto" w:fill="FFFFFF"/>
        </w:rPr>
        <w:t xml:space="preserve">Среди </w:t>
      </w:r>
      <w:r w:rsidRPr="00314210">
        <w:rPr>
          <w:sz w:val="28"/>
          <w:szCs w:val="28"/>
        </w:rPr>
        <w:t>часто встречаемых из контекста передач выделяем абсолютные лакуны, примером таких лакун, являются русские слова</w:t>
      </w:r>
      <w:r w:rsidR="00136270" w:rsidRPr="00314210">
        <w:rPr>
          <w:sz w:val="28"/>
          <w:szCs w:val="28"/>
        </w:rPr>
        <w:t xml:space="preserve"> как «кипяток», «сутк</w:t>
      </w:r>
      <w:r w:rsidR="0010435F" w:rsidRPr="00314210">
        <w:rPr>
          <w:sz w:val="28"/>
          <w:szCs w:val="28"/>
        </w:rPr>
        <w:t xml:space="preserve">и», которые в арабском языке имеют характер описания процесса или схожесть с другим. </w:t>
      </w:r>
      <w:r w:rsidR="00136270" w:rsidRPr="00314210">
        <w:rPr>
          <w:sz w:val="28"/>
          <w:szCs w:val="28"/>
        </w:rPr>
        <w:t xml:space="preserve"> </w:t>
      </w:r>
      <w:r w:rsidR="0010435F" w:rsidRPr="00314210">
        <w:rPr>
          <w:sz w:val="28"/>
          <w:szCs w:val="28"/>
        </w:rPr>
        <w:t>Другим примером является арабское слово салават, которое значит</w:t>
      </w:r>
      <w:r w:rsidR="0010435F" w:rsidRPr="00C60278">
        <w:rPr>
          <w:sz w:val="28"/>
          <w:szCs w:val="28"/>
          <w:shd w:val="clear" w:color="auto" w:fill="FFFFFF"/>
        </w:rPr>
        <w:t xml:space="preserve"> молитва. </w:t>
      </w:r>
      <w:r w:rsidR="0010435F" w:rsidRPr="00C60278">
        <w:rPr>
          <w:sz w:val="28"/>
          <w:szCs w:val="28"/>
        </w:rPr>
        <w:t>П</w:t>
      </w:r>
      <w:r w:rsidR="00070D1C" w:rsidRPr="00C60278">
        <w:rPr>
          <w:sz w:val="28"/>
          <w:szCs w:val="28"/>
        </w:rPr>
        <w:t>еред нами арабское слово салават</w:t>
      </w:r>
      <w:r w:rsidR="0010435F" w:rsidRPr="00C60278">
        <w:rPr>
          <w:sz w:val="28"/>
          <w:szCs w:val="28"/>
        </w:rPr>
        <w:t xml:space="preserve">, которое означает «молитвы». </w:t>
      </w:r>
      <w:r w:rsidR="00A53450" w:rsidRPr="00486C6B">
        <w:rPr>
          <w:sz w:val="28"/>
          <w:szCs w:val="28"/>
        </w:rPr>
        <w:t xml:space="preserve">[9] </w:t>
      </w:r>
      <w:r w:rsidR="0010435F" w:rsidRPr="00C60278">
        <w:rPr>
          <w:sz w:val="28"/>
          <w:szCs w:val="28"/>
        </w:rPr>
        <w:t>Нет мотивации этому слову в арабском. Потому что она в русском языке, в виде слова славить. Как понять, что арабское салават именно от русского славить. Просто. Есть в арабском другое название молитвы, мотивированное, образовано от слова со значением славить. Рассмотрим слово хадж, произносится: хажж, хажжун «паломничество в Мекку». Любому русском</w:t>
      </w:r>
      <w:r w:rsidR="004A4AE0">
        <w:rPr>
          <w:sz w:val="28"/>
          <w:szCs w:val="28"/>
        </w:rPr>
        <w:t>у понятно, что это хождение. В</w:t>
      </w:r>
      <w:r w:rsidR="0010435F" w:rsidRPr="00C60278">
        <w:rPr>
          <w:sz w:val="28"/>
          <w:szCs w:val="28"/>
        </w:rPr>
        <w:t xml:space="preserve"> арабском опять нет мотивации. </w:t>
      </w:r>
    </w:p>
    <w:p w:rsidR="00BA3A4F" w:rsidRPr="00C60278" w:rsidRDefault="0010435F" w:rsidP="00C60278">
      <w:pPr>
        <w:pStyle w:val="a4"/>
        <w:spacing w:before="0" w:beforeAutospacing="0" w:after="0" w:afterAutospacing="0" w:line="360" w:lineRule="auto"/>
        <w:ind w:left="142" w:right="347" w:firstLine="709"/>
        <w:jc w:val="both"/>
        <w:rPr>
          <w:sz w:val="28"/>
          <w:szCs w:val="28"/>
        </w:rPr>
      </w:pPr>
      <w:r w:rsidRPr="00C60278">
        <w:rPr>
          <w:sz w:val="28"/>
          <w:szCs w:val="28"/>
        </w:rPr>
        <w:t xml:space="preserve">Люди, говорящие на своем языке, используют специфичный круг определений, понятных для их суждений, создавая тем самым ассоциации. Для их окраски и понимания используются устойчивые словосочетания или идиомы. </w:t>
      </w:r>
    </w:p>
    <w:p w:rsidR="0051165C" w:rsidRPr="00C60278" w:rsidRDefault="003F3AEF" w:rsidP="00C60278">
      <w:pPr>
        <w:pStyle w:val="a4"/>
        <w:spacing w:before="0" w:beforeAutospacing="0" w:after="0" w:afterAutospacing="0" w:line="360" w:lineRule="auto"/>
        <w:ind w:left="142" w:right="347" w:firstLine="709"/>
        <w:jc w:val="both"/>
        <w:rPr>
          <w:sz w:val="28"/>
          <w:szCs w:val="28"/>
        </w:rPr>
      </w:pPr>
      <w:r w:rsidRPr="00C60278">
        <w:rPr>
          <w:sz w:val="28"/>
          <w:szCs w:val="28"/>
        </w:rPr>
        <w:lastRenderedPageBreak/>
        <w:t xml:space="preserve">Следующий вид по степени распространенности в контескте передач находят своё отражение относительные лакуны. Относительные лакуны выделяются при сравнении частоты их употребления с общим значением в двух языках. </w:t>
      </w:r>
      <w:r w:rsidR="00556BE0" w:rsidRPr="00294295">
        <w:rPr>
          <w:sz w:val="28"/>
          <w:szCs w:val="28"/>
        </w:rPr>
        <w:t>[10]</w:t>
      </w:r>
      <w:r w:rsidR="00023D07">
        <w:rPr>
          <w:sz w:val="28"/>
          <w:szCs w:val="28"/>
        </w:rPr>
        <w:t xml:space="preserve"> </w:t>
      </w:r>
      <w:r w:rsidR="003B485B" w:rsidRPr="00C60278">
        <w:rPr>
          <w:sz w:val="28"/>
          <w:szCs w:val="28"/>
        </w:rPr>
        <w:t xml:space="preserve">В арабском языке хвосты льва, осла, и лошади обозначаются различными лексемами. Согласно русскому языку для выражения определенного предмета к другому, а также в случае с животными, используется описательное значение: львиный хвост, ослиный хвост, лошадиный хвост.  </w:t>
      </w:r>
    </w:p>
    <w:p w:rsidR="00DB2AB4" w:rsidRPr="00294295" w:rsidRDefault="00A762FE" w:rsidP="00C60278">
      <w:pPr>
        <w:pStyle w:val="a4"/>
        <w:spacing w:before="0" w:beforeAutospacing="0" w:after="0" w:afterAutospacing="0" w:line="360" w:lineRule="auto"/>
        <w:ind w:left="142" w:right="347" w:firstLine="709"/>
        <w:jc w:val="both"/>
        <w:rPr>
          <w:iCs/>
          <w:sz w:val="28"/>
          <w:szCs w:val="28"/>
          <w:shd w:val="clear" w:color="auto" w:fill="FFFFFF"/>
        </w:rPr>
      </w:pPr>
      <w:r w:rsidRPr="00C60278">
        <w:rPr>
          <w:iCs/>
          <w:sz w:val="28"/>
          <w:szCs w:val="28"/>
          <w:shd w:val="clear" w:color="auto" w:fill="FFFFFF"/>
        </w:rPr>
        <w:t xml:space="preserve">При переводе, особенно специфических репортажей, используются векторные лакуны. </w:t>
      </w:r>
      <w:r w:rsidR="0051165C" w:rsidRPr="00C60278">
        <w:rPr>
          <w:iCs/>
          <w:sz w:val="28"/>
          <w:szCs w:val="28"/>
          <w:shd w:val="clear" w:color="auto" w:fill="FFFFFF"/>
        </w:rPr>
        <w:t xml:space="preserve">Векторные лакуны фиксируются на основе выражений и высказываний в одном языке, в другом же языке эти понятия могут отсутствовать. </w:t>
      </w:r>
      <w:r w:rsidR="00DB2AB4">
        <w:rPr>
          <w:iCs/>
          <w:sz w:val="28"/>
          <w:szCs w:val="28"/>
          <w:shd w:val="clear" w:color="auto" w:fill="FFFFFF"/>
        </w:rPr>
        <w:t>К таким лакунам можно отнести такие слова, которые специфичны только для русского языка (борщ, квас, обмылок, погорелец)</w:t>
      </w:r>
      <w:r w:rsidR="00D3363E">
        <w:rPr>
          <w:iCs/>
          <w:sz w:val="28"/>
          <w:szCs w:val="28"/>
          <w:shd w:val="clear" w:color="auto" w:fill="FFFFFF"/>
        </w:rPr>
        <w:t>, которых нет в арабском языке.</w:t>
      </w:r>
      <w:r w:rsidR="00296F68" w:rsidRPr="00296F68">
        <w:rPr>
          <w:sz w:val="28"/>
          <w:szCs w:val="28"/>
        </w:rPr>
        <w:t xml:space="preserve"> </w:t>
      </w:r>
      <w:r w:rsidR="00296F68">
        <w:rPr>
          <w:sz w:val="28"/>
          <w:szCs w:val="28"/>
        </w:rPr>
        <w:t xml:space="preserve">Так, для русского языка лакунами будут являться слова (муздзины, зухры, имсаак, хаджа, Мекка). Например: </w:t>
      </w:r>
      <w:r w:rsidR="00296F68" w:rsidRPr="00296F68">
        <w:rPr>
          <w:sz w:val="28"/>
          <w:szCs w:val="28"/>
        </w:rPr>
        <w:t xml:space="preserve">«Со всех концов города доносились крики </w:t>
      </w:r>
      <w:r w:rsidR="00296F68" w:rsidRPr="00296F68">
        <w:rPr>
          <w:sz w:val="28"/>
          <w:szCs w:val="28"/>
          <w:u w:val="single"/>
        </w:rPr>
        <w:t>муэдзинов</w:t>
      </w:r>
      <w:r w:rsidR="00296F68" w:rsidRPr="00296F68">
        <w:rPr>
          <w:sz w:val="28"/>
          <w:szCs w:val="28"/>
        </w:rPr>
        <w:t xml:space="preserve">, усиливаясь и слабея в дисгармоничном контрапункте, зовущие к молитве </w:t>
      </w:r>
      <w:r w:rsidR="00296F68" w:rsidRPr="00296F68">
        <w:rPr>
          <w:sz w:val="28"/>
          <w:szCs w:val="28"/>
          <w:u w:val="single"/>
        </w:rPr>
        <w:t>зухр</w:t>
      </w:r>
      <w:r w:rsidR="00296F68" w:rsidRPr="00296F68">
        <w:rPr>
          <w:sz w:val="28"/>
          <w:szCs w:val="28"/>
        </w:rPr>
        <w:t>».</w:t>
      </w:r>
      <w:r w:rsidR="00D3363E" w:rsidRPr="00296F68">
        <w:rPr>
          <w:iCs/>
          <w:sz w:val="28"/>
          <w:szCs w:val="28"/>
          <w:shd w:val="clear" w:color="auto" w:fill="FFFFFF"/>
        </w:rPr>
        <w:t xml:space="preserve"> </w:t>
      </w:r>
      <w:r w:rsidR="00556BE0" w:rsidRPr="00294295">
        <w:rPr>
          <w:iCs/>
          <w:sz w:val="28"/>
          <w:szCs w:val="28"/>
          <w:shd w:val="clear" w:color="auto" w:fill="FFFFFF"/>
        </w:rPr>
        <w:t>[11, 12]</w:t>
      </w:r>
    </w:p>
    <w:p w:rsidR="007A2DFE" w:rsidRDefault="007A2DFE" w:rsidP="00C60278">
      <w:pPr>
        <w:pStyle w:val="a4"/>
        <w:spacing w:before="0" w:beforeAutospacing="0" w:after="0" w:afterAutospacing="0" w:line="360" w:lineRule="auto"/>
        <w:ind w:left="142" w:right="347" w:firstLine="709"/>
        <w:jc w:val="both"/>
        <w:rPr>
          <w:sz w:val="28"/>
          <w:szCs w:val="28"/>
          <w:shd w:val="clear" w:color="auto" w:fill="FFFFFF"/>
        </w:rPr>
      </w:pPr>
      <w:r>
        <w:rPr>
          <w:iCs/>
          <w:sz w:val="28"/>
          <w:szCs w:val="28"/>
          <w:shd w:val="clear" w:color="auto" w:fill="FFFFFF"/>
        </w:rPr>
        <w:t>На телевидении при просмотре новостей канала Россия Сегодня большее распространение приобретают с</w:t>
      </w:r>
      <w:r w:rsidR="0021511F" w:rsidRPr="00C60278">
        <w:rPr>
          <w:iCs/>
          <w:sz w:val="28"/>
          <w:szCs w:val="28"/>
          <w:shd w:val="clear" w:color="auto" w:fill="FFFFFF"/>
        </w:rPr>
        <w:t xml:space="preserve">тилистические лакуны. </w:t>
      </w:r>
      <w:r w:rsidR="00DA7D59" w:rsidRPr="00C60278">
        <w:rPr>
          <w:iCs/>
          <w:sz w:val="28"/>
          <w:szCs w:val="28"/>
          <w:shd w:val="clear" w:color="auto" w:fill="FFFFFF"/>
        </w:rPr>
        <w:t>С их помощью можно выделить стилистическую окраску выражения и подобрать подходящие фразеологизмы.</w:t>
      </w:r>
      <w:r w:rsidR="00DA7D59" w:rsidRPr="00C60278">
        <w:rPr>
          <w:sz w:val="28"/>
          <w:szCs w:val="28"/>
          <w:shd w:val="clear" w:color="auto" w:fill="FFFFFF"/>
        </w:rPr>
        <w:t xml:space="preserve"> Более того, данная категория лакун привносит описательный, подробный характер каким-либо явлениям.</w:t>
      </w:r>
      <w:r>
        <w:rPr>
          <w:sz w:val="28"/>
          <w:szCs w:val="28"/>
          <w:shd w:val="clear" w:color="auto" w:fill="FFFFFF"/>
        </w:rPr>
        <w:t xml:space="preserve"> Ярким</w:t>
      </w:r>
      <w:r w:rsidR="00DA7D59" w:rsidRPr="00C60278">
        <w:rPr>
          <w:sz w:val="28"/>
          <w:szCs w:val="28"/>
          <w:shd w:val="clear" w:color="auto" w:fill="FFFFFF"/>
        </w:rPr>
        <w:t xml:space="preserve"> пример</w:t>
      </w:r>
      <w:r>
        <w:rPr>
          <w:sz w:val="28"/>
          <w:szCs w:val="28"/>
          <w:shd w:val="clear" w:color="auto" w:fill="FFFFFF"/>
        </w:rPr>
        <w:t>ом</w:t>
      </w:r>
      <w:r w:rsidR="00DA7D59" w:rsidRPr="00C60278">
        <w:rPr>
          <w:sz w:val="28"/>
          <w:szCs w:val="28"/>
          <w:shd w:val="clear" w:color="auto" w:fill="FFFFFF"/>
        </w:rPr>
        <w:t xml:space="preserve"> лакун данного направления служат русские синтаксические конструкции с модальными частицами неужели, разве, же, ведь, то, которые встречаются чаще при переводе передач с арабского языка на русский. </w:t>
      </w:r>
    </w:p>
    <w:p w:rsidR="004360F6" w:rsidRPr="007A2DFE" w:rsidRDefault="004360F6" w:rsidP="00C60278">
      <w:pPr>
        <w:pStyle w:val="a4"/>
        <w:spacing w:before="0" w:beforeAutospacing="0" w:after="0" w:afterAutospacing="0" w:line="360" w:lineRule="auto"/>
        <w:ind w:left="142" w:right="347" w:firstLine="709"/>
        <w:jc w:val="both"/>
        <w:rPr>
          <w:sz w:val="28"/>
          <w:szCs w:val="28"/>
          <w:shd w:val="clear" w:color="auto" w:fill="FFFFFF"/>
        </w:rPr>
      </w:pPr>
      <w:r w:rsidRPr="004360F6">
        <w:rPr>
          <w:sz w:val="28"/>
          <w:szCs w:val="28"/>
          <w:shd w:val="clear" w:color="auto" w:fill="FFFFFF"/>
        </w:rPr>
        <w:t>Вообще междометия в арабском языке представлены категорией слов, которые принято называть</w:t>
      </w:r>
      <w:r w:rsidR="00447F98">
        <w:rPr>
          <w:sz w:val="28"/>
          <w:szCs w:val="28"/>
          <w:shd w:val="clear" w:color="auto" w:fill="FFFFFF"/>
        </w:rPr>
        <w:t xml:space="preserve"> именами глаголами или именами звуков. Данные междометия </w:t>
      </w:r>
      <w:r w:rsidRPr="004360F6">
        <w:rPr>
          <w:sz w:val="28"/>
          <w:szCs w:val="28"/>
          <w:shd w:val="clear" w:color="auto" w:fill="FFFFFF"/>
        </w:rPr>
        <w:t xml:space="preserve">определяются как слова, выполняющие в </w:t>
      </w:r>
      <w:r w:rsidRPr="004360F6">
        <w:rPr>
          <w:sz w:val="28"/>
          <w:szCs w:val="28"/>
          <w:shd w:val="clear" w:color="auto" w:fill="FFFFFF"/>
        </w:rPr>
        <w:lastRenderedPageBreak/>
        <w:t xml:space="preserve">предложении функцию глагола, но не принимающие его признаков и форм. </w:t>
      </w:r>
      <w:r w:rsidR="00556BE0" w:rsidRPr="00556BE0">
        <w:rPr>
          <w:sz w:val="28"/>
          <w:szCs w:val="28"/>
          <w:shd w:val="clear" w:color="auto" w:fill="FFFFFF"/>
        </w:rPr>
        <w:t xml:space="preserve">[13] </w:t>
      </w:r>
      <w:r w:rsidR="00447F98">
        <w:rPr>
          <w:sz w:val="28"/>
          <w:szCs w:val="28"/>
          <w:shd w:val="clear" w:color="auto" w:fill="FFFFFF"/>
        </w:rPr>
        <w:t xml:space="preserve">Более того, эта категория </w:t>
      </w:r>
      <w:r w:rsidRPr="004360F6">
        <w:rPr>
          <w:sz w:val="28"/>
          <w:szCs w:val="28"/>
          <w:shd w:val="clear" w:color="auto" w:fill="FFFFFF"/>
        </w:rPr>
        <w:t>употребляются для выражения приказани</w:t>
      </w:r>
      <w:r w:rsidR="00447F98">
        <w:rPr>
          <w:sz w:val="28"/>
          <w:szCs w:val="28"/>
          <w:shd w:val="clear" w:color="auto" w:fill="FFFFFF"/>
        </w:rPr>
        <w:t>я, запрета, эмоций и чувств. Нап</w:t>
      </w:r>
      <w:r w:rsidRPr="004360F6">
        <w:rPr>
          <w:sz w:val="28"/>
          <w:szCs w:val="28"/>
          <w:shd w:val="clear" w:color="auto" w:fill="FFFFFF"/>
        </w:rPr>
        <w:t>ример, слово آه، أواه выполняет функцию глагола «أتوجع، أتألم» (чувствую боль!); слово آمين носит смысл глагола "استجب" (Ответь на мольбу, Господи!), слово صه — "اسكت" (замолчи), مه — "اكفف"</w:t>
      </w:r>
      <w:r>
        <w:rPr>
          <w:color w:val="333333"/>
          <w:sz w:val="23"/>
          <w:szCs w:val="23"/>
          <w:shd w:val="clear" w:color="auto" w:fill="FFFFFF"/>
        </w:rPr>
        <w:t> </w:t>
      </w:r>
    </w:p>
    <w:p w:rsidR="006B19C5" w:rsidRPr="008E142D" w:rsidRDefault="00DA7D59" w:rsidP="00C60278">
      <w:pPr>
        <w:pStyle w:val="a4"/>
        <w:spacing w:before="0" w:beforeAutospacing="0" w:after="0" w:afterAutospacing="0" w:line="360" w:lineRule="auto"/>
        <w:ind w:left="142" w:right="347" w:firstLine="709"/>
        <w:jc w:val="both"/>
        <w:rPr>
          <w:sz w:val="28"/>
          <w:szCs w:val="28"/>
          <w:shd w:val="clear" w:color="auto" w:fill="FFFFFF"/>
        </w:rPr>
      </w:pPr>
      <w:r w:rsidRPr="00C60278">
        <w:rPr>
          <w:sz w:val="28"/>
          <w:szCs w:val="28"/>
          <w:shd w:val="clear" w:color="auto" w:fill="FFFFFF"/>
        </w:rPr>
        <w:t>Данные частицы помогают передать многозначительность выражений с арабского, в котором таких частиц почти не встречается. Хочется отметить, что общее значение для этих частиц является то, что при помощи данных частиц выражается отношение говорящего к содержанию информации. Они используются для акцентирования внимания и</w:t>
      </w:r>
      <w:r w:rsidR="00814A3C" w:rsidRPr="00C60278">
        <w:rPr>
          <w:sz w:val="28"/>
          <w:szCs w:val="28"/>
          <w:shd w:val="clear" w:color="auto" w:fill="FFFFFF"/>
        </w:rPr>
        <w:t xml:space="preserve"> усиления содержания контекста. </w:t>
      </w:r>
      <w:r w:rsidR="005458AE" w:rsidRPr="00C60278">
        <w:rPr>
          <w:sz w:val="28"/>
          <w:szCs w:val="28"/>
          <w:shd w:val="clear" w:color="auto" w:fill="FFFFFF"/>
        </w:rPr>
        <w:t>[</w:t>
      </w:r>
      <w:r w:rsidR="00556BE0">
        <w:rPr>
          <w:sz w:val="28"/>
          <w:szCs w:val="28"/>
          <w:shd w:val="clear" w:color="auto" w:fill="FFFFFF"/>
        </w:rPr>
        <w:t>1</w:t>
      </w:r>
      <w:r w:rsidR="00556BE0" w:rsidRPr="00294295">
        <w:rPr>
          <w:sz w:val="28"/>
          <w:szCs w:val="28"/>
          <w:shd w:val="clear" w:color="auto" w:fill="FFFFFF"/>
        </w:rPr>
        <w:t>4</w:t>
      </w:r>
      <w:r w:rsidR="005458AE" w:rsidRPr="00C60278">
        <w:rPr>
          <w:sz w:val="28"/>
          <w:szCs w:val="28"/>
          <w:shd w:val="clear" w:color="auto" w:fill="FFFFFF"/>
        </w:rPr>
        <w:t>]</w:t>
      </w:r>
    </w:p>
    <w:p w:rsidR="005773B9" w:rsidRPr="00C60278" w:rsidRDefault="006B16A7" w:rsidP="00C60278">
      <w:pPr>
        <w:pStyle w:val="a4"/>
        <w:spacing w:before="0" w:beforeAutospacing="0" w:after="0" w:afterAutospacing="0" w:line="360" w:lineRule="auto"/>
        <w:ind w:left="142" w:right="347" w:firstLine="709"/>
        <w:jc w:val="both"/>
        <w:rPr>
          <w:sz w:val="28"/>
          <w:szCs w:val="28"/>
          <w:shd w:val="clear" w:color="auto" w:fill="FFFFFF"/>
        </w:rPr>
      </w:pPr>
      <w:r w:rsidRPr="00C60278">
        <w:rPr>
          <w:sz w:val="28"/>
          <w:szCs w:val="28"/>
          <w:shd w:val="clear" w:color="auto" w:fill="FFFFFF"/>
        </w:rPr>
        <w:t>В контексте передач арабо-русской направленности в переводах используются также этнографические лакуны.</w:t>
      </w:r>
      <w:r w:rsidR="006B19C5" w:rsidRPr="00C60278">
        <w:rPr>
          <w:sz w:val="28"/>
          <w:szCs w:val="28"/>
          <w:shd w:val="clear" w:color="auto" w:fill="FFFFFF"/>
        </w:rPr>
        <w:t xml:space="preserve"> </w:t>
      </w:r>
      <w:r w:rsidRPr="00C60278">
        <w:rPr>
          <w:sz w:val="28"/>
          <w:szCs w:val="28"/>
          <w:shd w:val="clear" w:color="auto" w:fill="FFFFFF"/>
        </w:rPr>
        <w:t xml:space="preserve">Название </w:t>
      </w:r>
      <w:r w:rsidR="006B19C5" w:rsidRPr="00C60278">
        <w:rPr>
          <w:sz w:val="28"/>
          <w:szCs w:val="28"/>
          <w:shd w:val="clear" w:color="auto" w:fill="FFFFFF"/>
        </w:rPr>
        <w:t>«</w:t>
      </w:r>
      <w:r w:rsidRPr="00C60278">
        <w:rPr>
          <w:sz w:val="28"/>
          <w:szCs w:val="28"/>
          <w:shd w:val="clear" w:color="auto" w:fill="FFFFFF"/>
        </w:rPr>
        <w:t>этнографический</w:t>
      </w:r>
      <w:r w:rsidR="006B19C5" w:rsidRPr="00C60278">
        <w:rPr>
          <w:sz w:val="28"/>
          <w:szCs w:val="28"/>
          <w:shd w:val="clear" w:color="auto" w:fill="FFFFFF"/>
        </w:rPr>
        <w:t>»</w:t>
      </w:r>
      <w:r w:rsidRPr="00C60278">
        <w:rPr>
          <w:sz w:val="28"/>
          <w:szCs w:val="28"/>
          <w:shd w:val="clear" w:color="auto" w:fill="FFFFFF"/>
        </w:rPr>
        <w:t xml:space="preserve"> </w:t>
      </w:r>
      <w:r w:rsidRPr="00C60278">
        <w:rPr>
          <w:sz w:val="28"/>
          <w:szCs w:val="28"/>
        </w:rPr>
        <w:t xml:space="preserve">говорит само за себя. Это такие лакуны, которые употребляются конкретно для определенной </w:t>
      </w:r>
      <w:r w:rsidR="00780D9B" w:rsidRPr="00C60278">
        <w:rPr>
          <w:sz w:val="28"/>
          <w:szCs w:val="28"/>
        </w:rPr>
        <w:t xml:space="preserve">национальности, в разных этносах. </w:t>
      </w:r>
      <w:r w:rsidR="00814A3C" w:rsidRPr="00C60278">
        <w:rPr>
          <w:sz w:val="28"/>
          <w:szCs w:val="28"/>
        </w:rPr>
        <w:t>Примером являются слова отпуск, дубленка, санки, пешеход</w:t>
      </w:r>
      <w:r w:rsidR="005773B9" w:rsidRPr="00C60278">
        <w:rPr>
          <w:sz w:val="28"/>
          <w:szCs w:val="28"/>
        </w:rPr>
        <w:t>, берёза, березняк</w:t>
      </w:r>
      <w:r w:rsidR="00814A3C" w:rsidRPr="00C60278">
        <w:rPr>
          <w:sz w:val="28"/>
          <w:szCs w:val="28"/>
        </w:rPr>
        <w:t xml:space="preserve">. </w:t>
      </w:r>
      <w:r w:rsidR="005773B9" w:rsidRPr="00C60278">
        <w:rPr>
          <w:sz w:val="28"/>
          <w:szCs w:val="28"/>
        </w:rPr>
        <w:t xml:space="preserve">Берёза и березняк являются лакунами для арабского языка, так как по своей специфике данное дерево произрастает только в северном полушарии. </w:t>
      </w:r>
      <w:r w:rsidR="00556BE0" w:rsidRPr="00294295">
        <w:rPr>
          <w:sz w:val="28"/>
          <w:szCs w:val="28"/>
        </w:rPr>
        <w:t xml:space="preserve">[15] </w:t>
      </w:r>
      <w:r w:rsidR="005773B9" w:rsidRPr="00C60278">
        <w:rPr>
          <w:sz w:val="28"/>
          <w:szCs w:val="28"/>
        </w:rPr>
        <w:t xml:space="preserve">Береза растет сплошной полосой березняком. Береза это перцептивная лакуна, которая в понимании арабского гражданина и российского воспринимается по-разному в зависимости от склада мышления и специфичности, влияя на общее представление о картине мира. </w:t>
      </w:r>
    </w:p>
    <w:p w:rsidR="00814A3C" w:rsidRPr="00C60278" w:rsidRDefault="00814A3C" w:rsidP="00C60278">
      <w:pPr>
        <w:pStyle w:val="a4"/>
        <w:spacing w:before="0" w:beforeAutospacing="0" w:after="0" w:afterAutospacing="0" w:line="360" w:lineRule="auto"/>
        <w:ind w:firstLine="851"/>
        <w:jc w:val="both"/>
        <w:rPr>
          <w:sz w:val="28"/>
          <w:szCs w:val="28"/>
        </w:rPr>
      </w:pPr>
      <w:r w:rsidRPr="00C60278">
        <w:rPr>
          <w:sz w:val="28"/>
          <w:szCs w:val="28"/>
        </w:rPr>
        <w:t>Перевод слова отпуск на арабском языке будет звучать как «ижаза». В арабском языке понятие отпуск имеет с русским языком различное представление. Так как правила об отпуске различаются. Отпуск длится около месяца, и свободно проводишь время, в Сирии</w:t>
      </w:r>
      <w:r w:rsidR="00296F68">
        <w:rPr>
          <w:sz w:val="28"/>
          <w:szCs w:val="28"/>
        </w:rPr>
        <w:t>, например,</w:t>
      </w:r>
      <w:r w:rsidRPr="00C60278">
        <w:rPr>
          <w:sz w:val="28"/>
          <w:szCs w:val="28"/>
        </w:rPr>
        <w:t xml:space="preserve"> правила отпуска совсем иные, а точнее он организован по-другому. За время отпуска выплачивается зарплата, которая называется «отпускные». Данное значение </w:t>
      </w:r>
      <w:r w:rsidRPr="00C60278">
        <w:rPr>
          <w:sz w:val="28"/>
          <w:szCs w:val="28"/>
        </w:rPr>
        <w:lastRenderedPageBreak/>
        <w:t>предс</w:t>
      </w:r>
      <w:r w:rsidR="00296F68">
        <w:rPr>
          <w:sz w:val="28"/>
          <w:szCs w:val="28"/>
        </w:rPr>
        <w:t xml:space="preserve">тавляет бытовую лакуну. </w:t>
      </w:r>
      <w:r w:rsidR="00556BE0" w:rsidRPr="00294295">
        <w:rPr>
          <w:sz w:val="28"/>
          <w:szCs w:val="28"/>
        </w:rPr>
        <w:t xml:space="preserve">[16] </w:t>
      </w:r>
      <w:r w:rsidR="00296F68">
        <w:rPr>
          <w:sz w:val="28"/>
          <w:szCs w:val="28"/>
        </w:rPr>
        <w:t xml:space="preserve">Более того, </w:t>
      </w:r>
      <w:r w:rsidRPr="00C60278">
        <w:rPr>
          <w:sz w:val="28"/>
          <w:szCs w:val="28"/>
        </w:rPr>
        <w:t>не прописаны определенные правила по проведению отпуска. Отпуск осуществляется в зависимости от ситуации.</w:t>
      </w:r>
    </w:p>
    <w:p w:rsidR="002C73A7" w:rsidRPr="00C60278" w:rsidRDefault="002C73A7" w:rsidP="00C60278">
      <w:pPr>
        <w:pStyle w:val="a4"/>
        <w:spacing w:before="0" w:beforeAutospacing="0" w:after="0" w:afterAutospacing="0" w:line="360" w:lineRule="auto"/>
        <w:ind w:firstLine="851"/>
        <w:jc w:val="both"/>
        <w:rPr>
          <w:sz w:val="28"/>
          <w:szCs w:val="28"/>
        </w:rPr>
      </w:pPr>
      <w:r w:rsidRPr="00C60278">
        <w:rPr>
          <w:sz w:val="28"/>
          <w:szCs w:val="28"/>
        </w:rPr>
        <w:t xml:space="preserve">При анализе и сопоставлении арабо-русских передач, выделим, что арабские слова легко подвержены словообразованию (25% являются подверженные словообразовательному процессу, например у слова казна – 24 производных, слово маска имеет 34 производных). Около 20% исследуемых слов это неизменяемые единицы. Такие слова нельзя изменить и они остаются неизменными, приведем пример, вали, мектебе, сирокко. Данные слова относятся к экзотизмам. В русской речи возможен вариант их производных следующим образом: шахид-шахидка, рахат-лукум-рахат-лукумский. Также можно встретить слова-гибриды в передаче информации по средствам телеканала. </w:t>
      </w:r>
      <w:r w:rsidR="00556BE0" w:rsidRPr="00294295">
        <w:rPr>
          <w:sz w:val="28"/>
          <w:szCs w:val="28"/>
        </w:rPr>
        <w:t xml:space="preserve">[17] </w:t>
      </w:r>
      <w:r w:rsidRPr="00C60278">
        <w:rPr>
          <w:sz w:val="28"/>
          <w:szCs w:val="28"/>
        </w:rPr>
        <w:t>Данные слова включают заимствованный корень и русский аффикс (рахманный).</w:t>
      </w:r>
    </w:p>
    <w:p w:rsidR="002C73A7" w:rsidRPr="00C60278" w:rsidRDefault="002C73A7" w:rsidP="00C60278">
      <w:pPr>
        <w:pStyle w:val="a4"/>
        <w:spacing w:before="0" w:beforeAutospacing="0" w:after="0" w:afterAutospacing="0" w:line="360" w:lineRule="auto"/>
        <w:ind w:firstLine="851"/>
        <w:jc w:val="both"/>
        <w:rPr>
          <w:sz w:val="28"/>
          <w:szCs w:val="28"/>
        </w:rPr>
      </w:pPr>
      <w:r w:rsidRPr="00C60278">
        <w:rPr>
          <w:sz w:val="28"/>
          <w:szCs w:val="28"/>
        </w:rPr>
        <w:t>Слова арабского происхождения гармонично сочетаются с современным русским языком в различных контекстах. Иногда, при прослушивании рассказа в передаче, мы можем и не замет</w:t>
      </w:r>
      <w:r w:rsidR="00B47CC0" w:rsidRPr="00C60278">
        <w:rPr>
          <w:sz w:val="28"/>
          <w:szCs w:val="28"/>
        </w:rPr>
        <w:t xml:space="preserve">ить данной разницы. Большинство заимствованных слов можно изменить по падежам с сохранением родовой принадлежности. Данное явление объясняется сходством в грамматическом строе русского и арабского языков: </w:t>
      </w:r>
      <w:r w:rsidRPr="00C60278">
        <w:rPr>
          <w:sz w:val="28"/>
          <w:szCs w:val="28"/>
        </w:rPr>
        <w:t>"Ubs-[kaba:la(t)] - кабала (если слово оканчивается на [-а] (т</w:t>
      </w:r>
      <w:r w:rsidR="00B47CC0" w:rsidRPr="00C60278">
        <w:rPr>
          <w:sz w:val="28"/>
          <w:szCs w:val="28"/>
        </w:rPr>
        <w:t xml:space="preserve">амарбуту) - женский род), о^Ь </w:t>
      </w:r>
      <w:r w:rsidRPr="00C60278">
        <w:rPr>
          <w:sz w:val="28"/>
          <w:szCs w:val="28"/>
        </w:rPr>
        <w:t xml:space="preserve">- [madglis] - меджлис (если слово оканчивается на согласный - мужской). </w:t>
      </w:r>
      <w:r w:rsidR="00B47CC0" w:rsidRPr="00C60278">
        <w:rPr>
          <w:sz w:val="28"/>
          <w:szCs w:val="28"/>
        </w:rPr>
        <w:t>Также присутствуют единицы, относящиеся к существительным женского рода</w:t>
      </w:r>
      <w:r w:rsidRPr="00C60278">
        <w:rPr>
          <w:sz w:val="28"/>
          <w:szCs w:val="28"/>
        </w:rPr>
        <w:t xml:space="preserve"> и входят в разряды отвлечённых (алгебра, зенит, хадж), собирательных (бисер, мишура, тара) </w:t>
      </w:r>
      <w:r w:rsidR="00B47CC0" w:rsidRPr="00C60278">
        <w:rPr>
          <w:sz w:val="28"/>
          <w:szCs w:val="28"/>
        </w:rPr>
        <w:t>и вещественных существительных (</w:t>
      </w:r>
      <w:r w:rsidRPr="00C60278">
        <w:rPr>
          <w:sz w:val="28"/>
          <w:szCs w:val="28"/>
        </w:rPr>
        <w:t>кумач, хна, кофе)</w:t>
      </w:r>
      <w:r w:rsidR="00B47CC0" w:rsidRPr="00C60278">
        <w:rPr>
          <w:sz w:val="28"/>
          <w:szCs w:val="28"/>
        </w:rPr>
        <w:t xml:space="preserve">. </w:t>
      </w:r>
      <w:r w:rsidR="00556BE0" w:rsidRPr="00556BE0">
        <w:rPr>
          <w:sz w:val="28"/>
          <w:szCs w:val="28"/>
        </w:rPr>
        <w:t xml:space="preserve">[18] </w:t>
      </w:r>
      <w:r w:rsidR="00B47CC0" w:rsidRPr="00C60278">
        <w:rPr>
          <w:sz w:val="28"/>
          <w:szCs w:val="28"/>
        </w:rPr>
        <w:t>Из данного контекста следует, что при переводе с арабского на русский, можно найти в русском языке эквиваленты к данным категориям слов. Данная категория самая распространенная и часто употребляемая на телеканале Россия сегодня.</w:t>
      </w:r>
    </w:p>
    <w:p w:rsidR="003F14D0" w:rsidRPr="00294295" w:rsidRDefault="003F14D0" w:rsidP="00C60278">
      <w:pPr>
        <w:pStyle w:val="a4"/>
        <w:spacing w:before="0" w:beforeAutospacing="0" w:after="0" w:afterAutospacing="0" w:line="360" w:lineRule="auto"/>
        <w:ind w:firstLine="851"/>
        <w:jc w:val="both"/>
        <w:rPr>
          <w:sz w:val="28"/>
          <w:szCs w:val="28"/>
        </w:rPr>
      </w:pPr>
      <w:r w:rsidRPr="00C60278">
        <w:rPr>
          <w:sz w:val="28"/>
          <w:szCs w:val="28"/>
        </w:rPr>
        <w:lastRenderedPageBreak/>
        <w:t>По содержанию и по объёму определения заимствованного слова и слова-этимона отличаются. Это вызвано лингвистическими факторами (наличие языков – посредников, в которых эти значения также представляются), отраслью употребления и языковыми факторами (существование семантически близких слов, которые необходимо уточнять и детализировать).</w:t>
      </w:r>
      <w:r w:rsidR="00556BE0" w:rsidRPr="00556BE0">
        <w:rPr>
          <w:sz w:val="28"/>
          <w:szCs w:val="28"/>
        </w:rPr>
        <w:t xml:space="preserve"> [</w:t>
      </w:r>
      <w:r w:rsidR="00556BE0" w:rsidRPr="00294295">
        <w:rPr>
          <w:sz w:val="28"/>
          <w:szCs w:val="28"/>
        </w:rPr>
        <w:t>19]</w:t>
      </w:r>
    </w:p>
    <w:p w:rsidR="002C73A7" w:rsidRPr="00294295" w:rsidRDefault="003F14D0" w:rsidP="00C60278">
      <w:pPr>
        <w:pStyle w:val="a4"/>
        <w:spacing w:before="0" w:beforeAutospacing="0" w:after="0" w:afterAutospacing="0" w:line="360" w:lineRule="auto"/>
        <w:ind w:firstLine="851"/>
        <w:jc w:val="both"/>
        <w:rPr>
          <w:sz w:val="28"/>
          <w:szCs w:val="28"/>
        </w:rPr>
      </w:pPr>
      <w:r w:rsidRPr="00C60278">
        <w:rPr>
          <w:sz w:val="28"/>
          <w:szCs w:val="28"/>
        </w:rPr>
        <w:t>В момент заимствования происходит сужение значения, что характерно для слов в арабском языке. В связи с этим происходит появление новых семантических единиц в структуре слова. Н</w:t>
      </w:r>
      <w:r w:rsidR="002C73A7" w:rsidRPr="00C60278">
        <w:rPr>
          <w:sz w:val="28"/>
          <w:szCs w:val="28"/>
        </w:rPr>
        <w:t>апример, слово халва в арабс</w:t>
      </w:r>
      <w:r w:rsidRPr="00C60278">
        <w:rPr>
          <w:sz w:val="28"/>
          <w:szCs w:val="28"/>
        </w:rPr>
        <w:t xml:space="preserve">ком языке </w:t>
      </w:r>
      <w:r w:rsidR="002C73A7" w:rsidRPr="00C60278">
        <w:rPr>
          <w:sz w:val="28"/>
          <w:szCs w:val="28"/>
        </w:rPr>
        <w:t xml:space="preserve">[halwa:] означает «сласть, сладости», в том </w:t>
      </w:r>
      <w:r w:rsidRPr="00C60278">
        <w:rPr>
          <w:sz w:val="28"/>
          <w:szCs w:val="28"/>
        </w:rPr>
        <w:t>числе халву. В</w:t>
      </w:r>
      <w:r w:rsidR="002C73A7" w:rsidRPr="00C60278">
        <w:rPr>
          <w:sz w:val="28"/>
          <w:szCs w:val="28"/>
        </w:rPr>
        <w:t xml:space="preserve"> русском языке это определенный вид сладостей -</w:t>
      </w:r>
      <w:r w:rsidRPr="00C60278">
        <w:rPr>
          <w:sz w:val="28"/>
          <w:szCs w:val="28"/>
        </w:rPr>
        <w:t xml:space="preserve"> </w:t>
      </w:r>
      <w:r w:rsidR="002C73A7" w:rsidRPr="00C60278">
        <w:rPr>
          <w:sz w:val="28"/>
          <w:szCs w:val="28"/>
        </w:rPr>
        <w:t>«кондитерское изделие из тёртых жирных семян или толчё</w:t>
      </w:r>
      <w:r w:rsidRPr="00C60278">
        <w:rPr>
          <w:sz w:val="28"/>
          <w:szCs w:val="28"/>
        </w:rPr>
        <w:t xml:space="preserve">ных орехов и карамельной массы». При передачи на русский произошёл процесс сужения, когда из общего значения «сладости» значение сузилось до определённого кондитерского изделия. В разных языках при передаче из средств массовой информации данный процесс происходит по-разному. </w:t>
      </w:r>
      <w:r w:rsidR="00556BE0">
        <w:rPr>
          <w:sz w:val="28"/>
          <w:szCs w:val="28"/>
        </w:rPr>
        <w:t>[</w:t>
      </w:r>
      <w:r w:rsidR="00556BE0" w:rsidRPr="00294295">
        <w:rPr>
          <w:sz w:val="28"/>
          <w:szCs w:val="28"/>
        </w:rPr>
        <w:t>20]</w:t>
      </w:r>
    </w:p>
    <w:p w:rsidR="00136270" w:rsidRDefault="00780D9B" w:rsidP="00C60278">
      <w:pPr>
        <w:pStyle w:val="a4"/>
        <w:spacing w:before="0" w:beforeAutospacing="0" w:after="0" w:afterAutospacing="0" w:line="360" w:lineRule="auto"/>
        <w:ind w:left="142" w:right="347" w:firstLine="709"/>
        <w:jc w:val="both"/>
        <w:rPr>
          <w:sz w:val="28"/>
          <w:szCs w:val="28"/>
          <w:shd w:val="clear" w:color="auto" w:fill="FFFFFF"/>
        </w:rPr>
      </w:pPr>
      <w:r w:rsidRPr="00C60278">
        <w:rPr>
          <w:sz w:val="28"/>
          <w:szCs w:val="28"/>
          <w:shd w:val="clear" w:color="auto" w:fill="FFFFFF"/>
        </w:rPr>
        <w:t xml:space="preserve">Отмечается тот факт, что одинаковых народов нет, поэтому для описания колорита различных народностей применяются этнографические лакуны. Разнообразные элементы национальной окраски могут дополнять понятие, но не всегда изменяют его.  </w:t>
      </w:r>
    </w:p>
    <w:p w:rsidR="00CA0A63" w:rsidRPr="00C60278" w:rsidRDefault="00CA0A63" w:rsidP="00C60278">
      <w:pPr>
        <w:pStyle w:val="a4"/>
        <w:spacing w:before="0" w:beforeAutospacing="0" w:after="0" w:afterAutospacing="0" w:line="360" w:lineRule="auto"/>
        <w:ind w:left="142" w:right="347" w:firstLine="709"/>
        <w:jc w:val="both"/>
        <w:rPr>
          <w:sz w:val="28"/>
          <w:szCs w:val="28"/>
          <w:shd w:val="clear" w:color="auto" w:fill="FFFFFF"/>
        </w:rPr>
      </w:pPr>
    </w:p>
    <w:p w:rsidR="00376050" w:rsidRDefault="00376050" w:rsidP="00C60278">
      <w:pPr>
        <w:pStyle w:val="a4"/>
        <w:spacing w:before="0" w:beforeAutospacing="0" w:after="0" w:afterAutospacing="0" w:line="360" w:lineRule="auto"/>
        <w:ind w:left="142" w:right="347" w:firstLine="709"/>
        <w:jc w:val="both"/>
        <w:rPr>
          <w:sz w:val="28"/>
          <w:szCs w:val="28"/>
          <w:shd w:val="clear" w:color="auto" w:fill="FFFFFF"/>
        </w:rPr>
      </w:pPr>
      <w:r>
        <w:rPr>
          <w:sz w:val="28"/>
          <w:szCs w:val="28"/>
          <w:shd w:val="clear" w:color="auto" w:fill="FFFFFF"/>
        </w:rPr>
        <w:t>Выводы:</w:t>
      </w:r>
    </w:p>
    <w:p w:rsidR="00376050" w:rsidRDefault="00376050" w:rsidP="00C60278">
      <w:pPr>
        <w:pStyle w:val="a4"/>
        <w:spacing w:before="0" w:beforeAutospacing="0" w:after="0" w:afterAutospacing="0" w:line="360" w:lineRule="auto"/>
        <w:ind w:left="142" w:right="347" w:firstLine="709"/>
        <w:jc w:val="both"/>
        <w:rPr>
          <w:sz w:val="28"/>
          <w:szCs w:val="28"/>
          <w:shd w:val="clear" w:color="auto" w:fill="FFFFFF"/>
        </w:rPr>
      </w:pPr>
      <w:r>
        <w:rPr>
          <w:sz w:val="28"/>
          <w:szCs w:val="28"/>
          <w:shd w:val="clear" w:color="auto" w:fill="FFFFFF"/>
        </w:rPr>
        <w:t>1.</w:t>
      </w:r>
      <w:r w:rsidRPr="00376050">
        <w:rPr>
          <w:sz w:val="28"/>
          <w:szCs w:val="28"/>
          <w:shd w:val="clear" w:color="auto" w:fill="FFFFFF"/>
        </w:rPr>
        <w:t xml:space="preserve"> </w:t>
      </w:r>
      <w:r w:rsidR="00193D7A">
        <w:rPr>
          <w:sz w:val="28"/>
          <w:szCs w:val="28"/>
          <w:shd w:val="clear" w:color="auto" w:fill="FFFFFF"/>
        </w:rPr>
        <w:t>Высоко</w:t>
      </w:r>
      <w:r>
        <w:rPr>
          <w:sz w:val="28"/>
          <w:szCs w:val="28"/>
          <w:shd w:val="clear" w:color="auto" w:fill="FFFFFF"/>
        </w:rPr>
        <w:t xml:space="preserve">частотными являются </w:t>
      </w:r>
      <w:r w:rsidRPr="00C60278">
        <w:rPr>
          <w:sz w:val="28"/>
          <w:szCs w:val="28"/>
          <w:shd w:val="clear" w:color="auto" w:fill="FFFFFF"/>
        </w:rPr>
        <w:t>лакун</w:t>
      </w:r>
      <w:r>
        <w:rPr>
          <w:sz w:val="28"/>
          <w:szCs w:val="28"/>
          <w:shd w:val="clear" w:color="auto" w:fill="FFFFFF"/>
        </w:rPr>
        <w:t xml:space="preserve">ы </w:t>
      </w:r>
      <w:r w:rsidRPr="00C60278">
        <w:rPr>
          <w:sz w:val="28"/>
          <w:szCs w:val="28"/>
          <w:shd w:val="clear" w:color="auto" w:fill="FFFFFF"/>
        </w:rPr>
        <w:t>арабского происхождения, и в данном случае безэквивалентные единицы выступают в роли «двойных лакун»</w:t>
      </w:r>
      <w:r>
        <w:rPr>
          <w:sz w:val="28"/>
          <w:szCs w:val="28"/>
          <w:shd w:val="clear" w:color="auto" w:fill="FFFFFF"/>
        </w:rPr>
        <w:t xml:space="preserve"> на телеканале Россия Сегодня</w:t>
      </w:r>
      <w:r w:rsidRPr="00C60278">
        <w:rPr>
          <w:sz w:val="28"/>
          <w:szCs w:val="28"/>
          <w:shd w:val="clear" w:color="auto" w:fill="FFFFFF"/>
        </w:rPr>
        <w:t>.</w:t>
      </w:r>
    </w:p>
    <w:p w:rsidR="00376050" w:rsidRDefault="00376050" w:rsidP="00C60278">
      <w:pPr>
        <w:pStyle w:val="a4"/>
        <w:spacing w:before="0" w:beforeAutospacing="0" w:after="0" w:afterAutospacing="0" w:line="360" w:lineRule="auto"/>
        <w:ind w:left="142" w:right="347" w:firstLine="709"/>
        <w:jc w:val="both"/>
        <w:rPr>
          <w:sz w:val="28"/>
          <w:szCs w:val="28"/>
          <w:shd w:val="clear" w:color="auto" w:fill="FFFFFF"/>
        </w:rPr>
      </w:pPr>
      <w:r>
        <w:rPr>
          <w:sz w:val="28"/>
          <w:szCs w:val="28"/>
          <w:shd w:val="clear" w:color="auto" w:fill="FFFFFF"/>
        </w:rPr>
        <w:t xml:space="preserve">2. </w:t>
      </w:r>
      <w:r w:rsidRPr="00C60278">
        <w:rPr>
          <w:sz w:val="28"/>
          <w:szCs w:val="28"/>
          <w:shd w:val="clear" w:color="auto" w:fill="FFFFFF"/>
        </w:rPr>
        <w:t>При переводе необходимо учитывать изобразительно-выразительные средства информации, которые влияют на создание фонового пространства любого контекста.</w:t>
      </w:r>
    </w:p>
    <w:p w:rsidR="00376050" w:rsidRDefault="00376050" w:rsidP="007D43AB">
      <w:pPr>
        <w:pStyle w:val="a4"/>
        <w:spacing w:before="0" w:beforeAutospacing="0" w:after="0" w:afterAutospacing="0" w:line="360" w:lineRule="auto"/>
        <w:ind w:left="142" w:right="347" w:firstLine="709"/>
        <w:jc w:val="both"/>
        <w:rPr>
          <w:sz w:val="28"/>
          <w:szCs w:val="28"/>
          <w:shd w:val="clear" w:color="auto" w:fill="FFFFFF"/>
        </w:rPr>
      </w:pPr>
      <w:r>
        <w:rPr>
          <w:sz w:val="28"/>
          <w:szCs w:val="28"/>
          <w:shd w:val="clear" w:color="auto" w:fill="FFFFFF"/>
        </w:rPr>
        <w:t xml:space="preserve">3. </w:t>
      </w:r>
      <w:r w:rsidRPr="00C60278">
        <w:rPr>
          <w:sz w:val="28"/>
          <w:szCs w:val="28"/>
          <w:shd w:val="clear" w:color="auto" w:fill="FFFFFF"/>
        </w:rPr>
        <w:t xml:space="preserve">Переводчикам и работникам телеканалов при переводе и оглашении тех или иных явлений и процессов следует принимать во </w:t>
      </w:r>
      <w:r w:rsidRPr="00C60278">
        <w:rPr>
          <w:sz w:val="28"/>
          <w:szCs w:val="28"/>
          <w:shd w:val="clear" w:color="auto" w:fill="FFFFFF"/>
        </w:rPr>
        <w:lastRenderedPageBreak/>
        <w:t>внимания национальный колорит, быт, культуры и особенности высказываний</w:t>
      </w:r>
      <w:bookmarkEnd w:id="0"/>
      <w:r w:rsidR="007D43AB">
        <w:rPr>
          <w:sz w:val="28"/>
          <w:szCs w:val="28"/>
          <w:shd w:val="clear" w:color="auto" w:fill="FFFFFF"/>
        </w:rPr>
        <w:t>.</w:t>
      </w:r>
    </w:p>
    <w:p w:rsidR="00B0598F" w:rsidRPr="00B0598F" w:rsidRDefault="00B0598F" w:rsidP="007D43AB">
      <w:pPr>
        <w:pStyle w:val="a4"/>
        <w:spacing w:before="0" w:beforeAutospacing="0" w:after="0" w:afterAutospacing="0" w:line="360" w:lineRule="auto"/>
        <w:ind w:left="142" w:right="347" w:firstLine="709"/>
        <w:jc w:val="both"/>
        <w:rPr>
          <w:sz w:val="28"/>
          <w:szCs w:val="28"/>
        </w:rPr>
      </w:pPr>
      <w:r w:rsidRPr="00B0598F">
        <w:rPr>
          <w:sz w:val="28"/>
          <w:szCs w:val="28"/>
        </w:rPr>
        <w:t xml:space="preserve">4. Большинство лакун являются словами арабского происхождения, и в этом случае, данные безэквивалентные единицы могут выступать «двойными лакунами», так как они были лакунами и для автора, во время написания, для переводчика во время перевода и, впоследствии, для читателей. </w:t>
      </w:r>
    </w:p>
    <w:p w:rsidR="00B0598F" w:rsidRPr="00B0598F" w:rsidRDefault="00B0598F" w:rsidP="007D43AB">
      <w:pPr>
        <w:pStyle w:val="a4"/>
        <w:spacing w:before="0" w:beforeAutospacing="0" w:after="0" w:afterAutospacing="0" w:line="360" w:lineRule="auto"/>
        <w:ind w:left="142" w:right="347" w:firstLine="709"/>
        <w:jc w:val="both"/>
        <w:rPr>
          <w:sz w:val="28"/>
          <w:szCs w:val="28"/>
        </w:rPr>
      </w:pPr>
      <w:r w:rsidRPr="00B0598F">
        <w:rPr>
          <w:sz w:val="28"/>
          <w:szCs w:val="28"/>
        </w:rPr>
        <w:t xml:space="preserve">5. Перетранслирование «двойных лакун» является достаточно новым феноменом в современной переводческой лингвистике и требует дальнейшего исследования, открывает новые перспективы в разработке данной проблемы. </w:t>
      </w:r>
    </w:p>
    <w:p w:rsidR="00B0598F" w:rsidRPr="00B0598F" w:rsidRDefault="00B0598F" w:rsidP="007D43AB">
      <w:pPr>
        <w:pStyle w:val="a4"/>
        <w:spacing w:before="0" w:beforeAutospacing="0" w:after="0" w:afterAutospacing="0" w:line="360" w:lineRule="auto"/>
        <w:ind w:left="142" w:right="347" w:firstLine="709"/>
        <w:jc w:val="both"/>
        <w:rPr>
          <w:sz w:val="28"/>
          <w:szCs w:val="28"/>
          <w:shd w:val="clear" w:color="auto" w:fill="FFFFFF"/>
        </w:rPr>
      </w:pPr>
      <w:r w:rsidRPr="00B0598F">
        <w:rPr>
          <w:sz w:val="28"/>
          <w:szCs w:val="28"/>
        </w:rPr>
        <w:t>6. Перевод безэквивалентной лексики на русский язык представляет собой сложный и многосторонний процесс, так как определяет национальную специфику.</w:t>
      </w:r>
    </w:p>
    <w:p w:rsidR="007D43AB" w:rsidRDefault="00687034" w:rsidP="007D43AB">
      <w:pPr>
        <w:pStyle w:val="a4"/>
        <w:spacing w:before="0" w:beforeAutospacing="0" w:after="0" w:afterAutospacing="0" w:line="360" w:lineRule="auto"/>
        <w:ind w:right="347" w:firstLine="851"/>
        <w:jc w:val="both"/>
        <w:rPr>
          <w:sz w:val="28"/>
          <w:szCs w:val="28"/>
          <w:shd w:val="clear" w:color="auto" w:fill="FFFFFF"/>
        </w:rPr>
      </w:pPr>
      <w:r>
        <w:rPr>
          <w:sz w:val="28"/>
          <w:szCs w:val="28"/>
          <w:shd w:val="clear" w:color="auto" w:fill="FFFFFF"/>
        </w:rPr>
        <w:t xml:space="preserve">Рассмотрение </w:t>
      </w:r>
      <w:r w:rsidR="007D43AB" w:rsidRPr="007D43AB">
        <w:rPr>
          <w:sz w:val="28"/>
          <w:szCs w:val="28"/>
          <w:shd w:val="clear" w:color="auto" w:fill="FFFFFF"/>
        </w:rPr>
        <w:t>понятия «лакуна»</w:t>
      </w:r>
      <w:r>
        <w:rPr>
          <w:sz w:val="28"/>
          <w:szCs w:val="28"/>
          <w:shd w:val="clear" w:color="auto" w:fill="FFFFFF"/>
        </w:rPr>
        <w:t xml:space="preserve">, определение ёё особенностей и специфики </w:t>
      </w:r>
      <w:r w:rsidR="007D43AB" w:rsidRPr="007D43AB">
        <w:rPr>
          <w:sz w:val="28"/>
          <w:szCs w:val="28"/>
          <w:shd w:val="clear" w:color="auto" w:fill="FFFFFF"/>
        </w:rPr>
        <w:t xml:space="preserve"> </w:t>
      </w:r>
      <w:r>
        <w:rPr>
          <w:sz w:val="28"/>
          <w:szCs w:val="28"/>
          <w:shd w:val="clear" w:color="auto" w:fill="FFFFFF"/>
        </w:rPr>
        <w:t>определяет правильное понимание происходящих событий освещенных телевидением. Более того, при просмотре телепередач на канале Россия Сегодня лакуны также занимают неотъемлемую часть и влияют на преподнесение точной и достоверной информации. Таким образом, мы видим, что передачи арабо-русского происхождения преподносятся исходя из культурных особенностей и некоторые определения и явления приходится интерпретировать с помощью описательного, разъясняющего перевода, сохраняя при этом главную мысль и влияние на зрителей.</w:t>
      </w:r>
      <w:r w:rsidR="007D43AB" w:rsidRPr="007D43AB">
        <w:rPr>
          <w:sz w:val="28"/>
          <w:szCs w:val="28"/>
          <w:shd w:val="clear" w:color="auto" w:fill="FFFFFF"/>
        </w:rPr>
        <w:t xml:space="preserve"> </w:t>
      </w:r>
    </w:p>
    <w:p w:rsidR="007D43AB" w:rsidRDefault="007D43AB" w:rsidP="007D43AB">
      <w:pPr>
        <w:pStyle w:val="a4"/>
        <w:spacing w:before="0" w:beforeAutospacing="0" w:after="0" w:afterAutospacing="0" w:line="360" w:lineRule="auto"/>
        <w:ind w:right="347" w:firstLine="851"/>
        <w:jc w:val="both"/>
        <w:rPr>
          <w:sz w:val="28"/>
          <w:szCs w:val="28"/>
          <w:shd w:val="clear" w:color="auto" w:fill="FFFFFF"/>
        </w:rPr>
      </w:pPr>
      <w:r w:rsidRPr="007D43AB">
        <w:rPr>
          <w:sz w:val="28"/>
          <w:szCs w:val="28"/>
          <w:shd w:val="clear" w:color="auto" w:fill="FFFFFF"/>
        </w:rPr>
        <w:t>Лакуны составляют заметную долю национальной специфики любого языка. Условия социально-политической, общественно-экономической, культурной жизни и быта народа, своеобразие его мировоззрения, психологии, традиций обусловливают возникновение образов и понятий, принципиально отсутству</w:t>
      </w:r>
      <w:r w:rsidR="00687034">
        <w:rPr>
          <w:sz w:val="28"/>
          <w:szCs w:val="28"/>
          <w:shd w:val="clear" w:color="auto" w:fill="FFFFFF"/>
        </w:rPr>
        <w:t xml:space="preserve">ющих у носителей других языков. </w:t>
      </w:r>
      <w:r w:rsidR="00172535">
        <w:rPr>
          <w:sz w:val="28"/>
          <w:szCs w:val="28"/>
          <w:shd w:val="clear" w:color="auto" w:fill="FFFFFF"/>
        </w:rPr>
        <w:t xml:space="preserve">Таким образом, лакуна представляет виртуальную лексическую </w:t>
      </w:r>
      <w:r w:rsidR="00172535">
        <w:rPr>
          <w:sz w:val="28"/>
          <w:szCs w:val="28"/>
          <w:shd w:val="clear" w:color="auto" w:fill="FFFFFF"/>
        </w:rPr>
        <w:lastRenderedPageBreak/>
        <w:t>сущность.</w:t>
      </w:r>
      <w:r w:rsidRPr="007D43AB">
        <w:rPr>
          <w:sz w:val="28"/>
          <w:szCs w:val="28"/>
          <w:shd w:val="clear" w:color="auto" w:fill="FFFFFF"/>
        </w:rPr>
        <w:t xml:space="preserve"> </w:t>
      </w:r>
      <w:r w:rsidR="00172535">
        <w:rPr>
          <w:sz w:val="28"/>
          <w:szCs w:val="28"/>
          <w:shd w:val="clear" w:color="auto" w:fill="FFFFFF"/>
        </w:rPr>
        <w:t>Материального воплощения лакуна не имеет,</w:t>
      </w:r>
      <w:r w:rsidRPr="007D43AB">
        <w:rPr>
          <w:sz w:val="28"/>
          <w:szCs w:val="28"/>
          <w:shd w:val="clear" w:color="auto" w:fill="FFFFFF"/>
        </w:rPr>
        <w:t xml:space="preserve"> но способная проявиться на уровне синтаксической объективации в случае возникновения коммуникат</w:t>
      </w:r>
      <w:r w:rsidR="00172535">
        <w:rPr>
          <w:sz w:val="28"/>
          <w:szCs w:val="28"/>
          <w:shd w:val="clear" w:color="auto" w:fill="FFFFFF"/>
        </w:rPr>
        <w:t>ивной востребованности концепта и превнести свои изменения в преподнесение информации.</w:t>
      </w:r>
    </w:p>
    <w:p w:rsidR="007D43AB" w:rsidRPr="007D43AB" w:rsidRDefault="007D43AB" w:rsidP="007D43AB">
      <w:pPr>
        <w:pStyle w:val="a4"/>
        <w:spacing w:before="0" w:beforeAutospacing="0" w:after="0" w:afterAutospacing="0" w:line="360" w:lineRule="auto"/>
        <w:ind w:right="347" w:firstLine="851"/>
        <w:jc w:val="both"/>
        <w:rPr>
          <w:sz w:val="28"/>
          <w:szCs w:val="28"/>
          <w:shd w:val="clear" w:color="auto" w:fill="FFFFFF"/>
        </w:rPr>
      </w:pPr>
      <w:r w:rsidRPr="007D43AB">
        <w:rPr>
          <w:sz w:val="28"/>
          <w:szCs w:val="28"/>
        </w:rPr>
        <w:br/>
      </w:r>
    </w:p>
    <w:p w:rsidR="00CB058F" w:rsidRDefault="00CB058F" w:rsidP="00316444">
      <w:pPr>
        <w:spacing w:after="0" w:line="360" w:lineRule="auto"/>
        <w:jc w:val="center"/>
        <w:rPr>
          <w:rFonts w:ascii="Times New Roman" w:hAnsi="Times New Roman" w:cs="Times New Roman"/>
          <w:sz w:val="28"/>
          <w:szCs w:val="28"/>
          <w:shd w:val="clear" w:color="auto" w:fill="FFFFFF"/>
        </w:rPr>
      </w:pPr>
    </w:p>
    <w:p w:rsidR="001B7F26" w:rsidRDefault="001B7F26" w:rsidP="00316444">
      <w:pPr>
        <w:spacing w:after="0" w:line="360" w:lineRule="auto"/>
        <w:jc w:val="center"/>
        <w:rPr>
          <w:rFonts w:ascii="Times New Roman" w:hAnsi="Times New Roman" w:cs="Times New Roman"/>
          <w:sz w:val="28"/>
          <w:szCs w:val="28"/>
          <w:shd w:val="clear" w:color="auto" w:fill="FFFFFF"/>
        </w:rPr>
      </w:pPr>
    </w:p>
    <w:p w:rsidR="001B7F26" w:rsidRDefault="001B7F26" w:rsidP="00316444">
      <w:pPr>
        <w:spacing w:after="0" w:line="360" w:lineRule="auto"/>
        <w:jc w:val="center"/>
        <w:rPr>
          <w:rFonts w:ascii="Times New Roman" w:hAnsi="Times New Roman" w:cs="Times New Roman"/>
          <w:sz w:val="28"/>
          <w:szCs w:val="28"/>
          <w:shd w:val="clear" w:color="auto" w:fill="FFFFFF"/>
        </w:rPr>
      </w:pPr>
    </w:p>
    <w:p w:rsidR="001B7F26" w:rsidRDefault="001B7F26" w:rsidP="00316444">
      <w:pPr>
        <w:spacing w:after="0" w:line="360" w:lineRule="auto"/>
        <w:jc w:val="center"/>
        <w:rPr>
          <w:rFonts w:ascii="Times New Roman" w:hAnsi="Times New Roman" w:cs="Times New Roman"/>
          <w:sz w:val="28"/>
          <w:szCs w:val="28"/>
          <w:shd w:val="clear" w:color="auto" w:fill="FFFFFF"/>
        </w:rPr>
      </w:pPr>
    </w:p>
    <w:p w:rsidR="001B7F26" w:rsidRDefault="001B7F26"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FF7C8E" w:rsidRDefault="00FF7C8E" w:rsidP="00316444">
      <w:pPr>
        <w:spacing w:after="0" w:line="360" w:lineRule="auto"/>
        <w:jc w:val="center"/>
        <w:rPr>
          <w:rFonts w:ascii="Times New Roman" w:hAnsi="Times New Roman" w:cs="Times New Roman"/>
          <w:sz w:val="28"/>
          <w:szCs w:val="28"/>
          <w:shd w:val="clear" w:color="auto" w:fill="FFFFFF"/>
        </w:rPr>
      </w:pPr>
    </w:p>
    <w:p w:rsidR="00B745E2" w:rsidRPr="00C60278" w:rsidRDefault="002F4D8C" w:rsidP="0031644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References</w:t>
      </w:r>
      <w:r w:rsidR="00B745E2" w:rsidRPr="00C60278">
        <w:rPr>
          <w:rFonts w:ascii="Times New Roman" w:hAnsi="Times New Roman" w:cs="Times New Roman"/>
          <w:sz w:val="28"/>
          <w:szCs w:val="28"/>
          <w:shd w:val="clear" w:color="auto" w:fill="FFFFFF"/>
        </w:rPr>
        <w:t>:</w:t>
      </w:r>
    </w:p>
    <w:p w:rsidR="00B745E2" w:rsidRPr="00C60278" w:rsidRDefault="00B745E2" w:rsidP="00C60278">
      <w:pPr>
        <w:spacing w:after="0" w:line="360" w:lineRule="auto"/>
        <w:jc w:val="both"/>
        <w:rPr>
          <w:rFonts w:ascii="Times New Roman" w:hAnsi="Times New Roman" w:cs="Times New Roman"/>
          <w:sz w:val="28"/>
          <w:szCs w:val="28"/>
          <w:shd w:val="clear" w:color="auto" w:fill="FFFFFF"/>
        </w:rPr>
      </w:pPr>
    </w:p>
    <w:p w:rsidR="001F3690" w:rsidRDefault="001F3690"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 xml:space="preserve">Байрамова Л.К. Лингвистические лакунарные единицы и лакуны // Вестник Челябинского государственного университета; Филология. 2015, № 26, С. 30-32 </w:t>
      </w:r>
    </w:p>
    <w:p w:rsidR="00B0598F" w:rsidRPr="00B0598F" w:rsidRDefault="00B0598F"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B0598F">
        <w:rPr>
          <w:rFonts w:ascii="Times New Roman" w:hAnsi="Times New Roman" w:cs="Times New Roman"/>
          <w:sz w:val="28"/>
          <w:szCs w:val="28"/>
        </w:rPr>
        <w:t>Беркасов, М.Д. Статус понятия лакуны в теории перевода / М.Д. Беркасов // Вестник МГЛУ. – М., 2010. – № 9 (588). – С. 9-17.</w:t>
      </w:r>
    </w:p>
    <w:p w:rsidR="001E75E0" w:rsidRPr="002F4D8C" w:rsidRDefault="00DF780E"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 xml:space="preserve">Влахов С. И., Флорин С. П. Непереводимое в переводе. – М.: Р.Валент, 2006. </w:t>
      </w:r>
    </w:p>
    <w:p w:rsidR="002F4D8C" w:rsidRPr="002F4D8C" w:rsidRDefault="00DF780E"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Глазачева Н. Л. Модель лакунизации как составляющая теории перевода (</w:t>
      </w:r>
      <w:r w:rsidR="001E75E0" w:rsidRPr="002F4D8C">
        <w:rPr>
          <w:rFonts w:ascii="Times New Roman" w:hAnsi="Times New Roman" w:cs="Times New Roman"/>
          <w:sz w:val="28"/>
          <w:szCs w:val="28"/>
          <w:shd w:val="clear" w:color="auto" w:fill="FFFFFF"/>
        </w:rPr>
        <w:t>на примере русского и арабского</w:t>
      </w:r>
      <w:r w:rsidRPr="002F4D8C">
        <w:rPr>
          <w:rFonts w:ascii="Times New Roman" w:hAnsi="Times New Roman" w:cs="Times New Roman"/>
          <w:sz w:val="28"/>
          <w:szCs w:val="28"/>
          <w:shd w:val="clear" w:color="auto" w:fill="FFFFFF"/>
        </w:rPr>
        <w:t xml:space="preserve"> языков: автореф. дис.... канд. филол. наук. – Барнаул, 2006 </w:t>
      </w:r>
    </w:p>
    <w:p w:rsidR="00EF4C68" w:rsidRPr="002F4D8C" w:rsidRDefault="00EF4C68"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Иванов, А.О. Безэквивалентная лексика. – СПб.: Типография издательства СПбГУ, 2006. – 200 с.</w:t>
      </w:r>
    </w:p>
    <w:p w:rsidR="00625B32" w:rsidRPr="002F4D8C" w:rsidRDefault="00625B32"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Кабакчи, В.В. Практика англоязычной межкультурной коммуникации. – СПб.: СОЮЗ, 2007. – 256 с.</w:t>
      </w:r>
    </w:p>
    <w:p w:rsidR="00625B32" w:rsidRPr="002F4D8C" w:rsidRDefault="00625B32"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Латышев, Л.К. Технология перевода. – М.: Академия, 2005. – 320 с.</w:t>
      </w:r>
    </w:p>
    <w:p w:rsidR="002F4D8C" w:rsidRPr="002F4D8C" w:rsidRDefault="00DF780E"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 xml:space="preserve">Муравьев В.Л. Лексические лакуны – Волгоград: издательство ВГПИ им. П.И. Лебедева-Полянского, 1975 год. </w:t>
      </w:r>
    </w:p>
    <w:p w:rsidR="00CF3577" w:rsidRDefault="00DF780E"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Нечаева Е.А. Выявление лакун и их классификация в терминологии предметной области "связи с общественн</w:t>
      </w:r>
      <w:r w:rsidR="00871055" w:rsidRPr="002F4D8C">
        <w:rPr>
          <w:rFonts w:ascii="Times New Roman" w:hAnsi="Times New Roman" w:cs="Times New Roman"/>
          <w:sz w:val="28"/>
          <w:szCs w:val="28"/>
          <w:shd w:val="clear" w:color="auto" w:fill="FFFFFF"/>
        </w:rPr>
        <w:t>остью" (на материале арабского</w:t>
      </w:r>
      <w:r w:rsidRPr="002F4D8C">
        <w:rPr>
          <w:rFonts w:ascii="Times New Roman" w:hAnsi="Times New Roman" w:cs="Times New Roman"/>
          <w:sz w:val="28"/>
          <w:szCs w:val="28"/>
          <w:shd w:val="clear" w:color="auto" w:fill="FFFFFF"/>
        </w:rPr>
        <w:t xml:space="preserve"> и русского языков) // Jazyk a kultúra. Štúdie a články. 2015, № 23-24. – s. 305-312</w:t>
      </w:r>
    </w:p>
    <w:p w:rsidR="002F4D8C" w:rsidRPr="002F4D8C" w:rsidRDefault="002F4D8C"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rPr>
        <w:t>Николаева, Э.А. Лакунарность языка как переводческая проблема (опыт классификации лакун) / Э.А. Николаева // Современные проблемы перевода. – М., 2005. – С. 1-6.</w:t>
      </w:r>
    </w:p>
    <w:p w:rsidR="00DF780E" w:rsidRPr="002F4D8C" w:rsidRDefault="00DF780E"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Стернин И.А., Быкова Г.В. Концепты и лакуны // [Электронный ресурс] – Режим доступа:</w:t>
      </w:r>
      <w:r w:rsidR="00F53B19" w:rsidRPr="002F4D8C">
        <w:rPr>
          <w:rFonts w:ascii="Times New Roman" w:hAnsi="Times New Roman" w:cs="Times New Roman"/>
          <w:sz w:val="28"/>
          <w:szCs w:val="28"/>
          <w:shd w:val="clear" w:color="auto" w:fill="FFFFFF"/>
        </w:rPr>
        <w:t xml:space="preserve"> </w:t>
      </w:r>
      <w:hyperlink r:id="rId6" w:history="1">
        <w:r w:rsidR="00CF3577" w:rsidRPr="002F4D8C">
          <w:rPr>
            <w:rStyle w:val="a3"/>
            <w:rFonts w:ascii="Times New Roman" w:hAnsi="Times New Roman" w:cs="Times New Roman"/>
            <w:color w:val="auto"/>
            <w:sz w:val="28"/>
            <w:szCs w:val="28"/>
            <w:shd w:val="clear" w:color="auto" w:fill="FFFFFF"/>
          </w:rPr>
          <w:t>http://www.ilingran.ru/library/psylingva/sborniki/Boo</w:t>
        </w:r>
      </w:hyperlink>
    </w:p>
    <w:p w:rsidR="002F4D8C" w:rsidRPr="002F4D8C" w:rsidRDefault="002F4D8C"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rPr>
        <w:lastRenderedPageBreak/>
        <w:t>Сорокин, Ю.А. Метод установления лакун как один из способов выявления специфики локальных культур (художественная литература 74 в культурологическом аспекте)//Национально-культурная специфика речевого поведения. – М.: Наука, 1977. – С. 120-136.</w:t>
      </w:r>
    </w:p>
    <w:p w:rsidR="002F4D8C" w:rsidRPr="002F4D8C" w:rsidRDefault="002F4D8C" w:rsidP="002F4D8C">
      <w:pPr>
        <w:pStyle w:val="a4"/>
        <w:numPr>
          <w:ilvl w:val="0"/>
          <w:numId w:val="1"/>
        </w:numPr>
        <w:shd w:val="clear" w:color="auto" w:fill="FFFFFF"/>
        <w:spacing w:before="0" w:beforeAutospacing="0" w:after="130" w:afterAutospacing="0" w:line="360" w:lineRule="auto"/>
        <w:jc w:val="both"/>
        <w:rPr>
          <w:sz w:val="28"/>
          <w:szCs w:val="28"/>
        </w:rPr>
      </w:pPr>
      <w:r w:rsidRPr="002F4D8C">
        <w:rPr>
          <w:sz w:val="28"/>
          <w:szCs w:val="28"/>
        </w:rPr>
        <w:t xml:space="preserve"> Стернин И.А. Когнитивная лингвистика. - Воронеж ,АСТ, 2007.</w:t>
      </w:r>
    </w:p>
    <w:p w:rsidR="002F4D8C" w:rsidRPr="002F4D8C" w:rsidRDefault="002F4D8C" w:rsidP="002F4D8C">
      <w:pPr>
        <w:pStyle w:val="a4"/>
        <w:numPr>
          <w:ilvl w:val="0"/>
          <w:numId w:val="1"/>
        </w:numPr>
        <w:shd w:val="clear" w:color="auto" w:fill="FFFFFF"/>
        <w:spacing w:before="0" w:beforeAutospacing="0" w:after="130" w:afterAutospacing="0" w:line="360" w:lineRule="auto"/>
        <w:jc w:val="both"/>
        <w:rPr>
          <w:sz w:val="28"/>
          <w:szCs w:val="28"/>
        </w:rPr>
      </w:pPr>
      <w:r w:rsidRPr="002F4D8C">
        <w:rPr>
          <w:sz w:val="28"/>
          <w:szCs w:val="28"/>
        </w:rPr>
        <w:t xml:space="preserve"> Тер-Минасова С.Г. Язык и межкультурная коммуникация. М.,2000.</w:t>
      </w:r>
    </w:p>
    <w:p w:rsidR="002F4D8C" w:rsidRPr="002F4D8C" w:rsidRDefault="002F4D8C" w:rsidP="002F4D8C">
      <w:pPr>
        <w:pStyle w:val="a4"/>
        <w:numPr>
          <w:ilvl w:val="0"/>
          <w:numId w:val="1"/>
        </w:numPr>
        <w:shd w:val="clear" w:color="auto" w:fill="FFFFFF"/>
        <w:spacing w:before="0" w:beforeAutospacing="0" w:after="130" w:afterAutospacing="0" w:line="360" w:lineRule="auto"/>
        <w:jc w:val="both"/>
        <w:rPr>
          <w:sz w:val="28"/>
          <w:szCs w:val="28"/>
        </w:rPr>
      </w:pPr>
      <w:r w:rsidRPr="002F4D8C">
        <w:rPr>
          <w:sz w:val="28"/>
          <w:szCs w:val="28"/>
        </w:rPr>
        <w:t xml:space="preserve"> Тхорик В.И., Фанян Н.Ю. Лингвокультурология и межкультурная коммуникация : Учебное пособие. - М.: ГИС,2005.</w:t>
      </w:r>
    </w:p>
    <w:p w:rsidR="002F4D8C" w:rsidRPr="002F4D8C" w:rsidRDefault="002F4D8C" w:rsidP="002F4D8C">
      <w:pPr>
        <w:pStyle w:val="a4"/>
        <w:numPr>
          <w:ilvl w:val="0"/>
          <w:numId w:val="1"/>
        </w:numPr>
        <w:shd w:val="clear" w:color="auto" w:fill="FFFFFF"/>
        <w:spacing w:before="0" w:beforeAutospacing="0" w:after="130" w:afterAutospacing="0" w:line="360" w:lineRule="auto"/>
        <w:jc w:val="both"/>
        <w:rPr>
          <w:sz w:val="28"/>
          <w:szCs w:val="28"/>
        </w:rPr>
      </w:pPr>
      <w:r w:rsidRPr="002F4D8C">
        <w:t xml:space="preserve"> </w:t>
      </w:r>
      <w:r w:rsidRPr="002F4D8C">
        <w:rPr>
          <w:sz w:val="28"/>
          <w:szCs w:val="28"/>
        </w:rPr>
        <w:t>Хакимова, Ш. Р. Лакуны как лингвистическое явление // Молодой ученый. – 2015. – №1. – С. 420-422</w:t>
      </w:r>
    </w:p>
    <w:p w:rsidR="002F4D8C" w:rsidRPr="002F4D8C" w:rsidRDefault="002F4D8C" w:rsidP="002F4D8C">
      <w:pPr>
        <w:pStyle w:val="a6"/>
        <w:numPr>
          <w:ilvl w:val="0"/>
          <w:numId w:val="1"/>
        </w:numPr>
        <w:spacing w:after="0" w:line="360" w:lineRule="auto"/>
        <w:jc w:val="both"/>
        <w:rPr>
          <w:rFonts w:ascii="Times New Roman" w:hAnsi="Times New Roman" w:cs="Times New Roman"/>
          <w:sz w:val="28"/>
          <w:szCs w:val="28"/>
          <w:shd w:val="clear" w:color="auto" w:fill="FFFFFF"/>
        </w:rPr>
      </w:pPr>
      <w:r w:rsidRPr="002F4D8C">
        <w:rPr>
          <w:rFonts w:ascii="Times New Roman" w:hAnsi="Times New Roman" w:cs="Times New Roman"/>
          <w:sz w:val="28"/>
          <w:szCs w:val="28"/>
          <w:shd w:val="clear" w:color="auto" w:fill="FFFFFF"/>
        </w:rPr>
        <w:t xml:space="preserve"> </w:t>
      </w:r>
      <w:r w:rsidR="00F53B19" w:rsidRPr="002F4D8C">
        <w:rPr>
          <w:rFonts w:ascii="Times New Roman" w:hAnsi="Times New Roman" w:cs="Times New Roman"/>
          <w:sz w:val="28"/>
          <w:szCs w:val="28"/>
          <w:shd w:val="clear" w:color="auto" w:fill="FFFFFF"/>
        </w:rPr>
        <w:t>Хашимова Д.У. «Лакуны как совокупность слов или словосочетаний, маркированных наличием национально-культурного содержательного компонента»// Вопросы филологических наук – 2004 – №6. – C.96-98.</w:t>
      </w:r>
    </w:p>
    <w:p w:rsidR="002F4D8C" w:rsidRPr="00294295" w:rsidRDefault="002F4D8C" w:rsidP="002F4D8C">
      <w:pPr>
        <w:pStyle w:val="a6"/>
        <w:numPr>
          <w:ilvl w:val="0"/>
          <w:numId w:val="1"/>
        </w:numPr>
        <w:spacing w:after="0" w:line="360" w:lineRule="auto"/>
        <w:jc w:val="both"/>
        <w:rPr>
          <w:rFonts w:ascii="Times New Roman" w:hAnsi="Times New Roman" w:cs="Times New Roman"/>
          <w:sz w:val="28"/>
          <w:szCs w:val="28"/>
          <w:shd w:val="clear" w:color="auto" w:fill="FFFFFF"/>
          <w:lang w:val="en-US"/>
        </w:rPr>
      </w:pPr>
      <w:r w:rsidRPr="002F4D8C">
        <w:rPr>
          <w:rFonts w:ascii="Times New Roman" w:hAnsi="Times New Roman" w:cs="Times New Roman"/>
          <w:sz w:val="28"/>
          <w:szCs w:val="28"/>
        </w:rPr>
        <w:t xml:space="preserve"> </w:t>
      </w:r>
      <w:r w:rsidRPr="002F4D8C">
        <w:rPr>
          <w:rFonts w:ascii="Times New Roman" w:hAnsi="Times New Roman" w:cs="Times New Roman"/>
          <w:sz w:val="28"/>
          <w:szCs w:val="28"/>
          <w:lang w:val="en-US"/>
        </w:rPr>
        <w:t>Collins Cobuild Advanced Learners English Dictionary. New Digital Edition 2008; HarperCollins Publishers 2008.</w:t>
      </w:r>
    </w:p>
    <w:p w:rsidR="002F4D8C" w:rsidRPr="002F4D8C" w:rsidRDefault="002F4D8C" w:rsidP="002F4D8C">
      <w:pPr>
        <w:pStyle w:val="a4"/>
        <w:numPr>
          <w:ilvl w:val="0"/>
          <w:numId w:val="1"/>
        </w:numPr>
        <w:shd w:val="clear" w:color="auto" w:fill="FFFFFF"/>
        <w:spacing w:before="0" w:beforeAutospacing="0" w:after="130" w:afterAutospacing="0" w:line="360" w:lineRule="auto"/>
        <w:jc w:val="both"/>
        <w:rPr>
          <w:sz w:val="28"/>
          <w:szCs w:val="28"/>
          <w:lang w:val="en-US"/>
        </w:rPr>
      </w:pPr>
      <w:r w:rsidRPr="002F4D8C">
        <w:rPr>
          <w:sz w:val="28"/>
          <w:szCs w:val="28"/>
          <w:lang w:val="en-US"/>
        </w:rPr>
        <w:t xml:space="preserve"> Marcus Wheeler, Boris Unbegaun, Oxford Russian Dictionary, 2007.</w:t>
      </w:r>
    </w:p>
    <w:p w:rsidR="008A4F8B" w:rsidRDefault="002F4D8C" w:rsidP="002F4D8C">
      <w:pPr>
        <w:pStyle w:val="a4"/>
        <w:numPr>
          <w:ilvl w:val="0"/>
          <w:numId w:val="1"/>
        </w:numPr>
        <w:shd w:val="clear" w:color="auto" w:fill="FFFFFF"/>
        <w:spacing w:before="0" w:beforeAutospacing="0" w:after="130" w:afterAutospacing="0" w:line="360" w:lineRule="auto"/>
        <w:jc w:val="both"/>
        <w:rPr>
          <w:sz w:val="28"/>
          <w:szCs w:val="28"/>
        </w:rPr>
      </w:pPr>
      <w:r w:rsidRPr="002F4D8C">
        <w:rPr>
          <w:sz w:val="28"/>
          <w:szCs w:val="28"/>
          <w:lang w:val="en-US"/>
        </w:rPr>
        <w:t xml:space="preserve"> </w:t>
      </w:r>
      <w:r w:rsidRPr="002F4D8C">
        <w:rPr>
          <w:sz w:val="28"/>
          <w:szCs w:val="28"/>
        </w:rPr>
        <w:t>Stephen Bullon, Longman Dictionary, 2007.</w:t>
      </w:r>
    </w:p>
    <w:p w:rsidR="001D232A" w:rsidRDefault="001D232A" w:rsidP="001D232A">
      <w:pPr>
        <w:pStyle w:val="a4"/>
        <w:shd w:val="clear" w:color="auto" w:fill="FFFFFF"/>
        <w:spacing w:before="0" w:beforeAutospacing="0" w:after="130" w:afterAutospacing="0" w:line="360" w:lineRule="auto"/>
        <w:ind w:left="720"/>
        <w:jc w:val="both"/>
        <w:rPr>
          <w:sz w:val="28"/>
          <w:szCs w:val="28"/>
        </w:rPr>
      </w:pPr>
    </w:p>
    <w:p w:rsidR="001D232A" w:rsidRDefault="001D232A" w:rsidP="001D232A">
      <w:pPr>
        <w:pStyle w:val="a4"/>
        <w:shd w:val="clear" w:color="auto" w:fill="FFFFFF"/>
        <w:spacing w:before="0" w:beforeAutospacing="0" w:after="130" w:afterAutospacing="0" w:line="360" w:lineRule="auto"/>
        <w:ind w:left="720"/>
        <w:jc w:val="both"/>
        <w:rPr>
          <w:sz w:val="28"/>
          <w:szCs w:val="28"/>
        </w:rPr>
      </w:pPr>
      <w:bookmarkStart w:id="1" w:name="_GoBack"/>
      <w:bookmarkEnd w:id="1"/>
    </w:p>
    <w:p w:rsidR="001D232A" w:rsidRPr="002F4D8C" w:rsidRDefault="001D232A" w:rsidP="001D232A">
      <w:pPr>
        <w:pStyle w:val="a4"/>
        <w:shd w:val="clear" w:color="auto" w:fill="FFFFFF"/>
        <w:spacing w:before="0" w:beforeAutospacing="0" w:after="130" w:afterAutospacing="0" w:line="360" w:lineRule="auto"/>
        <w:ind w:left="720"/>
        <w:jc w:val="both"/>
        <w:rPr>
          <w:sz w:val="28"/>
          <w:szCs w:val="28"/>
        </w:rPr>
      </w:pPr>
    </w:p>
    <w:sectPr w:rsidR="001D232A" w:rsidRPr="002F4D8C" w:rsidSect="00DB4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93238"/>
    <w:multiLevelType w:val="hybridMultilevel"/>
    <w:tmpl w:val="F8D22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10029D"/>
    <w:multiLevelType w:val="hybridMultilevel"/>
    <w:tmpl w:val="89A8852A"/>
    <w:lvl w:ilvl="0" w:tplc="B450F5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F780E"/>
    <w:rsid w:val="00012803"/>
    <w:rsid w:val="00023D07"/>
    <w:rsid w:val="00056B88"/>
    <w:rsid w:val="00070D1C"/>
    <w:rsid w:val="000801D8"/>
    <w:rsid w:val="00095718"/>
    <w:rsid w:val="000C5070"/>
    <w:rsid w:val="0010435F"/>
    <w:rsid w:val="00105442"/>
    <w:rsid w:val="00112CA3"/>
    <w:rsid w:val="00136270"/>
    <w:rsid w:val="00172535"/>
    <w:rsid w:val="00173342"/>
    <w:rsid w:val="00183590"/>
    <w:rsid w:val="001913E1"/>
    <w:rsid w:val="00191B31"/>
    <w:rsid w:val="001920B0"/>
    <w:rsid w:val="00193D7A"/>
    <w:rsid w:val="00195E74"/>
    <w:rsid w:val="001B1F23"/>
    <w:rsid w:val="001B7F26"/>
    <w:rsid w:val="001D232A"/>
    <w:rsid w:val="001E75E0"/>
    <w:rsid w:val="001F3690"/>
    <w:rsid w:val="0021511F"/>
    <w:rsid w:val="00221586"/>
    <w:rsid w:val="00254876"/>
    <w:rsid w:val="00294295"/>
    <w:rsid w:val="00294681"/>
    <w:rsid w:val="0029558D"/>
    <w:rsid w:val="00296F68"/>
    <w:rsid w:val="002A363C"/>
    <w:rsid w:val="002B30BC"/>
    <w:rsid w:val="002C5A97"/>
    <w:rsid w:val="002C73A7"/>
    <w:rsid w:val="002D706D"/>
    <w:rsid w:val="002F112F"/>
    <w:rsid w:val="002F4D8C"/>
    <w:rsid w:val="00314210"/>
    <w:rsid w:val="00316444"/>
    <w:rsid w:val="00316D1D"/>
    <w:rsid w:val="003250D2"/>
    <w:rsid w:val="00327B51"/>
    <w:rsid w:val="0034328F"/>
    <w:rsid w:val="003728EB"/>
    <w:rsid w:val="00376050"/>
    <w:rsid w:val="003911A1"/>
    <w:rsid w:val="003B485B"/>
    <w:rsid w:val="003E7EF1"/>
    <w:rsid w:val="003F14D0"/>
    <w:rsid w:val="003F3AEF"/>
    <w:rsid w:val="003F7897"/>
    <w:rsid w:val="0040221C"/>
    <w:rsid w:val="00402A84"/>
    <w:rsid w:val="00402CBC"/>
    <w:rsid w:val="00414163"/>
    <w:rsid w:val="00420D58"/>
    <w:rsid w:val="00425AF7"/>
    <w:rsid w:val="004360F6"/>
    <w:rsid w:val="004440CC"/>
    <w:rsid w:val="00447F98"/>
    <w:rsid w:val="00451A48"/>
    <w:rsid w:val="00456030"/>
    <w:rsid w:val="00457ED5"/>
    <w:rsid w:val="00470A9D"/>
    <w:rsid w:val="00476433"/>
    <w:rsid w:val="00486C6B"/>
    <w:rsid w:val="00495FF7"/>
    <w:rsid w:val="004A4AE0"/>
    <w:rsid w:val="004D1BE5"/>
    <w:rsid w:val="0050013F"/>
    <w:rsid w:val="0050100A"/>
    <w:rsid w:val="0051165C"/>
    <w:rsid w:val="005458AE"/>
    <w:rsid w:val="00556BE0"/>
    <w:rsid w:val="005622AD"/>
    <w:rsid w:val="005773B9"/>
    <w:rsid w:val="005875A1"/>
    <w:rsid w:val="005A0121"/>
    <w:rsid w:val="005A0216"/>
    <w:rsid w:val="00601062"/>
    <w:rsid w:val="00615DCF"/>
    <w:rsid w:val="00620E7B"/>
    <w:rsid w:val="0062454A"/>
    <w:rsid w:val="00625B32"/>
    <w:rsid w:val="00630B41"/>
    <w:rsid w:val="00647BA4"/>
    <w:rsid w:val="00662EDA"/>
    <w:rsid w:val="00687034"/>
    <w:rsid w:val="006B16A7"/>
    <w:rsid w:val="006B19C5"/>
    <w:rsid w:val="006C3B65"/>
    <w:rsid w:val="006C54C8"/>
    <w:rsid w:val="006E5ADF"/>
    <w:rsid w:val="00700724"/>
    <w:rsid w:val="00766F00"/>
    <w:rsid w:val="00780D9B"/>
    <w:rsid w:val="007A2DFE"/>
    <w:rsid w:val="007A4271"/>
    <w:rsid w:val="007B7296"/>
    <w:rsid w:val="007D43AB"/>
    <w:rsid w:val="007F67A9"/>
    <w:rsid w:val="00805A84"/>
    <w:rsid w:val="00805D05"/>
    <w:rsid w:val="00806199"/>
    <w:rsid w:val="0081383D"/>
    <w:rsid w:val="00814A3C"/>
    <w:rsid w:val="00817E43"/>
    <w:rsid w:val="00835B26"/>
    <w:rsid w:val="00837177"/>
    <w:rsid w:val="0086188F"/>
    <w:rsid w:val="00863393"/>
    <w:rsid w:val="00870AE7"/>
    <w:rsid w:val="00871055"/>
    <w:rsid w:val="00883912"/>
    <w:rsid w:val="00890CE5"/>
    <w:rsid w:val="008962B2"/>
    <w:rsid w:val="008978C8"/>
    <w:rsid w:val="008A4F8B"/>
    <w:rsid w:val="008A52AB"/>
    <w:rsid w:val="008B17B2"/>
    <w:rsid w:val="008E142D"/>
    <w:rsid w:val="008F56AA"/>
    <w:rsid w:val="00917F45"/>
    <w:rsid w:val="00923D75"/>
    <w:rsid w:val="00924756"/>
    <w:rsid w:val="0093162F"/>
    <w:rsid w:val="00942D3F"/>
    <w:rsid w:val="00951FE6"/>
    <w:rsid w:val="00962D75"/>
    <w:rsid w:val="00965FEA"/>
    <w:rsid w:val="00972C98"/>
    <w:rsid w:val="009765CA"/>
    <w:rsid w:val="00980B6E"/>
    <w:rsid w:val="009A52EB"/>
    <w:rsid w:val="009B7A92"/>
    <w:rsid w:val="009D7032"/>
    <w:rsid w:val="009E7802"/>
    <w:rsid w:val="00A06530"/>
    <w:rsid w:val="00A4053F"/>
    <w:rsid w:val="00A40DD9"/>
    <w:rsid w:val="00A4658E"/>
    <w:rsid w:val="00A4663C"/>
    <w:rsid w:val="00A47DA5"/>
    <w:rsid w:val="00A53450"/>
    <w:rsid w:val="00A54D2E"/>
    <w:rsid w:val="00A71104"/>
    <w:rsid w:val="00A762FE"/>
    <w:rsid w:val="00A901C0"/>
    <w:rsid w:val="00A91CAE"/>
    <w:rsid w:val="00AA0A08"/>
    <w:rsid w:val="00AA2E6E"/>
    <w:rsid w:val="00AB7473"/>
    <w:rsid w:val="00AD44DD"/>
    <w:rsid w:val="00AD657B"/>
    <w:rsid w:val="00AE1DD0"/>
    <w:rsid w:val="00AE3C9A"/>
    <w:rsid w:val="00AF47B9"/>
    <w:rsid w:val="00B0598F"/>
    <w:rsid w:val="00B06272"/>
    <w:rsid w:val="00B445A6"/>
    <w:rsid w:val="00B47075"/>
    <w:rsid w:val="00B47CC0"/>
    <w:rsid w:val="00B6262D"/>
    <w:rsid w:val="00B65738"/>
    <w:rsid w:val="00B745E2"/>
    <w:rsid w:val="00B77CD3"/>
    <w:rsid w:val="00BA3A4F"/>
    <w:rsid w:val="00BB5681"/>
    <w:rsid w:val="00BC3E6D"/>
    <w:rsid w:val="00BF4B84"/>
    <w:rsid w:val="00BF6F68"/>
    <w:rsid w:val="00C30F4D"/>
    <w:rsid w:val="00C41501"/>
    <w:rsid w:val="00C433BA"/>
    <w:rsid w:val="00C60278"/>
    <w:rsid w:val="00CA0A63"/>
    <w:rsid w:val="00CA3FA9"/>
    <w:rsid w:val="00CB058F"/>
    <w:rsid w:val="00CB3124"/>
    <w:rsid w:val="00CE3DBE"/>
    <w:rsid w:val="00CF3577"/>
    <w:rsid w:val="00D00D53"/>
    <w:rsid w:val="00D1495D"/>
    <w:rsid w:val="00D24606"/>
    <w:rsid w:val="00D24622"/>
    <w:rsid w:val="00D3363E"/>
    <w:rsid w:val="00D6382C"/>
    <w:rsid w:val="00D71DE8"/>
    <w:rsid w:val="00D740D0"/>
    <w:rsid w:val="00DA70EE"/>
    <w:rsid w:val="00DA7D59"/>
    <w:rsid w:val="00DB2AB4"/>
    <w:rsid w:val="00DB41EA"/>
    <w:rsid w:val="00DC1DEF"/>
    <w:rsid w:val="00DD75D4"/>
    <w:rsid w:val="00DD782A"/>
    <w:rsid w:val="00DF780E"/>
    <w:rsid w:val="00E312FC"/>
    <w:rsid w:val="00E40423"/>
    <w:rsid w:val="00E64BFE"/>
    <w:rsid w:val="00E82E00"/>
    <w:rsid w:val="00E85A83"/>
    <w:rsid w:val="00E87876"/>
    <w:rsid w:val="00E91D54"/>
    <w:rsid w:val="00E93C5D"/>
    <w:rsid w:val="00EA2D90"/>
    <w:rsid w:val="00EB69D0"/>
    <w:rsid w:val="00EF1605"/>
    <w:rsid w:val="00EF4C68"/>
    <w:rsid w:val="00F01EBC"/>
    <w:rsid w:val="00F32D8C"/>
    <w:rsid w:val="00F45B11"/>
    <w:rsid w:val="00F52E1B"/>
    <w:rsid w:val="00F53B19"/>
    <w:rsid w:val="00F564B7"/>
    <w:rsid w:val="00F57906"/>
    <w:rsid w:val="00F604A3"/>
    <w:rsid w:val="00F63FA3"/>
    <w:rsid w:val="00F82BBB"/>
    <w:rsid w:val="00F96D07"/>
    <w:rsid w:val="00FC553C"/>
    <w:rsid w:val="00FF5BF7"/>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1"/>
        <o:r id="V:Rule2" type="connector" idref="#_x0000_s1032"/>
        <o:r id="V:Rule3" type="connector" idref="#_x0000_s1027"/>
        <o:r id="V:Rule4" type="connector" idref="#_x0000_s1028"/>
      </o:rules>
    </o:shapelayout>
  </w:shapeDefaults>
  <w:decimalSymbol w:val=","/>
  <w:listSeparator w:val=";"/>
  <w15:docId w15:val="{1B242AF3-0DEE-49BF-9136-0BF8947E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1EA"/>
  </w:style>
  <w:style w:type="paragraph" w:styleId="1">
    <w:name w:val="heading 1"/>
    <w:basedOn w:val="a"/>
    <w:next w:val="a"/>
    <w:link w:val="10"/>
    <w:uiPriority w:val="9"/>
    <w:qFormat/>
    <w:rsid w:val="002D7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80E"/>
    <w:rPr>
      <w:color w:val="0000FF"/>
      <w:u w:val="single"/>
    </w:rPr>
  </w:style>
  <w:style w:type="paragraph" w:styleId="a4">
    <w:name w:val="Normal (Web)"/>
    <w:basedOn w:val="a"/>
    <w:uiPriority w:val="99"/>
    <w:unhideWhenUsed/>
    <w:rsid w:val="00136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6270"/>
    <w:rPr>
      <w:b/>
      <w:bCs/>
    </w:rPr>
  </w:style>
  <w:style w:type="character" w:customStyle="1" w:styleId="10">
    <w:name w:val="Заголовок 1 Знак"/>
    <w:basedOn w:val="a0"/>
    <w:link w:val="1"/>
    <w:uiPriority w:val="9"/>
    <w:rsid w:val="002D706D"/>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B745E2"/>
    <w:pPr>
      <w:ind w:left="720"/>
      <w:contextualSpacing/>
    </w:pPr>
  </w:style>
  <w:style w:type="paragraph" w:styleId="a7">
    <w:name w:val="Balloon Text"/>
    <w:basedOn w:val="a"/>
    <w:link w:val="a8"/>
    <w:uiPriority w:val="99"/>
    <w:semiHidden/>
    <w:unhideWhenUsed/>
    <w:rsid w:val="001D23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2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4553">
      <w:bodyDiv w:val="1"/>
      <w:marLeft w:val="0"/>
      <w:marRight w:val="0"/>
      <w:marTop w:val="0"/>
      <w:marBottom w:val="0"/>
      <w:divBdr>
        <w:top w:val="none" w:sz="0" w:space="0" w:color="auto"/>
        <w:left w:val="none" w:sz="0" w:space="0" w:color="auto"/>
        <w:bottom w:val="none" w:sz="0" w:space="0" w:color="auto"/>
        <w:right w:val="none" w:sz="0" w:space="0" w:color="auto"/>
      </w:divBdr>
    </w:div>
    <w:div w:id="111285860">
      <w:bodyDiv w:val="1"/>
      <w:marLeft w:val="0"/>
      <w:marRight w:val="0"/>
      <w:marTop w:val="0"/>
      <w:marBottom w:val="0"/>
      <w:divBdr>
        <w:top w:val="none" w:sz="0" w:space="0" w:color="auto"/>
        <w:left w:val="none" w:sz="0" w:space="0" w:color="auto"/>
        <w:bottom w:val="none" w:sz="0" w:space="0" w:color="auto"/>
        <w:right w:val="none" w:sz="0" w:space="0" w:color="auto"/>
      </w:divBdr>
    </w:div>
    <w:div w:id="466748204">
      <w:bodyDiv w:val="1"/>
      <w:marLeft w:val="0"/>
      <w:marRight w:val="0"/>
      <w:marTop w:val="0"/>
      <w:marBottom w:val="0"/>
      <w:divBdr>
        <w:top w:val="none" w:sz="0" w:space="0" w:color="auto"/>
        <w:left w:val="none" w:sz="0" w:space="0" w:color="auto"/>
        <w:bottom w:val="none" w:sz="0" w:space="0" w:color="auto"/>
        <w:right w:val="none" w:sz="0" w:space="0" w:color="auto"/>
      </w:divBdr>
    </w:div>
    <w:div w:id="501119592">
      <w:bodyDiv w:val="1"/>
      <w:marLeft w:val="0"/>
      <w:marRight w:val="0"/>
      <w:marTop w:val="0"/>
      <w:marBottom w:val="0"/>
      <w:divBdr>
        <w:top w:val="none" w:sz="0" w:space="0" w:color="auto"/>
        <w:left w:val="none" w:sz="0" w:space="0" w:color="auto"/>
        <w:bottom w:val="none" w:sz="0" w:space="0" w:color="auto"/>
        <w:right w:val="none" w:sz="0" w:space="0" w:color="auto"/>
      </w:divBdr>
    </w:div>
    <w:div w:id="529759199">
      <w:bodyDiv w:val="1"/>
      <w:marLeft w:val="0"/>
      <w:marRight w:val="0"/>
      <w:marTop w:val="0"/>
      <w:marBottom w:val="0"/>
      <w:divBdr>
        <w:top w:val="none" w:sz="0" w:space="0" w:color="auto"/>
        <w:left w:val="none" w:sz="0" w:space="0" w:color="auto"/>
        <w:bottom w:val="none" w:sz="0" w:space="0" w:color="auto"/>
        <w:right w:val="none" w:sz="0" w:space="0" w:color="auto"/>
      </w:divBdr>
    </w:div>
    <w:div w:id="562300819">
      <w:bodyDiv w:val="1"/>
      <w:marLeft w:val="0"/>
      <w:marRight w:val="0"/>
      <w:marTop w:val="0"/>
      <w:marBottom w:val="0"/>
      <w:divBdr>
        <w:top w:val="none" w:sz="0" w:space="0" w:color="auto"/>
        <w:left w:val="none" w:sz="0" w:space="0" w:color="auto"/>
        <w:bottom w:val="none" w:sz="0" w:space="0" w:color="auto"/>
        <w:right w:val="none" w:sz="0" w:space="0" w:color="auto"/>
      </w:divBdr>
    </w:div>
    <w:div w:id="991182250">
      <w:bodyDiv w:val="1"/>
      <w:marLeft w:val="0"/>
      <w:marRight w:val="0"/>
      <w:marTop w:val="0"/>
      <w:marBottom w:val="0"/>
      <w:divBdr>
        <w:top w:val="none" w:sz="0" w:space="0" w:color="auto"/>
        <w:left w:val="none" w:sz="0" w:space="0" w:color="auto"/>
        <w:bottom w:val="none" w:sz="0" w:space="0" w:color="auto"/>
        <w:right w:val="none" w:sz="0" w:space="0" w:color="auto"/>
      </w:divBdr>
    </w:div>
    <w:div w:id="1200436961">
      <w:bodyDiv w:val="1"/>
      <w:marLeft w:val="0"/>
      <w:marRight w:val="0"/>
      <w:marTop w:val="0"/>
      <w:marBottom w:val="0"/>
      <w:divBdr>
        <w:top w:val="none" w:sz="0" w:space="0" w:color="auto"/>
        <w:left w:val="none" w:sz="0" w:space="0" w:color="auto"/>
        <w:bottom w:val="none" w:sz="0" w:space="0" w:color="auto"/>
        <w:right w:val="none" w:sz="0" w:space="0" w:color="auto"/>
      </w:divBdr>
    </w:div>
    <w:div w:id="1299460245">
      <w:bodyDiv w:val="1"/>
      <w:marLeft w:val="0"/>
      <w:marRight w:val="0"/>
      <w:marTop w:val="0"/>
      <w:marBottom w:val="0"/>
      <w:divBdr>
        <w:top w:val="none" w:sz="0" w:space="0" w:color="auto"/>
        <w:left w:val="none" w:sz="0" w:space="0" w:color="auto"/>
        <w:bottom w:val="none" w:sz="0" w:space="0" w:color="auto"/>
        <w:right w:val="none" w:sz="0" w:space="0" w:color="auto"/>
      </w:divBdr>
    </w:div>
    <w:div w:id="1611812095">
      <w:bodyDiv w:val="1"/>
      <w:marLeft w:val="0"/>
      <w:marRight w:val="0"/>
      <w:marTop w:val="0"/>
      <w:marBottom w:val="0"/>
      <w:divBdr>
        <w:top w:val="none" w:sz="0" w:space="0" w:color="auto"/>
        <w:left w:val="none" w:sz="0" w:space="0" w:color="auto"/>
        <w:bottom w:val="none" w:sz="0" w:space="0" w:color="auto"/>
        <w:right w:val="none" w:sz="0" w:space="0" w:color="auto"/>
      </w:divBdr>
    </w:div>
    <w:div w:id="177138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lingran.ru/library/psylingva/sborniki/Bo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76B28-A4E7-4159-8284-9497AA61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5504</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Пользователь Windows</cp:lastModifiedBy>
  <cp:revision>179</cp:revision>
  <dcterms:created xsi:type="dcterms:W3CDTF">2018-10-18T10:57:00Z</dcterms:created>
  <dcterms:modified xsi:type="dcterms:W3CDTF">2020-01-07T11:14:00Z</dcterms:modified>
</cp:coreProperties>
</file>