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A7" w:rsidRPr="00AD3760" w:rsidRDefault="003440A7" w:rsidP="003440A7">
      <w:pPr>
        <w:spacing w:before="291" w:after="146" w:line="421" w:lineRule="atLeast"/>
        <w:jc w:val="center"/>
        <w:outlineLvl w:val="0"/>
        <w:rPr>
          <w:rFonts w:ascii="Times New Roman" w:eastAsia="Times New Roman" w:hAnsi="Times New Roman" w:cs="Times New Roman"/>
          <w:b/>
          <w:i/>
          <w:color w:val="199043"/>
          <w:kern w:val="36"/>
          <w:sz w:val="32"/>
          <w:szCs w:val="32"/>
          <w:lang w:eastAsia="ru-RU"/>
        </w:rPr>
      </w:pPr>
      <w:r w:rsidRPr="00AD3760">
        <w:rPr>
          <w:rFonts w:ascii="Times New Roman" w:eastAsia="Times New Roman" w:hAnsi="Times New Roman" w:cs="Times New Roman"/>
          <w:b/>
          <w:i/>
          <w:color w:val="199043"/>
          <w:kern w:val="36"/>
          <w:sz w:val="32"/>
          <w:szCs w:val="32"/>
          <w:lang w:eastAsia="ru-RU"/>
        </w:rPr>
        <w:t>Грамматические игры на уроках английского язы</w:t>
      </w:r>
      <w:r w:rsidR="00147C59" w:rsidRPr="00AD3760">
        <w:rPr>
          <w:rFonts w:ascii="Times New Roman" w:eastAsia="Times New Roman" w:hAnsi="Times New Roman" w:cs="Times New Roman"/>
          <w:b/>
          <w:i/>
          <w:color w:val="199043"/>
          <w:kern w:val="36"/>
          <w:sz w:val="32"/>
          <w:szCs w:val="32"/>
          <w:lang w:eastAsia="ru-RU"/>
        </w:rPr>
        <w:t xml:space="preserve">ка для детей младшего </w:t>
      </w:r>
      <w:r w:rsidRPr="00AD3760">
        <w:rPr>
          <w:rFonts w:ascii="Times New Roman" w:eastAsia="Times New Roman" w:hAnsi="Times New Roman" w:cs="Times New Roman"/>
          <w:b/>
          <w:i/>
          <w:color w:val="199043"/>
          <w:kern w:val="36"/>
          <w:sz w:val="32"/>
          <w:szCs w:val="32"/>
          <w:lang w:eastAsia="ru-RU"/>
        </w:rPr>
        <w:t xml:space="preserve"> школьного возраста</w:t>
      </w:r>
      <w:r w:rsidR="00147C59" w:rsidRPr="00AD3760">
        <w:rPr>
          <w:rFonts w:ascii="Times New Roman" w:eastAsia="Times New Roman" w:hAnsi="Times New Roman" w:cs="Times New Roman"/>
          <w:b/>
          <w:i/>
          <w:color w:val="199043"/>
          <w:kern w:val="36"/>
          <w:sz w:val="32"/>
          <w:szCs w:val="32"/>
          <w:lang w:eastAsia="ru-RU"/>
        </w:rPr>
        <w:t>.</w:t>
      </w:r>
    </w:p>
    <w:p w:rsidR="003440A7" w:rsidRPr="00147C59" w:rsidRDefault="004F2442" w:rsidP="00147C59">
      <w:pPr>
        <w:numPr>
          <w:ilvl w:val="0"/>
          <w:numId w:val="1"/>
        </w:numPr>
        <w:spacing w:before="100" w:beforeAutospacing="1" w:after="100" w:afterAutospacing="1" w:line="240" w:lineRule="auto"/>
        <w:ind w:left="3353"/>
        <w:jc w:val="right"/>
        <w:rPr>
          <w:rFonts w:ascii="Times New Roman" w:eastAsia="Times New Roman" w:hAnsi="Times New Roman" w:cs="Times New Roman"/>
          <w:sz w:val="28"/>
          <w:szCs w:val="28"/>
          <w:lang w:eastAsia="ru-RU"/>
        </w:rPr>
      </w:pPr>
      <w:hyperlink r:id="rId5" w:history="1">
        <w:proofErr w:type="spellStart"/>
        <w:r w:rsidR="00147C59">
          <w:rPr>
            <w:rFonts w:ascii="Times New Roman" w:eastAsia="Times New Roman" w:hAnsi="Times New Roman" w:cs="Times New Roman"/>
            <w:color w:val="008738"/>
            <w:sz w:val="28"/>
            <w:szCs w:val="28"/>
            <w:u w:val="single"/>
            <w:lang w:eastAsia="ru-RU"/>
          </w:rPr>
          <w:t>Абдулгамидова</w:t>
        </w:r>
        <w:proofErr w:type="spellEnd"/>
        <w:r w:rsidR="00147C59">
          <w:rPr>
            <w:rFonts w:ascii="Times New Roman" w:eastAsia="Times New Roman" w:hAnsi="Times New Roman" w:cs="Times New Roman"/>
            <w:color w:val="008738"/>
            <w:sz w:val="28"/>
            <w:szCs w:val="28"/>
            <w:u w:val="single"/>
            <w:lang w:eastAsia="ru-RU"/>
          </w:rPr>
          <w:t xml:space="preserve"> </w:t>
        </w:r>
        <w:proofErr w:type="spellStart"/>
        <w:r w:rsidR="00147C59">
          <w:rPr>
            <w:rFonts w:ascii="Times New Roman" w:eastAsia="Times New Roman" w:hAnsi="Times New Roman" w:cs="Times New Roman"/>
            <w:color w:val="008738"/>
            <w:sz w:val="28"/>
            <w:szCs w:val="28"/>
            <w:u w:val="single"/>
            <w:lang w:eastAsia="ru-RU"/>
          </w:rPr>
          <w:t>Зарема</w:t>
        </w:r>
        <w:proofErr w:type="spellEnd"/>
        <w:r w:rsidR="00147C59">
          <w:rPr>
            <w:rFonts w:ascii="Times New Roman" w:eastAsia="Times New Roman" w:hAnsi="Times New Roman" w:cs="Times New Roman"/>
            <w:color w:val="008738"/>
            <w:sz w:val="28"/>
            <w:szCs w:val="28"/>
            <w:u w:val="single"/>
            <w:lang w:eastAsia="ru-RU"/>
          </w:rPr>
          <w:t xml:space="preserve"> </w:t>
        </w:r>
        <w:proofErr w:type="spellStart"/>
        <w:r w:rsidR="00147C59" w:rsidRPr="00147C59">
          <w:rPr>
            <w:rFonts w:ascii="Times New Roman" w:eastAsia="Times New Roman" w:hAnsi="Times New Roman" w:cs="Times New Roman"/>
            <w:color w:val="008738"/>
            <w:sz w:val="28"/>
            <w:szCs w:val="28"/>
            <w:u w:val="single"/>
            <w:lang w:eastAsia="ru-RU"/>
          </w:rPr>
          <w:t>Гаджие</w:t>
        </w:r>
        <w:r w:rsidR="003440A7" w:rsidRPr="00147C59">
          <w:rPr>
            <w:rFonts w:ascii="Times New Roman" w:eastAsia="Times New Roman" w:hAnsi="Times New Roman" w:cs="Times New Roman"/>
            <w:color w:val="008738"/>
            <w:sz w:val="28"/>
            <w:szCs w:val="28"/>
            <w:u w:val="single"/>
            <w:lang w:eastAsia="ru-RU"/>
          </w:rPr>
          <w:t>вна</w:t>
        </w:r>
        <w:proofErr w:type="spellEnd"/>
      </w:hyperlink>
      <w:r w:rsidR="003440A7" w:rsidRPr="00147C59">
        <w:rPr>
          <w:rFonts w:ascii="Times New Roman" w:eastAsia="Times New Roman" w:hAnsi="Times New Roman" w:cs="Times New Roman"/>
          <w:sz w:val="28"/>
          <w:szCs w:val="28"/>
          <w:lang w:eastAsia="ru-RU"/>
        </w:rPr>
        <w:t>, </w:t>
      </w:r>
      <w:r w:rsidR="003440A7" w:rsidRPr="00147C59">
        <w:rPr>
          <w:rFonts w:ascii="Times New Roman" w:eastAsia="Times New Roman" w:hAnsi="Times New Roman" w:cs="Times New Roman"/>
          <w:i/>
          <w:iCs/>
          <w:sz w:val="28"/>
          <w:szCs w:val="28"/>
          <w:lang w:eastAsia="ru-RU"/>
        </w:rPr>
        <w:t>учитель английского языка</w:t>
      </w:r>
      <w:r w:rsidR="00650281">
        <w:rPr>
          <w:rFonts w:ascii="Times New Roman" w:eastAsia="Times New Roman" w:hAnsi="Times New Roman" w:cs="Times New Roman"/>
          <w:i/>
          <w:iCs/>
          <w:sz w:val="28"/>
          <w:szCs w:val="28"/>
          <w:lang w:eastAsia="ru-RU"/>
        </w:rPr>
        <w:t>.</w:t>
      </w:r>
      <w:hyperlink r:id="rId6" w:tgtFrame="_blank" w:history="1">
        <w:r w:rsidRPr="004F2442">
          <w:rPr>
            <w:rFonts w:ascii="Times New Roman" w:eastAsia="Times New Roman" w:hAnsi="Times New Roman" w:cs="Times New Roman"/>
            <w:color w:val="008738"/>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нглийский.png" href="http://1septem.ru/3HcjY7XkD8" target="&quot;_blank&quot;" style="width:24.25pt;height:24.25pt" o:button="t"/>
          </w:pict>
        </w:r>
      </w:hyperlink>
    </w:p>
    <w:p w:rsidR="00415863" w:rsidRDefault="00415863" w:rsidP="00415863">
      <w:pPr>
        <w:pStyle w:val="a7"/>
        <w:ind w:left="-142"/>
        <w:rPr>
          <w:rFonts w:ascii="Times New Roman" w:hAnsi="Times New Roman" w:cs="Times New Roman"/>
          <w:sz w:val="28"/>
          <w:szCs w:val="28"/>
        </w:rPr>
      </w:pPr>
      <w:r w:rsidRPr="00415863">
        <w:rPr>
          <w:rFonts w:ascii="Times New Roman" w:hAnsi="Times New Roman" w:cs="Times New Roman"/>
          <w:sz w:val="28"/>
          <w:szCs w:val="28"/>
        </w:rPr>
        <w:t>Что такое игра и почему ребёнок тянется к ней? Откуда у ребёнка столько энергии? Почему он не может израсходовать её в одной игре, а с удовольствием начинает всё новые и новые игры? Зачем ему такое разнообразие игр? Видимо, с ответа на эти вопросы и следует начать объяснение психологической природы игры, иначе станет действительно непонятно, почему ребёнок с таким упорным постоянством переключается с одной игры на другую, почему конфликтует, когда взрослый приостанавливает или насильно прерывает игру.</w:t>
      </w:r>
    </w:p>
    <w:p w:rsidR="00415863" w:rsidRPr="00415863" w:rsidRDefault="00415863" w:rsidP="00415863">
      <w:pPr>
        <w:pStyle w:val="a7"/>
        <w:ind w:left="-142"/>
        <w:rPr>
          <w:rFonts w:ascii="Times New Roman" w:hAnsi="Times New Roman" w:cs="Times New Roman"/>
          <w:sz w:val="28"/>
          <w:szCs w:val="28"/>
        </w:rPr>
      </w:pPr>
      <w:r w:rsidRPr="00415863">
        <w:rPr>
          <w:rFonts w:ascii="Times New Roman" w:hAnsi="Times New Roman" w:cs="Times New Roman"/>
          <w:i/>
          <w:color w:val="000000"/>
          <w:sz w:val="28"/>
          <w:szCs w:val="28"/>
        </w:rPr>
        <w:t xml:space="preserve">     </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b/>
          <w:sz w:val="28"/>
          <w:szCs w:val="28"/>
          <w:lang w:val="en-US"/>
        </w:rPr>
        <w:t>I</w:t>
      </w:r>
      <w:r w:rsidRPr="00415863">
        <w:rPr>
          <w:rFonts w:ascii="Times New Roman" w:hAnsi="Times New Roman" w:cs="Times New Roman"/>
          <w:b/>
          <w:sz w:val="28"/>
          <w:szCs w:val="28"/>
        </w:rPr>
        <w:t>.</w:t>
      </w:r>
      <w:r w:rsidRPr="00415863">
        <w:rPr>
          <w:rFonts w:ascii="Times New Roman" w:hAnsi="Times New Roman" w:cs="Times New Roman"/>
          <w:sz w:val="28"/>
          <w:szCs w:val="28"/>
        </w:rPr>
        <w:t>Игра – традиционный, признанный метод обучения и воспитания. Игра соответствует естественным потребностям и желаниям ребенка, игры помогают детям стать творческими личностями, учат творчески относиться к любому делу. Творчески относиться к делу – значит выполнять его качественно, на более высоком уровне. Творчество – это постоянное совершенствование и прогресс в любой деятельности. Игры приносят детям и взрослым радость творчества. Без радости творчества наша жизнь превращается в скуку и рутину. Творческий человек всегда чем-то увлечен. От творческих возможностей человека зависит его жизненный уровень</w:t>
      </w:r>
      <w:proofErr w:type="gramStart"/>
      <w:r w:rsidRPr="00415863">
        <w:rPr>
          <w:rFonts w:ascii="Times New Roman" w:hAnsi="Times New Roman" w:cs="Times New Roman"/>
          <w:sz w:val="28"/>
          <w:szCs w:val="28"/>
        </w:rPr>
        <w:t xml:space="preserve"> У</w:t>
      </w:r>
      <w:proofErr w:type="gramEnd"/>
      <w:r w:rsidRPr="00415863">
        <w:rPr>
          <w:rFonts w:ascii="Times New Roman" w:hAnsi="Times New Roman" w:cs="Times New Roman"/>
          <w:sz w:val="28"/>
          <w:szCs w:val="28"/>
        </w:rPr>
        <w:t xml:space="preserve">видеть необычное в обычном может и взрослый, и ребенок. Творчество заложено в детях самой природой. Они любят сочинять, выдумывать, фантазировать, изображать, перевоплощаться. Детское творчество быстро увядает, если к нему не проявляется интереса со стороны окружающих.  Совместные творческие игры сближают и взрослых,        Американский психолог Д. </w:t>
      </w:r>
      <w:proofErr w:type="spellStart"/>
      <w:r w:rsidRPr="00415863">
        <w:rPr>
          <w:rFonts w:ascii="Times New Roman" w:hAnsi="Times New Roman" w:cs="Times New Roman"/>
          <w:sz w:val="28"/>
          <w:szCs w:val="28"/>
        </w:rPr>
        <w:t>Мид</w:t>
      </w:r>
      <w:proofErr w:type="spellEnd"/>
      <w:r w:rsidRPr="00415863">
        <w:rPr>
          <w:rFonts w:ascii="Times New Roman" w:hAnsi="Times New Roman" w:cs="Times New Roman"/>
          <w:sz w:val="28"/>
          <w:szCs w:val="28"/>
        </w:rPr>
        <w:t xml:space="preserve"> увидел в игре обобщённую модель формирования того, что психологи называют «самостоятельностью» -  человека  -  собирание своего «я». Игра  -  это сфера самовыражения, самоопределения, самопроверки, самоосуществления и детей. В этом – один из главнейших принципов эффективного воспитания. С помощью игры можно корректировать, улучшать, развивать в детях важные психологические свойства. Учитывая психологические особенности развития восприятия, внимания, памяти,</w:t>
      </w:r>
      <w:r w:rsidRPr="00415863">
        <w:rPr>
          <w:rFonts w:ascii="Times New Roman" w:hAnsi="Times New Roman" w:cs="Times New Roman"/>
          <w:b/>
          <w:sz w:val="28"/>
          <w:szCs w:val="28"/>
        </w:rPr>
        <w:t xml:space="preserve"> </w:t>
      </w:r>
      <w:r w:rsidRPr="00415863">
        <w:rPr>
          <w:rFonts w:ascii="Times New Roman" w:hAnsi="Times New Roman" w:cs="Times New Roman"/>
          <w:sz w:val="28"/>
          <w:szCs w:val="28"/>
        </w:rPr>
        <w:t xml:space="preserve">воображения и мышления </w:t>
      </w:r>
      <w:r w:rsidRPr="00415863">
        <w:rPr>
          <w:rFonts w:ascii="Times New Roman" w:hAnsi="Times New Roman" w:cs="Times New Roman"/>
          <w:sz w:val="28"/>
          <w:szCs w:val="28"/>
        </w:rPr>
        <w:lastRenderedPageBreak/>
        <w:t>младших школьников, в учебном процессе отводится большое место игровым формам работы. Ребенок играя, всё время стремится идти вперёд, а не назад. В играх  дети всё как бы делают втроём: их подсознание, их разум, их фантазия «работают» синхронно. Игра- это мощный стимул к овладению языком, что она ведет за собой развитие. Развивающее значение игры заложено в самой природе, ибо игра- это всегда эмоции, а там где эмоции, там активность, там внимание и воображение, там работает мышление.</w:t>
      </w:r>
    </w:p>
    <w:p w:rsidR="00415863" w:rsidRPr="00415863" w:rsidRDefault="00415863" w:rsidP="00415863">
      <w:pPr>
        <w:pStyle w:val="a7"/>
        <w:numPr>
          <w:ilvl w:val="0"/>
          <w:numId w:val="1"/>
        </w:numPr>
        <w:rPr>
          <w:rFonts w:ascii="Times New Roman" w:hAnsi="Times New Roman" w:cs="Times New Roman"/>
          <w:sz w:val="28"/>
          <w:szCs w:val="28"/>
        </w:rPr>
      </w:pP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eastAsia="Monotype Corsiva" w:hAnsi="Times New Roman" w:cs="Times New Roman"/>
          <w:b/>
          <w:sz w:val="28"/>
          <w:szCs w:val="28"/>
          <w:lang w:val="en-US"/>
        </w:rPr>
        <w:t>II</w:t>
      </w:r>
      <w:r w:rsidRPr="00415863">
        <w:rPr>
          <w:rFonts w:ascii="Times New Roman" w:eastAsia="Monotype Corsiva" w:hAnsi="Times New Roman" w:cs="Times New Roman"/>
          <w:b/>
          <w:sz w:val="28"/>
          <w:szCs w:val="28"/>
        </w:rPr>
        <w:t xml:space="preserve"> </w:t>
      </w:r>
      <w:r w:rsidRPr="00415863">
        <w:rPr>
          <w:rFonts w:ascii="Times New Roman" w:hAnsi="Times New Roman" w:cs="Times New Roman"/>
          <w:sz w:val="28"/>
          <w:szCs w:val="28"/>
        </w:rPr>
        <w:t>Игра</w:t>
      </w:r>
      <w:r w:rsidRPr="00415863">
        <w:rPr>
          <w:rFonts w:ascii="Times New Roman" w:hAnsi="Times New Roman" w:cs="Times New Roman"/>
          <w:b/>
          <w:sz w:val="28"/>
          <w:szCs w:val="28"/>
        </w:rPr>
        <w:t xml:space="preserve"> - </w:t>
      </w:r>
      <w:r w:rsidRPr="00415863">
        <w:rPr>
          <w:rFonts w:ascii="Times New Roman" w:hAnsi="Times New Roman" w:cs="Times New Roman"/>
          <w:sz w:val="28"/>
          <w:szCs w:val="28"/>
        </w:rPr>
        <w:t xml:space="preserve">особо организованное занятие, требующее напряжения эмоциональных и умственных сил. Понять природу игры, её поразительный воспитательный потенциал- это понять природу счастливого детства, понять своего ребёнка, своих питомцев. </w:t>
      </w:r>
    </w:p>
    <w:p w:rsidR="00415863" w:rsidRPr="00415863" w:rsidRDefault="00415863" w:rsidP="00415863">
      <w:pPr>
        <w:pStyle w:val="a7"/>
        <w:numPr>
          <w:ilvl w:val="0"/>
          <w:numId w:val="1"/>
        </w:numPr>
        <w:rPr>
          <w:rFonts w:ascii="Times New Roman" w:hAnsi="Times New Roman" w:cs="Times New Roman"/>
          <w:sz w:val="28"/>
          <w:szCs w:val="28"/>
        </w:rPr>
      </w:pPr>
      <w:proofErr w:type="gramStart"/>
      <w:r w:rsidRPr="00415863">
        <w:rPr>
          <w:rFonts w:ascii="Times New Roman" w:hAnsi="Times New Roman" w:cs="Times New Roman"/>
          <w:sz w:val="28"/>
          <w:szCs w:val="28"/>
        </w:rPr>
        <w:t>В зоне особого внимания оказалось обучение иностранным языкам в начальной школе, которое позволяет в благоприятные для речевого развития сроки сформировать интерес учащихся к изучению иностранных языков, развивать мышление, воображение, память и другие психологические функции учащихся, вовлеченные в процесс развития речи, Одной из ведущих тенденций современной методики обучения  иностранному языку является поиск таких методов обучения, которые наиболее полно соответствовали бы поставленным</w:t>
      </w:r>
      <w:proofErr w:type="gramEnd"/>
      <w:r w:rsidRPr="00415863">
        <w:rPr>
          <w:rFonts w:ascii="Times New Roman" w:hAnsi="Times New Roman" w:cs="Times New Roman"/>
          <w:sz w:val="28"/>
          <w:szCs w:val="28"/>
        </w:rPr>
        <w:t xml:space="preserve"> целям. Использование игры помогает сделать урок более интересным и увлекательным. Игровая деятельность не только организует процесс общения на данном языке, но и максимально приближает его к естественной коммуникации. Ни в каких видах деятельности человек не демонстрирует такого забвения, проявляя свои интеллектуальные способности, как игре.</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На раннем этапе обучения детей иностранному языку одна из основных задач учителя – сделать этот предмет интересным и любимым. В младшем школьном возрасте дети очень эмоциональны и подвижны, их внимание  отличается  непроизвольностью и неустойчивостью. Благодаря играм активизируется все  познавательные процессы учащихся: развиваются внимание, память, мышление, творческие способности, поэтому важно учитывать в процессе обучения психологические особенности детей этого возраста. </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Игры помогают сделать скучную работу более интересной и увлекательной, способствуют развитию языковых и коммуникативных умений, формированию речевых навыков, а также служат для психологической разрядкой на уроке.</w:t>
      </w:r>
      <w:proofErr w:type="gramStart"/>
      <w:r w:rsidRPr="00415863">
        <w:rPr>
          <w:rFonts w:ascii="Times New Roman" w:hAnsi="Times New Roman" w:cs="Times New Roman"/>
          <w:sz w:val="28"/>
          <w:szCs w:val="28"/>
        </w:rPr>
        <w:t xml:space="preserve"> .</w:t>
      </w:r>
      <w:proofErr w:type="gramEnd"/>
      <w:r w:rsidRPr="00415863">
        <w:rPr>
          <w:rFonts w:ascii="Times New Roman" w:hAnsi="Times New Roman" w:cs="Times New Roman"/>
          <w:sz w:val="28"/>
          <w:szCs w:val="28"/>
        </w:rPr>
        <w:t xml:space="preserve"> Для детей игра прежде всего  -  </w:t>
      </w:r>
      <w:r w:rsidRPr="00415863">
        <w:rPr>
          <w:rFonts w:ascii="Times New Roman" w:hAnsi="Times New Roman" w:cs="Times New Roman"/>
          <w:sz w:val="28"/>
          <w:szCs w:val="28"/>
        </w:rPr>
        <w:lastRenderedPageBreak/>
        <w:t>увлекательное занятие. В игре все равны. Она посильна даже слабым ученикам. Чувство равенства, атмосфера увлечённости и радости, ощущение посильности заданий  -  всё это даёт возможность ученикам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могу говорить наравне со всеми.</w:t>
      </w:r>
    </w:p>
    <w:p w:rsidR="00415863" w:rsidRPr="00415863" w:rsidRDefault="00415863" w:rsidP="00415863">
      <w:pPr>
        <w:pStyle w:val="a7"/>
        <w:rPr>
          <w:rFonts w:ascii="Times New Roman" w:hAnsi="Times New Roman" w:cs="Times New Roman"/>
          <w:sz w:val="28"/>
          <w:szCs w:val="28"/>
        </w:rPr>
      </w:pP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b/>
          <w:sz w:val="28"/>
          <w:szCs w:val="28"/>
          <w:lang w:val="en-US"/>
        </w:rPr>
        <w:t>III</w:t>
      </w:r>
      <w:r w:rsidRPr="00415863">
        <w:rPr>
          <w:rFonts w:ascii="Times New Roman" w:hAnsi="Times New Roman" w:cs="Times New Roman"/>
          <w:b/>
          <w:sz w:val="28"/>
          <w:szCs w:val="28"/>
        </w:rPr>
        <w:t xml:space="preserve">. </w:t>
      </w:r>
      <w:r w:rsidRPr="00415863">
        <w:rPr>
          <w:rFonts w:ascii="Times New Roman" w:hAnsi="Times New Roman" w:cs="Times New Roman"/>
          <w:sz w:val="28"/>
          <w:szCs w:val="28"/>
        </w:rPr>
        <w:t>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 В настоящее время проблема применения речевой игры в обучении иностранному языку широко освещается в отечественной и зарубежной методической литературе</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Ряд ведущих отечественных методистов, специализирующихся на раннем обучении иностранным языкам (М. З. </w:t>
      </w:r>
      <w:proofErr w:type="spellStart"/>
      <w:r w:rsidRPr="00415863">
        <w:rPr>
          <w:rFonts w:ascii="Times New Roman" w:hAnsi="Times New Roman" w:cs="Times New Roman"/>
          <w:sz w:val="28"/>
          <w:szCs w:val="28"/>
        </w:rPr>
        <w:t>Биболетова</w:t>
      </w:r>
      <w:proofErr w:type="spellEnd"/>
      <w:r w:rsidRPr="00415863">
        <w:rPr>
          <w:rFonts w:ascii="Times New Roman" w:hAnsi="Times New Roman" w:cs="Times New Roman"/>
          <w:sz w:val="28"/>
          <w:szCs w:val="28"/>
        </w:rPr>
        <w:t>, О. А. Денисенко и др.),  считают, что педагогическая ценность игры – это активный способ достижения многих образовательных целей, повторение пройденного материала, активизация мыслительной деятельности учащихся.</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 Обучающие игры помогают снять усталость, преодолеть языковой  и психологический барьеры, способствуют оптимизации мышления, повышают интерес к предмету, усиливают мотивацию к учению, позволяют сконцентрировать внимание на главном – овладение речевыми навыками в процессе естественной ситуации общения во время игры, усиливают мотивацию к учению.</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Преподавание английского языка в младших классах строится с учетом возрастных особенностей учащихся младшего школьного возраста. Большое место занимают упражнения игрового характера, песни, стихи, рифмовки. Рассказывая стихотворения, рифмовки, исполняя песенки на английском языке, играя в различные игры, дети сравнивают эти произведения с известными им явлениями родной культуры, выявляя черты сходства и различия.</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 В этом возрасте внимание детей неустойчиво, поэтому нужно на уроках предусматривать виды работ, которые снимают напряжение, переключают внимание детей, вызывают положительное эмоциональное настроение. Данные виды работ позволяют ребенку овладеть лексикой, грамматическими структурами без особых усилий. </w:t>
      </w:r>
      <w:r w:rsidRPr="00415863">
        <w:rPr>
          <w:rFonts w:ascii="Times New Roman" w:hAnsi="Times New Roman" w:cs="Times New Roman"/>
          <w:sz w:val="28"/>
          <w:szCs w:val="28"/>
        </w:rPr>
        <w:lastRenderedPageBreak/>
        <w:t>Однако</w:t>
      </w:r>
      <w:proofErr w:type="gramStart"/>
      <w:r w:rsidRPr="00415863">
        <w:rPr>
          <w:rFonts w:ascii="Times New Roman" w:hAnsi="Times New Roman" w:cs="Times New Roman"/>
          <w:sz w:val="28"/>
          <w:szCs w:val="28"/>
        </w:rPr>
        <w:t>,</w:t>
      </w:r>
      <w:proofErr w:type="gramEnd"/>
      <w:r w:rsidRPr="00415863">
        <w:rPr>
          <w:rFonts w:ascii="Times New Roman" w:hAnsi="Times New Roman" w:cs="Times New Roman"/>
          <w:sz w:val="28"/>
          <w:szCs w:val="28"/>
        </w:rPr>
        <w:t xml:space="preserve"> необходимо подчеркнуть, что знание той или иной песни-рифмовки не означает овладение самой структурой. После заучивания учитель должен провести дополнительную работу для того, чтобы активизировать воспроизведение в памяти и употребление лексической единицы или грамматической структуры.</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Некоторые приемы, используемые на уроках английского языка: </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подвижные игры (зарядка, игры на внимание)</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стихи, песни, сопровождаемые движениями</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игры-соревнования (дети делятся на команды и выполняют задания)</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игры с мячом (вопрос-ответ, перевод слов и предложений)</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диалоги с героями английских и американских авторов и т.д.</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В  зависимости от целей  и  задач урока могут быть использованы различные игры, они могут предлагаться в процессе закрепления учебного материала, на этапе его активизации в речи учащихся. Игры применяются как отдельные элементы урока или весь урок или весь урок может быть проведен в форме игры</w:t>
      </w:r>
      <w:proofErr w:type="gramStart"/>
      <w:r w:rsidRPr="00415863">
        <w:rPr>
          <w:rFonts w:ascii="Times New Roman" w:hAnsi="Times New Roman" w:cs="Times New Roman"/>
          <w:sz w:val="28"/>
          <w:szCs w:val="28"/>
        </w:rPr>
        <w:t>.</w:t>
      </w:r>
      <w:proofErr w:type="gramEnd"/>
      <w:r w:rsidRPr="00415863">
        <w:rPr>
          <w:rFonts w:ascii="Times New Roman" w:hAnsi="Times New Roman" w:cs="Times New Roman"/>
          <w:sz w:val="28"/>
          <w:szCs w:val="28"/>
        </w:rPr>
        <w:t xml:space="preserve"> </w:t>
      </w:r>
      <w:proofErr w:type="gramStart"/>
      <w:r w:rsidRPr="00415863">
        <w:rPr>
          <w:rFonts w:ascii="Times New Roman" w:hAnsi="Times New Roman" w:cs="Times New Roman"/>
          <w:sz w:val="28"/>
          <w:szCs w:val="28"/>
        </w:rPr>
        <w:t>с</w:t>
      </w:r>
      <w:proofErr w:type="gramEnd"/>
      <w:r w:rsidRPr="00415863">
        <w:rPr>
          <w:rFonts w:ascii="Times New Roman" w:hAnsi="Times New Roman" w:cs="Times New Roman"/>
          <w:sz w:val="28"/>
          <w:szCs w:val="28"/>
        </w:rPr>
        <w:t xml:space="preserve">  элементами соревнования между группами.</w:t>
      </w:r>
    </w:p>
    <w:p w:rsidR="00415863" w:rsidRPr="00415863" w:rsidRDefault="00415863" w:rsidP="00415863">
      <w:pPr>
        <w:pStyle w:val="a7"/>
        <w:numPr>
          <w:ilvl w:val="0"/>
          <w:numId w:val="1"/>
        </w:numPr>
        <w:rPr>
          <w:rFonts w:ascii="Times New Roman" w:hAnsi="Times New Roman" w:cs="Times New Roman"/>
          <w:sz w:val="28"/>
          <w:szCs w:val="28"/>
        </w:rPr>
      </w:pPr>
    </w:p>
    <w:p w:rsidR="00415863" w:rsidRPr="00415863" w:rsidRDefault="00415863" w:rsidP="00415863">
      <w:pPr>
        <w:pStyle w:val="a7"/>
        <w:numPr>
          <w:ilvl w:val="0"/>
          <w:numId w:val="1"/>
        </w:numPr>
        <w:rPr>
          <w:rFonts w:ascii="Times New Roman" w:hAnsi="Times New Roman" w:cs="Times New Roman"/>
          <w:sz w:val="28"/>
          <w:szCs w:val="28"/>
        </w:rPr>
      </w:pPr>
      <w:r>
        <w:rPr>
          <w:rFonts w:ascii="Times New Roman" w:hAnsi="Times New Roman" w:cs="Times New Roman"/>
          <w:b/>
          <w:sz w:val="28"/>
          <w:szCs w:val="28"/>
          <w:lang w:val="en-US"/>
        </w:rPr>
        <w:t>IV</w:t>
      </w:r>
      <w:r w:rsidRPr="00415863">
        <w:rPr>
          <w:rFonts w:ascii="Times New Roman" w:hAnsi="Times New Roman" w:cs="Times New Roman"/>
          <w:b/>
          <w:sz w:val="28"/>
          <w:szCs w:val="28"/>
        </w:rPr>
        <w:t>.</w:t>
      </w:r>
      <w:r w:rsidRPr="00415863">
        <w:rPr>
          <w:rFonts w:ascii="Times New Roman" w:hAnsi="Times New Roman" w:cs="Times New Roman"/>
          <w:sz w:val="28"/>
          <w:szCs w:val="28"/>
        </w:rPr>
        <w:t>Место игр на уроке и отводимое игре время зависят от ряда факторов подготовки учащихся, изучаемого материала, целей и условий урока и т. д. Например, если игра используется в качестве тренировочного упражнения при первичном закреплении, то ей можно отвести 20-25 минут урока. В дальнейшем та же игра может проводиться повторением уже пройденного материала. Одна и та же игра может быть использована на различных этапах урока.</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   Игры способствуют выполнению следующих методических задач:</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sz w:val="28"/>
          <w:szCs w:val="28"/>
        </w:rPr>
        <w:t xml:space="preserve">- </w:t>
      </w:r>
      <w:r w:rsidRPr="00415863">
        <w:rPr>
          <w:rFonts w:ascii="Times New Roman" w:hAnsi="Times New Roman" w:cs="Times New Roman"/>
          <w:i/>
          <w:sz w:val="28"/>
          <w:szCs w:val="28"/>
        </w:rPr>
        <w:t>создание психологической готовности детей к речевому общению;</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-обеспечение естественной необходимости многократного повторения ими языкового материала;</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тренировка учащихся в выборе нужного речевого варианта;</w:t>
      </w:r>
    </w:p>
    <w:p w:rsidR="00415863" w:rsidRPr="00415863" w:rsidRDefault="00415863" w:rsidP="00415863">
      <w:pPr>
        <w:pStyle w:val="a7"/>
        <w:numPr>
          <w:ilvl w:val="0"/>
          <w:numId w:val="1"/>
        </w:numPr>
        <w:rPr>
          <w:rFonts w:ascii="Times New Roman" w:hAnsi="Times New Roman" w:cs="Times New Roman"/>
          <w:i/>
          <w:sz w:val="28"/>
          <w:szCs w:val="28"/>
        </w:rPr>
      </w:pPr>
      <w:r w:rsidRPr="00415863">
        <w:rPr>
          <w:rFonts w:ascii="Times New Roman" w:hAnsi="Times New Roman" w:cs="Times New Roman"/>
          <w:i/>
          <w:sz w:val="28"/>
          <w:szCs w:val="28"/>
        </w:rPr>
        <w:t xml:space="preserve">       </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hAnsi="Times New Roman" w:cs="Times New Roman"/>
          <w:sz w:val="28"/>
          <w:szCs w:val="28"/>
        </w:rPr>
        <w:t xml:space="preserve">М. Ф. </w:t>
      </w:r>
      <w:proofErr w:type="spellStart"/>
      <w:r w:rsidRPr="00415863">
        <w:rPr>
          <w:rFonts w:ascii="Times New Roman" w:hAnsi="Times New Roman" w:cs="Times New Roman"/>
          <w:sz w:val="28"/>
          <w:szCs w:val="28"/>
        </w:rPr>
        <w:t>Стронин</w:t>
      </w:r>
      <w:proofErr w:type="spellEnd"/>
      <w:r w:rsidRPr="00415863">
        <w:rPr>
          <w:rFonts w:ascii="Times New Roman" w:hAnsi="Times New Roman" w:cs="Times New Roman"/>
          <w:sz w:val="28"/>
          <w:szCs w:val="28"/>
        </w:rPr>
        <w:t>,  в своей книге «Обучающие игры на уроках английского языка» подразделяет игры на следующие категории:</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eastAsia="Monotype Corsiva" w:hAnsi="Times New Roman" w:cs="Times New Roman"/>
          <w:sz w:val="28"/>
          <w:szCs w:val="28"/>
        </w:rPr>
        <w:t xml:space="preserve">1. </w:t>
      </w:r>
      <w:r w:rsidRPr="00415863">
        <w:rPr>
          <w:rFonts w:ascii="Times New Roman" w:hAnsi="Times New Roman" w:cs="Times New Roman"/>
          <w:sz w:val="28"/>
          <w:szCs w:val="28"/>
        </w:rPr>
        <w:t>лексические игры;</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eastAsia="Monotype Corsiva" w:hAnsi="Times New Roman" w:cs="Times New Roman"/>
          <w:sz w:val="28"/>
          <w:szCs w:val="28"/>
        </w:rPr>
        <w:t xml:space="preserve">2. </w:t>
      </w:r>
      <w:r w:rsidRPr="00415863">
        <w:rPr>
          <w:rFonts w:ascii="Times New Roman" w:hAnsi="Times New Roman" w:cs="Times New Roman"/>
          <w:sz w:val="28"/>
          <w:szCs w:val="28"/>
        </w:rPr>
        <w:t>грамматические игры;</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eastAsia="Monotype Corsiva" w:hAnsi="Times New Roman" w:cs="Times New Roman"/>
          <w:sz w:val="28"/>
          <w:szCs w:val="28"/>
        </w:rPr>
        <w:t>3</w:t>
      </w:r>
      <w:r w:rsidRPr="00415863">
        <w:rPr>
          <w:rFonts w:ascii="Times New Roman" w:hAnsi="Times New Roman" w:cs="Times New Roman"/>
          <w:sz w:val="28"/>
          <w:szCs w:val="28"/>
        </w:rPr>
        <w:t>фонетические игры;</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eastAsia="Monotype Corsiva" w:hAnsi="Times New Roman" w:cs="Times New Roman"/>
          <w:sz w:val="28"/>
          <w:szCs w:val="28"/>
        </w:rPr>
        <w:t xml:space="preserve">4. </w:t>
      </w:r>
      <w:r w:rsidRPr="00415863">
        <w:rPr>
          <w:rFonts w:ascii="Times New Roman" w:hAnsi="Times New Roman" w:cs="Times New Roman"/>
          <w:sz w:val="28"/>
          <w:szCs w:val="28"/>
        </w:rPr>
        <w:t>орфографические игры;</w:t>
      </w:r>
    </w:p>
    <w:p w:rsidR="00415863" w:rsidRPr="00415863" w:rsidRDefault="00415863" w:rsidP="00415863">
      <w:pPr>
        <w:pStyle w:val="a7"/>
        <w:numPr>
          <w:ilvl w:val="0"/>
          <w:numId w:val="1"/>
        </w:numPr>
        <w:rPr>
          <w:rFonts w:ascii="Times New Roman" w:hAnsi="Times New Roman" w:cs="Times New Roman"/>
          <w:sz w:val="28"/>
          <w:szCs w:val="28"/>
        </w:rPr>
      </w:pPr>
      <w:r w:rsidRPr="00415863">
        <w:rPr>
          <w:rFonts w:ascii="Times New Roman" w:eastAsia="Monotype Corsiva" w:hAnsi="Times New Roman" w:cs="Times New Roman"/>
          <w:sz w:val="28"/>
          <w:szCs w:val="28"/>
        </w:rPr>
        <w:t xml:space="preserve">5. языковые </w:t>
      </w:r>
      <w:r w:rsidRPr="00415863">
        <w:rPr>
          <w:rFonts w:ascii="Times New Roman" w:hAnsi="Times New Roman" w:cs="Times New Roman"/>
          <w:sz w:val="28"/>
          <w:szCs w:val="28"/>
        </w:rPr>
        <w:t>игры.</w:t>
      </w:r>
    </w:p>
    <w:p w:rsidR="00415863" w:rsidRDefault="00415863" w:rsidP="00415863">
      <w:pPr>
        <w:spacing w:after="146" w:line="240" w:lineRule="auto"/>
        <w:rPr>
          <w:rFonts w:ascii="Times New Roman" w:eastAsia="Times New Roman" w:hAnsi="Times New Roman" w:cs="Times New Roman"/>
          <w:b/>
          <w:sz w:val="28"/>
          <w:szCs w:val="28"/>
          <w:lang w:val="en-US" w:eastAsia="ru-RU"/>
        </w:rPr>
      </w:pPr>
    </w:p>
    <w:p w:rsidR="00415863" w:rsidRPr="00415863" w:rsidRDefault="00415863" w:rsidP="00415863">
      <w:pPr>
        <w:spacing w:after="146" w:line="240" w:lineRule="auto"/>
        <w:jc w:val="center"/>
        <w:rPr>
          <w:rFonts w:ascii="Times New Roman" w:eastAsia="Times New Roman" w:hAnsi="Times New Roman" w:cs="Times New Roman"/>
          <w:b/>
          <w:sz w:val="28"/>
          <w:szCs w:val="28"/>
          <w:lang w:eastAsia="ru-RU"/>
        </w:rPr>
      </w:pPr>
      <w:r w:rsidRPr="00A608F5">
        <w:rPr>
          <w:rFonts w:ascii="Times New Roman" w:eastAsia="Times New Roman" w:hAnsi="Times New Roman" w:cs="Times New Roman"/>
          <w:b/>
          <w:sz w:val="28"/>
          <w:szCs w:val="28"/>
          <w:lang w:eastAsia="ru-RU"/>
        </w:rPr>
        <w:t>Грамматические игры.</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b/>
          <w:sz w:val="28"/>
          <w:szCs w:val="28"/>
          <w:lang w:eastAsia="ru-RU"/>
        </w:rPr>
        <w:t>Цель игр:</w:t>
      </w:r>
      <w:r w:rsidRPr="00415863">
        <w:rPr>
          <w:rFonts w:ascii="Times New Roman" w:eastAsia="Times New Roman" w:hAnsi="Times New Roman" w:cs="Times New Roman"/>
          <w:sz w:val="28"/>
          <w:szCs w:val="28"/>
          <w:lang w:eastAsia="ru-RU"/>
        </w:rPr>
        <w:t xml:space="preserve"> развить умение правильно употреблять </w:t>
      </w:r>
      <w:proofErr w:type="spellStart"/>
      <w:r w:rsidRPr="00415863">
        <w:rPr>
          <w:rFonts w:ascii="Times New Roman" w:eastAsia="Times New Roman" w:hAnsi="Times New Roman" w:cs="Times New Roman"/>
          <w:sz w:val="28"/>
          <w:szCs w:val="28"/>
          <w:lang w:eastAsia="ru-RU"/>
        </w:rPr>
        <w:t>видо-временные</w:t>
      </w:r>
      <w:proofErr w:type="spellEnd"/>
      <w:r w:rsidRPr="00415863">
        <w:rPr>
          <w:rFonts w:ascii="Times New Roman" w:eastAsia="Times New Roman" w:hAnsi="Times New Roman" w:cs="Times New Roman"/>
          <w:sz w:val="28"/>
          <w:szCs w:val="28"/>
          <w:lang w:eastAsia="ru-RU"/>
        </w:rPr>
        <w:t xml:space="preserve"> формы английского </w:t>
      </w:r>
      <w:proofErr w:type="gramStart"/>
      <w:r w:rsidRPr="00415863">
        <w:rPr>
          <w:rFonts w:ascii="Times New Roman" w:eastAsia="Times New Roman" w:hAnsi="Times New Roman" w:cs="Times New Roman"/>
          <w:sz w:val="28"/>
          <w:szCs w:val="28"/>
          <w:lang w:eastAsia="ru-RU"/>
        </w:rPr>
        <w:t>глагола</w:t>
      </w:r>
      <w:proofErr w:type="gramEnd"/>
      <w:r w:rsidRPr="00415863">
        <w:rPr>
          <w:rFonts w:ascii="Times New Roman" w:eastAsia="Times New Roman" w:hAnsi="Times New Roman" w:cs="Times New Roman"/>
          <w:sz w:val="28"/>
          <w:szCs w:val="28"/>
          <w:lang w:eastAsia="ru-RU"/>
        </w:rPr>
        <w:t xml:space="preserve"> как в устной, так и в письменной речи, организация тренировки учащихся по оперированию грамматического материала на уровне предложений по грамматической темам «</w:t>
      </w:r>
      <w:proofErr w:type="spellStart"/>
      <w:r w:rsidRPr="00415863">
        <w:rPr>
          <w:rFonts w:ascii="Times New Roman" w:eastAsia="Times New Roman" w:hAnsi="Times New Roman" w:cs="Times New Roman"/>
          <w:sz w:val="28"/>
          <w:szCs w:val="28"/>
          <w:lang w:eastAsia="ru-RU"/>
        </w:rPr>
        <w:t>Видо-временные</w:t>
      </w:r>
      <w:proofErr w:type="spellEnd"/>
      <w:r w:rsidRPr="00415863">
        <w:rPr>
          <w:rFonts w:ascii="Times New Roman" w:eastAsia="Times New Roman" w:hAnsi="Times New Roman" w:cs="Times New Roman"/>
          <w:sz w:val="28"/>
          <w:szCs w:val="28"/>
          <w:lang w:eastAsia="ru-RU"/>
        </w:rPr>
        <w:t xml:space="preserve"> формы английского глагола».</w:t>
      </w:r>
    </w:p>
    <w:p w:rsidR="000E0A6A" w:rsidRPr="00415863" w:rsidRDefault="000E0A6A" w:rsidP="00415863">
      <w:pPr>
        <w:spacing w:after="146" w:line="240" w:lineRule="auto"/>
        <w:rPr>
          <w:rFonts w:ascii="Times New Roman" w:eastAsia="Times New Roman" w:hAnsi="Times New Roman" w:cs="Times New Roman"/>
          <w:b/>
          <w:bCs/>
          <w:sz w:val="28"/>
          <w:szCs w:val="28"/>
          <w:lang w:eastAsia="ru-RU"/>
        </w:rPr>
      </w:pPr>
    </w:p>
    <w:p w:rsidR="003440A7" w:rsidRPr="00415863" w:rsidRDefault="003440A7" w:rsidP="00415863">
      <w:pPr>
        <w:spacing w:after="146" w:line="240" w:lineRule="auto"/>
        <w:rPr>
          <w:rFonts w:ascii="Times New Roman" w:eastAsia="Times New Roman" w:hAnsi="Times New Roman" w:cs="Times New Roman"/>
          <w:b/>
          <w:bCs/>
          <w:sz w:val="28"/>
          <w:szCs w:val="28"/>
          <w:lang w:val="en-US" w:eastAsia="ru-RU"/>
        </w:rPr>
      </w:pPr>
      <w:r w:rsidRPr="00415863">
        <w:rPr>
          <w:rFonts w:ascii="Times New Roman" w:eastAsia="Times New Roman" w:hAnsi="Times New Roman" w:cs="Times New Roman"/>
          <w:b/>
          <w:bCs/>
          <w:sz w:val="28"/>
          <w:szCs w:val="28"/>
          <w:lang w:eastAsia="ru-RU"/>
        </w:rPr>
        <w:t>Грамматическая</w:t>
      </w:r>
      <w:r w:rsidRPr="00415863">
        <w:rPr>
          <w:rFonts w:ascii="Times New Roman" w:eastAsia="Times New Roman" w:hAnsi="Times New Roman" w:cs="Times New Roman"/>
          <w:b/>
          <w:bCs/>
          <w:sz w:val="28"/>
          <w:szCs w:val="28"/>
          <w:lang w:val="en-US" w:eastAsia="ru-RU"/>
        </w:rPr>
        <w:t xml:space="preserve"> </w:t>
      </w:r>
      <w:r w:rsidRPr="00415863">
        <w:rPr>
          <w:rFonts w:ascii="Times New Roman" w:eastAsia="Times New Roman" w:hAnsi="Times New Roman" w:cs="Times New Roman"/>
          <w:b/>
          <w:bCs/>
          <w:sz w:val="28"/>
          <w:szCs w:val="28"/>
          <w:lang w:eastAsia="ru-RU"/>
        </w:rPr>
        <w:t>тема</w:t>
      </w:r>
      <w:r w:rsidRPr="00415863">
        <w:rPr>
          <w:rFonts w:ascii="Times New Roman" w:eastAsia="Times New Roman" w:hAnsi="Times New Roman" w:cs="Times New Roman"/>
          <w:b/>
          <w:bCs/>
          <w:sz w:val="28"/>
          <w:szCs w:val="28"/>
          <w:lang w:val="en-US" w:eastAsia="ru-RU"/>
        </w:rPr>
        <w:t xml:space="preserve"> «Present Simple</w:t>
      </w:r>
      <w:r w:rsidR="00147C59" w:rsidRPr="00415863">
        <w:rPr>
          <w:rFonts w:ascii="Times New Roman" w:eastAsia="Times New Roman" w:hAnsi="Times New Roman" w:cs="Times New Roman"/>
          <w:b/>
          <w:bCs/>
          <w:sz w:val="28"/>
          <w:szCs w:val="28"/>
          <w:lang w:val="en-US" w:eastAsia="ru-RU"/>
        </w:rPr>
        <w:t xml:space="preserve"> Tense</w:t>
      </w:r>
      <w:r w:rsidRPr="00415863">
        <w:rPr>
          <w:rFonts w:ascii="Times New Roman" w:eastAsia="Times New Roman" w:hAnsi="Times New Roman" w:cs="Times New Roman"/>
          <w:b/>
          <w:bCs/>
          <w:sz w:val="28"/>
          <w:szCs w:val="28"/>
          <w:lang w:val="en-US"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Оборудование – 13 учебных карточек размером А</w:t>
      </w:r>
      <w:proofErr w:type="gramStart"/>
      <w:r w:rsidRPr="00415863">
        <w:rPr>
          <w:rFonts w:ascii="Times New Roman" w:eastAsia="Times New Roman" w:hAnsi="Times New Roman" w:cs="Times New Roman"/>
          <w:sz w:val="28"/>
          <w:szCs w:val="28"/>
          <w:lang w:eastAsia="ru-RU"/>
        </w:rPr>
        <w:t>4</w:t>
      </w:r>
      <w:proofErr w:type="gramEnd"/>
      <w:r w:rsidRPr="00415863">
        <w:rPr>
          <w:rFonts w:ascii="Times New Roman" w:eastAsia="Times New Roman" w:hAnsi="Times New Roman" w:cs="Times New Roman"/>
          <w:sz w:val="28"/>
          <w:szCs w:val="28"/>
          <w:lang w:eastAsia="ru-RU"/>
        </w:rPr>
        <w:t>. Семь учебных карточек с местоимениями I, YOU, HE, SHE, IT, WE, THEY (</w:t>
      </w:r>
      <w:proofErr w:type="gramStart"/>
      <w:r w:rsidRPr="00415863">
        <w:rPr>
          <w:rFonts w:ascii="Times New Roman" w:eastAsia="Times New Roman" w:hAnsi="Times New Roman" w:cs="Times New Roman"/>
          <w:sz w:val="28"/>
          <w:szCs w:val="28"/>
          <w:lang w:eastAsia="ru-RU"/>
        </w:rPr>
        <w:t>например</w:t>
      </w:r>
      <w:proofErr w:type="gramEnd"/>
      <w:r w:rsidRPr="00415863">
        <w:rPr>
          <w:rFonts w:ascii="Times New Roman" w:eastAsia="Times New Roman" w:hAnsi="Times New Roman" w:cs="Times New Roman"/>
          <w:sz w:val="28"/>
          <w:szCs w:val="28"/>
          <w:lang w:eastAsia="ru-RU"/>
        </w:rPr>
        <w:t xml:space="preserve"> красного цвета местоимения единственного числа и коричневого цвета местоимения множественного числа) и шесть учебных карточек с глаголами DO, DOES, </w:t>
      </w:r>
      <w:proofErr w:type="spellStart"/>
      <w:r w:rsidRPr="00415863">
        <w:rPr>
          <w:rFonts w:ascii="Times New Roman" w:eastAsia="Times New Roman" w:hAnsi="Times New Roman" w:cs="Times New Roman"/>
          <w:sz w:val="28"/>
          <w:szCs w:val="28"/>
          <w:lang w:eastAsia="ru-RU"/>
        </w:rPr>
        <w:t>don't</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doesn't</w:t>
      </w:r>
      <w:proofErr w:type="spellEnd"/>
      <w:r w:rsidRPr="00415863">
        <w:rPr>
          <w:rFonts w:ascii="Times New Roman" w:eastAsia="Times New Roman" w:hAnsi="Times New Roman" w:cs="Times New Roman"/>
          <w:sz w:val="28"/>
          <w:szCs w:val="28"/>
          <w:lang w:eastAsia="ru-RU"/>
        </w:rPr>
        <w:t xml:space="preserve">, V, </w:t>
      </w:r>
      <w:proofErr w:type="spellStart"/>
      <w:r w:rsidRPr="00415863">
        <w:rPr>
          <w:rFonts w:ascii="Times New Roman" w:eastAsia="Times New Roman" w:hAnsi="Times New Roman" w:cs="Times New Roman"/>
          <w:sz w:val="28"/>
          <w:szCs w:val="28"/>
          <w:lang w:eastAsia="ru-RU"/>
        </w:rPr>
        <w:t>Vs</w:t>
      </w:r>
      <w:proofErr w:type="spellEnd"/>
      <w:r w:rsidRPr="00415863">
        <w:rPr>
          <w:rFonts w:ascii="Times New Roman" w:eastAsia="Times New Roman" w:hAnsi="Times New Roman" w:cs="Times New Roman"/>
          <w:sz w:val="28"/>
          <w:szCs w:val="28"/>
          <w:lang w:eastAsia="ru-RU"/>
        </w:rPr>
        <w:t xml:space="preserve"> (например синего цвета).</w:t>
      </w:r>
    </w:p>
    <w:p w:rsidR="000E0A6A" w:rsidRPr="00415863" w:rsidRDefault="000E0A6A" w:rsidP="00415863">
      <w:pPr>
        <w:spacing w:after="146" w:line="240" w:lineRule="auto"/>
        <w:rPr>
          <w:rFonts w:ascii="Times New Roman" w:eastAsia="Times New Roman" w:hAnsi="Times New Roman" w:cs="Times New Roman"/>
          <w:b/>
          <w:bCs/>
          <w:sz w:val="28"/>
          <w:szCs w:val="28"/>
          <w:lang w:eastAsia="ru-RU"/>
        </w:rPr>
      </w:pPr>
    </w:p>
    <w:p w:rsidR="003440A7" w:rsidRPr="00415863" w:rsidRDefault="003440A7" w:rsidP="00415863">
      <w:pPr>
        <w:spacing w:after="146" w:line="240" w:lineRule="auto"/>
        <w:rPr>
          <w:rFonts w:ascii="Times New Roman" w:eastAsia="Times New Roman" w:hAnsi="Times New Roman" w:cs="Times New Roman"/>
          <w:b/>
          <w:bCs/>
          <w:sz w:val="28"/>
          <w:szCs w:val="28"/>
          <w:lang w:val="en-US" w:eastAsia="ru-RU"/>
        </w:rPr>
      </w:pPr>
      <w:r w:rsidRPr="00415863">
        <w:rPr>
          <w:rFonts w:ascii="Times New Roman" w:eastAsia="Times New Roman" w:hAnsi="Times New Roman" w:cs="Times New Roman"/>
          <w:b/>
          <w:bCs/>
          <w:sz w:val="28"/>
          <w:szCs w:val="28"/>
          <w:lang w:eastAsia="ru-RU"/>
        </w:rPr>
        <w:t>Грамматическая</w:t>
      </w:r>
      <w:r w:rsidRPr="00415863">
        <w:rPr>
          <w:rFonts w:ascii="Times New Roman" w:eastAsia="Times New Roman" w:hAnsi="Times New Roman" w:cs="Times New Roman"/>
          <w:b/>
          <w:bCs/>
          <w:sz w:val="28"/>
          <w:szCs w:val="28"/>
          <w:lang w:val="en-US" w:eastAsia="ru-RU"/>
        </w:rPr>
        <w:t xml:space="preserve"> </w:t>
      </w:r>
      <w:r w:rsidRPr="00415863">
        <w:rPr>
          <w:rFonts w:ascii="Times New Roman" w:eastAsia="Times New Roman" w:hAnsi="Times New Roman" w:cs="Times New Roman"/>
          <w:b/>
          <w:bCs/>
          <w:sz w:val="28"/>
          <w:szCs w:val="28"/>
          <w:lang w:eastAsia="ru-RU"/>
        </w:rPr>
        <w:t>тема</w:t>
      </w:r>
      <w:r w:rsidRPr="00415863">
        <w:rPr>
          <w:rFonts w:ascii="Times New Roman" w:eastAsia="Times New Roman" w:hAnsi="Times New Roman" w:cs="Times New Roman"/>
          <w:b/>
          <w:bCs/>
          <w:sz w:val="28"/>
          <w:szCs w:val="28"/>
          <w:lang w:val="en-US" w:eastAsia="ru-RU"/>
        </w:rPr>
        <w:t xml:space="preserve"> «Present Continuous</w:t>
      </w:r>
      <w:r w:rsidR="00147C59" w:rsidRPr="00415863">
        <w:rPr>
          <w:rFonts w:ascii="Times New Roman" w:eastAsia="Times New Roman" w:hAnsi="Times New Roman" w:cs="Times New Roman"/>
          <w:b/>
          <w:bCs/>
          <w:sz w:val="28"/>
          <w:szCs w:val="28"/>
          <w:lang w:val="en-US" w:eastAsia="ru-RU"/>
        </w:rPr>
        <w:t xml:space="preserve"> Tense</w:t>
      </w:r>
      <w:r w:rsidRPr="00415863">
        <w:rPr>
          <w:rFonts w:ascii="Times New Roman" w:eastAsia="Times New Roman" w:hAnsi="Times New Roman" w:cs="Times New Roman"/>
          <w:b/>
          <w:bCs/>
          <w:sz w:val="28"/>
          <w:szCs w:val="28"/>
          <w:lang w:val="en-US" w:eastAsia="ru-RU"/>
        </w:rPr>
        <w:t>».</w:t>
      </w:r>
    </w:p>
    <w:p w:rsidR="003440A7" w:rsidRPr="00415863" w:rsidRDefault="000E0A6A"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Оборудование – 11</w:t>
      </w:r>
      <w:r w:rsidR="003440A7" w:rsidRPr="00415863">
        <w:rPr>
          <w:rFonts w:ascii="Times New Roman" w:eastAsia="Times New Roman" w:hAnsi="Times New Roman" w:cs="Times New Roman"/>
          <w:sz w:val="28"/>
          <w:szCs w:val="28"/>
          <w:lang w:eastAsia="ru-RU"/>
        </w:rPr>
        <w:t xml:space="preserve"> учебных карточек. Семь учебных карточек с местоимениями</w:t>
      </w:r>
      <w:r w:rsidRPr="00415863">
        <w:rPr>
          <w:rFonts w:ascii="Times New Roman" w:eastAsia="Times New Roman" w:hAnsi="Times New Roman" w:cs="Times New Roman"/>
          <w:sz w:val="28"/>
          <w:szCs w:val="28"/>
          <w:lang w:eastAsia="ru-RU"/>
        </w:rPr>
        <w:t xml:space="preserve"> и четыре карточки AM, IS, ARE, </w:t>
      </w:r>
      <w:r w:rsidRPr="00415863">
        <w:rPr>
          <w:rFonts w:ascii="Times New Roman" w:eastAsia="Times New Roman" w:hAnsi="Times New Roman" w:cs="Times New Roman"/>
          <w:sz w:val="28"/>
          <w:szCs w:val="28"/>
          <w:lang w:val="en-US" w:eastAsia="ru-RU"/>
        </w:rPr>
        <w:t>NOT</w:t>
      </w:r>
      <w:r w:rsidR="003440A7" w:rsidRPr="00415863">
        <w:rPr>
          <w:rFonts w:ascii="Times New Roman" w:eastAsia="Times New Roman" w:hAnsi="Times New Roman" w:cs="Times New Roman"/>
          <w:sz w:val="28"/>
          <w:szCs w:val="28"/>
          <w:lang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Организация игр с опорой на учебные карточки намного облегчает усвоение грамматического материала.</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 xml:space="preserve">Такие игры-тренировки можно проводить по всем грамматическим темам, связанных </w:t>
      </w:r>
      <w:proofErr w:type="gramStart"/>
      <w:r w:rsidRPr="00415863">
        <w:rPr>
          <w:rFonts w:ascii="Times New Roman" w:eastAsia="Times New Roman" w:hAnsi="Times New Roman" w:cs="Times New Roman"/>
          <w:sz w:val="28"/>
          <w:szCs w:val="28"/>
          <w:lang w:eastAsia="ru-RU"/>
        </w:rPr>
        <w:t>с</w:t>
      </w:r>
      <w:proofErr w:type="gramEnd"/>
      <w:r w:rsidRPr="00415863">
        <w:rPr>
          <w:rFonts w:ascii="Times New Roman" w:eastAsia="Times New Roman" w:hAnsi="Times New Roman" w:cs="Times New Roman"/>
          <w:sz w:val="28"/>
          <w:szCs w:val="28"/>
          <w:lang w:eastAsia="ru-RU"/>
        </w:rPr>
        <w:t xml:space="preserve"> временами английского глагола. Например: грамматические игры по теме «</w:t>
      </w:r>
      <w:proofErr w:type="spellStart"/>
      <w:r w:rsidRPr="00415863">
        <w:rPr>
          <w:rFonts w:ascii="Times New Roman" w:eastAsia="Times New Roman" w:hAnsi="Times New Roman" w:cs="Times New Roman"/>
          <w:sz w:val="28"/>
          <w:szCs w:val="28"/>
          <w:lang w:eastAsia="ru-RU"/>
        </w:rPr>
        <w:t>Present</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Simple</w:t>
      </w:r>
      <w:proofErr w:type="spellEnd"/>
      <w:r w:rsidRPr="00415863">
        <w:rPr>
          <w:rFonts w:ascii="Times New Roman" w:eastAsia="Times New Roman" w:hAnsi="Times New Roman" w:cs="Times New Roman"/>
          <w:sz w:val="28"/>
          <w:szCs w:val="28"/>
          <w:lang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 xml:space="preserve">Учитель начинает урок с рифмовки «I, </w:t>
      </w:r>
      <w:proofErr w:type="spellStart"/>
      <w:r w:rsidRPr="00415863">
        <w:rPr>
          <w:rFonts w:ascii="Times New Roman" w:eastAsia="Times New Roman" w:hAnsi="Times New Roman" w:cs="Times New Roman"/>
          <w:sz w:val="28"/>
          <w:szCs w:val="28"/>
          <w:lang w:eastAsia="ru-RU"/>
        </w:rPr>
        <w:t>you</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we</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they</w:t>
      </w:r>
      <w:proofErr w:type="spellEnd"/>
      <w:r w:rsidRPr="00415863">
        <w:rPr>
          <w:rFonts w:ascii="Times New Roman" w:eastAsia="Times New Roman" w:hAnsi="Times New Roman" w:cs="Times New Roman"/>
          <w:sz w:val="28"/>
          <w:szCs w:val="28"/>
          <w:lang w:eastAsia="ru-RU"/>
        </w:rPr>
        <w:t xml:space="preserve"> полон дом у нас гостей!» Далее учитель называет имена, слова в </w:t>
      </w:r>
      <w:proofErr w:type="gramStart"/>
      <w:r w:rsidRPr="00415863">
        <w:rPr>
          <w:rFonts w:ascii="Times New Roman" w:eastAsia="Times New Roman" w:hAnsi="Times New Roman" w:cs="Times New Roman"/>
          <w:sz w:val="28"/>
          <w:szCs w:val="28"/>
          <w:lang w:eastAsia="ru-RU"/>
        </w:rPr>
        <w:t>единственном</w:t>
      </w:r>
      <w:proofErr w:type="gramEnd"/>
      <w:r w:rsidRPr="00415863">
        <w:rPr>
          <w:rFonts w:ascii="Times New Roman" w:eastAsia="Times New Roman" w:hAnsi="Times New Roman" w:cs="Times New Roman"/>
          <w:sz w:val="28"/>
          <w:szCs w:val="28"/>
          <w:lang w:eastAsia="ru-RU"/>
        </w:rPr>
        <w:t xml:space="preserve"> и во множественном числах, предлагая учащимся поменять эти слова на местоимения. Также предлагает провести фронтальную проверку по узнаванию учебных карточек с условными обозначениями. На уроке </w:t>
      </w:r>
      <w:proofErr w:type="gramStart"/>
      <w:r w:rsidRPr="00415863">
        <w:rPr>
          <w:rFonts w:ascii="Times New Roman" w:eastAsia="Times New Roman" w:hAnsi="Times New Roman" w:cs="Times New Roman"/>
          <w:sz w:val="28"/>
          <w:szCs w:val="28"/>
          <w:lang w:eastAsia="ru-RU"/>
        </w:rPr>
        <w:t>проводится</w:t>
      </w:r>
      <w:proofErr w:type="gramEnd"/>
      <w:r w:rsidRPr="00415863">
        <w:rPr>
          <w:rFonts w:ascii="Times New Roman" w:eastAsia="Times New Roman" w:hAnsi="Times New Roman" w:cs="Times New Roman"/>
          <w:sz w:val="28"/>
          <w:szCs w:val="28"/>
          <w:lang w:eastAsia="ru-RU"/>
        </w:rPr>
        <w:t xml:space="preserve"> и повторение английского времени по плану:</w:t>
      </w:r>
    </w:p>
    <w:p w:rsidR="003440A7" w:rsidRPr="00415863" w:rsidRDefault="003440A7" w:rsidP="0041586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Название.</w:t>
      </w:r>
    </w:p>
    <w:p w:rsidR="003440A7" w:rsidRPr="00415863" w:rsidRDefault="003440A7" w:rsidP="0041586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Действие.</w:t>
      </w:r>
    </w:p>
    <w:p w:rsidR="003440A7" w:rsidRPr="00415863" w:rsidRDefault="003440A7" w:rsidP="0041586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Слова-спутники.</w:t>
      </w:r>
    </w:p>
    <w:p w:rsidR="00A608F5" w:rsidRDefault="003440A7" w:rsidP="00A608F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Грамматические признаки.</w:t>
      </w:r>
    </w:p>
    <w:p w:rsidR="003440A7" w:rsidRPr="00A608F5" w:rsidRDefault="003440A7" w:rsidP="00A608F5">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A608F5">
        <w:rPr>
          <w:rFonts w:ascii="Times New Roman" w:eastAsia="Times New Roman" w:hAnsi="Times New Roman" w:cs="Times New Roman"/>
          <w:sz w:val="28"/>
          <w:szCs w:val="28"/>
          <w:lang w:eastAsia="ru-RU"/>
        </w:rPr>
        <w:t>Соответствие русских и английских времен. Обучение учащихся умению различать виды английского глагола в речевых ситуациях на родном (русском) языке</w:t>
      </w:r>
      <w:r w:rsidR="000E0A6A" w:rsidRPr="00A608F5">
        <w:rPr>
          <w:rFonts w:ascii="Times New Roman" w:eastAsia="Times New Roman" w:hAnsi="Times New Roman" w:cs="Times New Roman"/>
          <w:sz w:val="28"/>
          <w:szCs w:val="28"/>
          <w:lang w:eastAsia="ru-RU"/>
        </w:rPr>
        <w:t>.</w:t>
      </w:r>
    </w:p>
    <w:p w:rsidR="00415863" w:rsidRDefault="00415863" w:rsidP="00415863">
      <w:pPr>
        <w:spacing w:after="146" w:line="240" w:lineRule="auto"/>
        <w:rPr>
          <w:rFonts w:ascii="Times New Roman" w:eastAsia="Times New Roman" w:hAnsi="Times New Roman" w:cs="Times New Roman"/>
          <w:b/>
          <w:bCs/>
          <w:sz w:val="28"/>
          <w:szCs w:val="28"/>
          <w:lang w:eastAsia="ru-RU"/>
        </w:rPr>
      </w:pPr>
    </w:p>
    <w:p w:rsidR="00A608F5" w:rsidRDefault="00A608F5" w:rsidP="00A608F5">
      <w:pPr>
        <w:spacing w:after="146" w:line="240" w:lineRule="auto"/>
        <w:rPr>
          <w:rFonts w:ascii="Times New Roman" w:hAnsi="Times New Roman" w:cs="Times New Roman"/>
          <w:b/>
          <w:bCs/>
          <w:color w:val="000000"/>
          <w:sz w:val="28"/>
          <w:szCs w:val="28"/>
        </w:rPr>
      </w:pPr>
    </w:p>
    <w:p w:rsidR="00A608F5" w:rsidRDefault="00A608F5" w:rsidP="00A608F5">
      <w:pPr>
        <w:spacing w:after="146" w:line="240" w:lineRule="auto"/>
        <w:rPr>
          <w:rFonts w:ascii="Times New Roman" w:hAnsi="Times New Roman" w:cs="Times New Roman"/>
          <w:b/>
          <w:bCs/>
          <w:color w:val="000000"/>
          <w:sz w:val="28"/>
          <w:szCs w:val="28"/>
        </w:rPr>
      </w:pPr>
    </w:p>
    <w:p w:rsidR="00A608F5" w:rsidRPr="00A608F5" w:rsidRDefault="00A608F5" w:rsidP="00A608F5">
      <w:pPr>
        <w:spacing w:after="146" w:line="240" w:lineRule="auto"/>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Игра</w:t>
      </w:r>
      <w:r w:rsidRPr="00A608F5">
        <w:rPr>
          <w:rFonts w:ascii="Times New Roman" w:hAnsi="Times New Roman" w:cs="Times New Roman"/>
          <w:b/>
          <w:bCs/>
          <w:color w:val="000000"/>
          <w:sz w:val="28"/>
          <w:szCs w:val="28"/>
          <w:lang w:val="en-US"/>
        </w:rPr>
        <w:t xml:space="preserve"> 1.</w:t>
      </w:r>
      <w:r>
        <w:rPr>
          <w:rFonts w:ascii="Times New Roman" w:hAnsi="Times New Roman" w:cs="Times New Roman"/>
          <w:b/>
          <w:bCs/>
          <w:color w:val="000000"/>
          <w:sz w:val="28"/>
          <w:szCs w:val="28"/>
          <w:lang w:val="en-US"/>
        </w:rPr>
        <w:t>Act as you</w:t>
      </w:r>
      <w:r w:rsidRPr="00A608F5">
        <w:rPr>
          <w:rFonts w:ascii="Times New Roman" w:hAnsi="Times New Roman" w:cs="Times New Roman"/>
          <w:b/>
          <w:bCs/>
          <w:color w:val="000000"/>
          <w:sz w:val="28"/>
          <w:szCs w:val="28"/>
          <w:lang w:val="en-US"/>
        </w:rPr>
        <w:t xml:space="preserve"> say. </w:t>
      </w:r>
    </w:p>
    <w:p w:rsidR="00A608F5" w:rsidRPr="00A608F5" w:rsidRDefault="00A608F5" w:rsidP="00A608F5">
      <w:pPr>
        <w:spacing w:after="146" w:line="240" w:lineRule="auto"/>
        <w:rPr>
          <w:rFonts w:ascii="Times New Roman" w:hAnsi="Times New Roman" w:cs="Times New Roman"/>
          <w:color w:val="000000"/>
          <w:sz w:val="28"/>
          <w:szCs w:val="28"/>
          <w:lang w:val="en-US"/>
        </w:rPr>
      </w:pPr>
      <w:r w:rsidRPr="00A608F5">
        <w:rPr>
          <w:rFonts w:ascii="Times New Roman" w:hAnsi="Times New Roman" w:cs="Times New Roman"/>
          <w:b/>
          <w:bCs/>
          <w:color w:val="000000"/>
          <w:sz w:val="28"/>
          <w:szCs w:val="28"/>
        </w:rPr>
        <w:t>Цель</w:t>
      </w:r>
      <w:r w:rsidRPr="00A608F5">
        <w:rPr>
          <w:rFonts w:ascii="Times New Roman" w:hAnsi="Times New Roman" w:cs="Times New Roman"/>
          <w:b/>
          <w:bCs/>
          <w:color w:val="000000"/>
          <w:sz w:val="28"/>
          <w:szCs w:val="28"/>
          <w:lang w:val="en-US"/>
        </w:rPr>
        <w:t>: </w:t>
      </w:r>
      <w:r w:rsidRPr="00A608F5">
        <w:rPr>
          <w:rFonts w:ascii="Times New Roman" w:hAnsi="Times New Roman" w:cs="Times New Roman"/>
          <w:i/>
          <w:iCs/>
          <w:color w:val="000000"/>
          <w:sz w:val="28"/>
          <w:szCs w:val="28"/>
        </w:rPr>
        <w:t>тренировка</w:t>
      </w:r>
      <w:r w:rsidRPr="00A608F5">
        <w:rPr>
          <w:rStyle w:val="apple-converted-space"/>
          <w:rFonts w:ascii="Times New Roman" w:hAnsi="Times New Roman" w:cs="Times New Roman"/>
          <w:i/>
          <w:iCs/>
          <w:color w:val="000000"/>
          <w:sz w:val="28"/>
          <w:szCs w:val="28"/>
          <w:lang w:val="en-US"/>
        </w:rPr>
        <w:t> </w:t>
      </w:r>
      <w:r w:rsidRPr="00A608F5">
        <w:rPr>
          <w:rFonts w:ascii="Times New Roman" w:hAnsi="Times New Roman" w:cs="Times New Roman"/>
          <w:i/>
          <w:iCs/>
          <w:color w:val="000000"/>
          <w:sz w:val="28"/>
          <w:szCs w:val="28"/>
        </w:rPr>
        <w:t>употребления</w:t>
      </w:r>
      <w:r w:rsidRPr="00A608F5">
        <w:rPr>
          <w:rFonts w:ascii="Times New Roman" w:hAnsi="Times New Roman" w:cs="Times New Roman"/>
          <w:i/>
          <w:iCs/>
          <w:color w:val="000000"/>
          <w:sz w:val="28"/>
          <w:szCs w:val="28"/>
          <w:lang w:val="en-US"/>
        </w:rPr>
        <w:t> Present Continuous.</w:t>
      </w:r>
      <w:r w:rsidRPr="00A608F5">
        <w:rPr>
          <w:rFonts w:ascii="Times New Roman" w:hAnsi="Times New Roman" w:cs="Times New Roman"/>
          <w:b/>
          <w:bCs/>
          <w:color w:val="000000"/>
          <w:sz w:val="28"/>
          <w:szCs w:val="28"/>
          <w:lang w:val="en-US"/>
        </w:rPr>
        <w:t> </w:t>
      </w:r>
    </w:p>
    <w:p w:rsidR="00A608F5" w:rsidRPr="00A608F5" w:rsidRDefault="00A608F5" w:rsidP="00A608F5">
      <w:pPr>
        <w:pStyle w:val="a5"/>
        <w:rPr>
          <w:color w:val="000000"/>
          <w:sz w:val="28"/>
          <w:szCs w:val="28"/>
        </w:rPr>
      </w:pPr>
      <w:r w:rsidRPr="00A608F5">
        <w:rPr>
          <w:color w:val="000000"/>
          <w:sz w:val="28"/>
          <w:szCs w:val="28"/>
          <w:lang w:val="en-US"/>
        </w:rPr>
        <w:t>      </w:t>
      </w:r>
      <w:r w:rsidRPr="00A608F5">
        <w:rPr>
          <w:color w:val="000000"/>
          <w:sz w:val="28"/>
          <w:szCs w:val="28"/>
        </w:rPr>
        <w:t>Задание заключается в выполнение команд с комментариями. Играют по 3 ученика: 1 – отдаёт команду, 2 – выполняет и говорит, что он делает, 3 – описывает действия второго.</w:t>
      </w:r>
    </w:p>
    <w:p w:rsidR="00A608F5" w:rsidRPr="00A608F5" w:rsidRDefault="00A608F5" w:rsidP="00A608F5">
      <w:pPr>
        <w:pStyle w:val="a5"/>
        <w:rPr>
          <w:color w:val="000000"/>
          <w:sz w:val="28"/>
          <w:szCs w:val="28"/>
          <w:lang w:val="en-US"/>
        </w:rPr>
      </w:pPr>
      <w:r w:rsidRPr="00A608F5">
        <w:rPr>
          <w:i/>
          <w:iCs/>
          <w:color w:val="000000"/>
          <w:sz w:val="28"/>
          <w:szCs w:val="28"/>
          <w:lang w:val="en-US"/>
        </w:rPr>
        <w:t xml:space="preserve">1 – Play volleyball. 2 – I am playing volleyball. 3 – He/ She </w:t>
      </w:r>
      <w:proofErr w:type="gramStart"/>
      <w:r w:rsidRPr="00A608F5">
        <w:rPr>
          <w:i/>
          <w:iCs/>
          <w:color w:val="000000"/>
          <w:sz w:val="28"/>
          <w:szCs w:val="28"/>
          <w:lang w:val="en-US"/>
        </w:rPr>
        <w:t>is</w:t>
      </w:r>
      <w:proofErr w:type="gramEnd"/>
      <w:r w:rsidRPr="00A608F5">
        <w:rPr>
          <w:i/>
          <w:iCs/>
          <w:color w:val="000000"/>
          <w:sz w:val="28"/>
          <w:szCs w:val="28"/>
          <w:lang w:val="en-US"/>
        </w:rPr>
        <w:t xml:space="preserve"> playing volleyball.</w:t>
      </w:r>
    </w:p>
    <w:p w:rsidR="00A608F5" w:rsidRPr="00A608F5" w:rsidRDefault="00A608F5" w:rsidP="00A608F5">
      <w:pPr>
        <w:pStyle w:val="a5"/>
        <w:rPr>
          <w:color w:val="000000"/>
          <w:sz w:val="28"/>
          <w:szCs w:val="28"/>
          <w:lang w:val="en-US"/>
        </w:rPr>
      </w:pPr>
      <w:r w:rsidRPr="00A608F5">
        <w:rPr>
          <w:i/>
          <w:iCs/>
          <w:color w:val="000000"/>
          <w:sz w:val="28"/>
          <w:szCs w:val="28"/>
          <w:lang w:val="en-US"/>
        </w:rPr>
        <w:t xml:space="preserve">1 – Wash your face. 2 – I am washing my face. 3 – He/ She </w:t>
      </w:r>
      <w:proofErr w:type="gramStart"/>
      <w:r w:rsidRPr="00A608F5">
        <w:rPr>
          <w:i/>
          <w:iCs/>
          <w:color w:val="000000"/>
          <w:sz w:val="28"/>
          <w:szCs w:val="28"/>
          <w:lang w:val="en-US"/>
        </w:rPr>
        <w:t>is</w:t>
      </w:r>
      <w:proofErr w:type="gramEnd"/>
      <w:r w:rsidRPr="00A608F5">
        <w:rPr>
          <w:i/>
          <w:iCs/>
          <w:color w:val="000000"/>
          <w:sz w:val="28"/>
          <w:szCs w:val="28"/>
          <w:lang w:val="en-US"/>
        </w:rPr>
        <w:t xml:space="preserve"> washing his/ her face.</w:t>
      </w:r>
    </w:p>
    <w:p w:rsidR="00A608F5" w:rsidRPr="00A608F5" w:rsidRDefault="00A608F5" w:rsidP="00A608F5">
      <w:pPr>
        <w:pStyle w:val="a5"/>
        <w:rPr>
          <w:color w:val="000000"/>
          <w:sz w:val="28"/>
          <w:szCs w:val="28"/>
          <w:lang w:val="en-US"/>
        </w:rPr>
      </w:pPr>
      <w:r w:rsidRPr="00A608F5">
        <w:rPr>
          <w:i/>
          <w:iCs/>
          <w:color w:val="000000"/>
          <w:sz w:val="28"/>
          <w:szCs w:val="28"/>
          <w:lang w:val="en-US"/>
        </w:rPr>
        <w:t xml:space="preserve">1 – Do exercises. 2 – I am doing exercises. 3 – He/ She </w:t>
      </w:r>
      <w:proofErr w:type="gramStart"/>
      <w:r w:rsidRPr="00A608F5">
        <w:rPr>
          <w:i/>
          <w:iCs/>
          <w:color w:val="000000"/>
          <w:sz w:val="28"/>
          <w:szCs w:val="28"/>
          <w:lang w:val="en-US"/>
        </w:rPr>
        <w:t>is</w:t>
      </w:r>
      <w:proofErr w:type="gramEnd"/>
      <w:r w:rsidRPr="00A608F5">
        <w:rPr>
          <w:i/>
          <w:iCs/>
          <w:color w:val="000000"/>
          <w:sz w:val="28"/>
          <w:szCs w:val="28"/>
          <w:lang w:val="en-US"/>
        </w:rPr>
        <w:t xml:space="preserve"> doing exercises.</w:t>
      </w:r>
    </w:p>
    <w:p w:rsidR="00A608F5" w:rsidRPr="00A608F5" w:rsidRDefault="00A608F5" w:rsidP="00A608F5">
      <w:pPr>
        <w:pStyle w:val="a5"/>
        <w:rPr>
          <w:color w:val="000000"/>
          <w:sz w:val="28"/>
          <w:szCs w:val="28"/>
          <w:lang w:val="en-US"/>
        </w:rPr>
      </w:pPr>
      <w:r w:rsidRPr="00A608F5">
        <w:rPr>
          <w:color w:val="000000"/>
          <w:sz w:val="28"/>
          <w:szCs w:val="28"/>
          <w:lang w:val="en-US"/>
        </w:rPr>
        <w:t> </w:t>
      </w:r>
      <w:r>
        <w:rPr>
          <w:b/>
          <w:bCs/>
          <w:color w:val="000000"/>
          <w:sz w:val="28"/>
          <w:szCs w:val="28"/>
        </w:rPr>
        <w:t>ИГРА 2.</w:t>
      </w:r>
      <w:r w:rsidRPr="00A608F5">
        <w:rPr>
          <w:color w:val="000000"/>
          <w:sz w:val="28"/>
          <w:szCs w:val="28"/>
        </w:rPr>
        <w:t> </w:t>
      </w:r>
      <w:proofErr w:type="spellStart"/>
      <w:r w:rsidRPr="00A608F5">
        <w:rPr>
          <w:b/>
          <w:bCs/>
          <w:color w:val="000000"/>
          <w:sz w:val="28"/>
          <w:szCs w:val="28"/>
        </w:rPr>
        <w:t>Magic</w:t>
      </w:r>
      <w:proofErr w:type="spellEnd"/>
      <w:r w:rsidRPr="00A608F5">
        <w:rPr>
          <w:b/>
          <w:bCs/>
          <w:color w:val="000000"/>
          <w:sz w:val="28"/>
          <w:szCs w:val="28"/>
        </w:rPr>
        <w:t> </w:t>
      </w:r>
      <w:proofErr w:type="spellStart"/>
      <w:r w:rsidRPr="00A608F5">
        <w:rPr>
          <w:b/>
          <w:bCs/>
          <w:color w:val="000000"/>
          <w:sz w:val="28"/>
          <w:szCs w:val="28"/>
        </w:rPr>
        <w:t>Box</w:t>
      </w:r>
      <w:proofErr w:type="spellEnd"/>
      <w:r w:rsidRPr="00A608F5">
        <w:rPr>
          <w:b/>
          <w:bCs/>
          <w:color w:val="000000"/>
          <w:sz w:val="28"/>
          <w:szCs w:val="28"/>
        </w:rPr>
        <w:t>.</w:t>
      </w:r>
    </w:p>
    <w:p w:rsidR="00A608F5" w:rsidRPr="00A608F5" w:rsidRDefault="00A608F5" w:rsidP="00A608F5">
      <w:pPr>
        <w:pStyle w:val="a5"/>
        <w:rPr>
          <w:color w:val="000000"/>
          <w:sz w:val="28"/>
          <w:szCs w:val="28"/>
        </w:rPr>
      </w:pPr>
      <w:r w:rsidRPr="00A608F5">
        <w:rPr>
          <w:b/>
          <w:bCs/>
          <w:color w:val="000000"/>
          <w:sz w:val="28"/>
          <w:szCs w:val="28"/>
        </w:rPr>
        <w:t xml:space="preserve"> Цель: </w:t>
      </w:r>
      <w:r w:rsidRPr="00A608F5">
        <w:rPr>
          <w:i/>
          <w:iCs/>
          <w:color w:val="000000"/>
          <w:sz w:val="28"/>
          <w:szCs w:val="28"/>
        </w:rPr>
        <w:t>закрепление употребления изученных временных форм.</w:t>
      </w:r>
    </w:p>
    <w:p w:rsidR="00A608F5" w:rsidRPr="00A608F5" w:rsidRDefault="00A608F5" w:rsidP="00A608F5">
      <w:pPr>
        <w:pStyle w:val="a5"/>
        <w:rPr>
          <w:color w:val="000000"/>
          <w:sz w:val="28"/>
          <w:szCs w:val="28"/>
        </w:rPr>
      </w:pPr>
      <w:r w:rsidRPr="00A608F5">
        <w:rPr>
          <w:color w:val="000000"/>
          <w:sz w:val="28"/>
          <w:szCs w:val="28"/>
        </w:rPr>
        <w:t>В яркой коробке у учителя лежат карточки. Дети вытягивают по одной карточке. Задание: необходимо составить рассказ (можно шутливый), используя глагол, написанный на карточке, во всех известных временных формах. Учитель вытягивает карточку первым и выполняет задание в качестве примера. По возможности все действия могут быть иллюстрированы мимикой, жестами.</w:t>
      </w:r>
    </w:p>
    <w:p w:rsidR="00A608F5" w:rsidRPr="00A608F5" w:rsidRDefault="00A608F5" w:rsidP="00A608F5">
      <w:pPr>
        <w:pStyle w:val="a5"/>
        <w:rPr>
          <w:color w:val="000000"/>
          <w:sz w:val="28"/>
          <w:szCs w:val="28"/>
          <w:lang w:val="en-US"/>
        </w:rPr>
      </w:pPr>
      <w:r w:rsidRPr="00A608F5">
        <w:rPr>
          <w:i/>
          <w:iCs/>
          <w:color w:val="000000"/>
          <w:sz w:val="28"/>
          <w:szCs w:val="28"/>
          <w:lang w:val="en-US"/>
        </w:rPr>
        <w:t>I take a shower every day. I am taking a shower now. But I didn’t take a shower yesterday because I went for a walk with my dog and came home late. Tomorrow I will take a shower because I will do exercises.</w:t>
      </w:r>
    </w:p>
    <w:p w:rsidR="00A608F5" w:rsidRPr="00A608F5" w:rsidRDefault="00A608F5" w:rsidP="00A608F5">
      <w:pPr>
        <w:pStyle w:val="a5"/>
        <w:rPr>
          <w:color w:val="000000"/>
          <w:sz w:val="28"/>
          <w:szCs w:val="28"/>
        </w:rPr>
      </w:pPr>
      <w:r w:rsidRPr="00A608F5">
        <w:rPr>
          <w:color w:val="000000"/>
          <w:sz w:val="28"/>
          <w:szCs w:val="28"/>
        </w:rPr>
        <w:t>Первыми отвечают сильные ученики. После выполнения своего задания, они могут помочь более слабым ученикам или взять ещё карточку и выполнить задание письменно.</w:t>
      </w:r>
    </w:p>
    <w:p w:rsidR="00A608F5" w:rsidRDefault="00A608F5" w:rsidP="00A608F5">
      <w:pPr>
        <w:pStyle w:val="a5"/>
        <w:rPr>
          <w:b/>
          <w:bCs/>
          <w:color w:val="000000"/>
          <w:sz w:val="28"/>
          <w:szCs w:val="28"/>
        </w:rPr>
      </w:pPr>
      <w:r w:rsidRPr="00A608F5">
        <w:rPr>
          <w:color w:val="000000"/>
          <w:sz w:val="28"/>
          <w:szCs w:val="28"/>
        </w:rPr>
        <w:t> </w:t>
      </w:r>
      <w:r w:rsidRPr="00A608F5">
        <w:rPr>
          <w:b/>
          <w:color w:val="000000"/>
          <w:sz w:val="28"/>
          <w:szCs w:val="28"/>
        </w:rPr>
        <w:t>Игра 3.</w:t>
      </w:r>
      <w:r>
        <w:rPr>
          <w:color w:val="000000"/>
          <w:sz w:val="28"/>
          <w:szCs w:val="28"/>
        </w:rPr>
        <w:t xml:space="preserve"> </w:t>
      </w:r>
      <w:proofErr w:type="spellStart"/>
      <w:r w:rsidRPr="00A608F5">
        <w:rPr>
          <w:b/>
          <w:bCs/>
          <w:color w:val="000000"/>
          <w:sz w:val="28"/>
          <w:szCs w:val="28"/>
        </w:rPr>
        <w:t>Theatre</w:t>
      </w:r>
      <w:proofErr w:type="spellEnd"/>
      <w:r w:rsidRPr="00A608F5">
        <w:rPr>
          <w:b/>
          <w:bCs/>
          <w:color w:val="000000"/>
          <w:sz w:val="28"/>
          <w:szCs w:val="28"/>
        </w:rPr>
        <w:t xml:space="preserve">. </w:t>
      </w:r>
    </w:p>
    <w:p w:rsidR="00A608F5" w:rsidRPr="00A608F5" w:rsidRDefault="00A608F5" w:rsidP="00A608F5">
      <w:pPr>
        <w:pStyle w:val="a5"/>
        <w:rPr>
          <w:color w:val="000000"/>
          <w:sz w:val="28"/>
          <w:szCs w:val="28"/>
        </w:rPr>
      </w:pPr>
      <w:r w:rsidRPr="00A608F5">
        <w:rPr>
          <w:b/>
          <w:bCs/>
          <w:color w:val="000000"/>
          <w:sz w:val="28"/>
          <w:szCs w:val="28"/>
        </w:rPr>
        <w:t>Цель: </w:t>
      </w:r>
      <w:r w:rsidRPr="00A608F5">
        <w:rPr>
          <w:i/>
          <w:iCs/>
          <w:color w:val="000000"/>
          <w:sz w:val="28"/>
          <w:szCs w:val="28"/>
        </w:rPr>
        <w:t>тренировка образования утвердительной, вопросительной, отрицательной форм изученных времён.</w:t>
      </w:r>
    </w:p>
    <w:p w:rsidR="00A608F5" w:rsidRPr="00A608F5" w:rsidRDefault="00A608F5" w:rsidP="00A608F5">
      <w:pPr>
        <w:pStyle w:val="a5"/>
        <w:rPr>
          <w:color w:val="000000"/>
          <w:sz w:val="28"/>
          <w:szCs w:val="28"/>
          <w:lang w:val="en-US"/>
        </w:rPr>
      </w:pPr>
      <w:r w:rsidRPr="00A608F5">
        <w:rPr>
          <w:color w:val="000000"/>
          <w:sz w:val="28"/>
          <w:szCs w:val="28"/>
        </w:rPr>
        <w:t xml:space="preserve">        Класс делится на две команды. Каждому члену команд раздаются карточки – роли с составными частями предложения. С помощью этих «ролей» участники задают вопросы соперникам, соперники отвечают на них, </w:t>
      </w:r>
    </w:p>
    <w:p w:rsidR="00A608F5" w:rsidRDefault="00A608F5" w:rsidP="00415863">
      <w:pPr>
        <w:spacing w:after="146" w:line="240" w:lineRule="auto"/>
        <w:rPr>
          <w:rFonts w:ascii="Times New Roman" w:eastAsia="Times New Roman" w:hAnsi="Times New Roman" w:cs="Times New Roman"/>
          <w:b/>
          <w:bCs/>
          <w:sz w:val="28"/>
          <w:szCs w:val="28"/>
          <w:lang w:eastAsia="ru-RU"/>
        </w:rPr>
      </w:pPr>
    </w:p>
    <w:p w:rsidR="00A608F5" w:rsidRDefault="00A608F5" w:rsidP="00415863">
      <w:pPr>
        <w:spacing w:after="146" w:line="240" w:lineRule="auto"/>
        <w:rPr>
          <w:rFonts w:ascii="Times New Roman" w:eastAsia="Times New Roman" w:hAnsi="Times New Roman" w:cs="Times New Roman"/>
          <w:b/>
          <w:bCs/>
          <w:sz w:val="28"/>
          <w:szCs w:val="28"/>
          <w:lang w:eastAsia="ru-RU"/>
        </w:rPr>
      </w:pPr>
    </w:p>
    <w:p w:rsidR="00A608F5" w:rsidRDefault="00A608F5" w:rsidP="00415863">
      <w:pPr>
        <w:spacing w:after="146" w:line="240" w:lineRule="auto"/>
        <w:rPr>
          <w:rFonts w:ascii="Times New Roman" w:eastAsia="Times New Roman" w:hAnsi="Times New Roman" w:cs="Times New Roman"/>
          <w:b/>
          <w:bCs/>
          <w:sz w:val="28"/>
          <w:szCs w:val="28"/>
          <w:lang w:eastAsia="ru-RU"/>
        </w:rPr>
      </w:pPr>
    </w:p>
    <w:p w:rsidR="003440A7" w:rsidRPr="00415863" w:rsidRDefault="00A608F5" w:rsidP="00415863">
      <w:pPr>
        <w:spacing w:after="146"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4</w:t>
      </w:r>
      <w:r w:rsidR="003440A7" w:rsidRPr="00415863">
        <w:rPr>
          <w:rFonts w:ascii="Times New Roman" w:eastAsia="Times New Roman" w:hAnsi="Times New Roman" w:cs="Times New Roman"/>
          <w:b/>
          <w:bCs/>
          <w:sz w:val="28"/>
          <w:szCs w:val="28"/>
          <w:lang w:eastAsia="ru-RU"/>
        </w:rPr>
        <w:t>. Это мое местоимение</w:t>
      </w:r>
      <w:r w:rsidR="000E0A6A" w:rsidRPr="00415863">
        <w:rPr>
          <w:rFonts w:ascii="Times New Roman" w:eastAsia="Times New Roman" w:hAnsi="Times New Roman" w:cs="Times New Roman"/>
          <w:b/>
          <w:bCs/>
          <w:sz w:val="28"/>
          <w:szCs w:val="28"/>
          <w:lang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К доске выходит ученик с учебной карточкой «I». К нему встают учащиеся с учебными карточками «DO», «DON'T», «V». Итак, поочередно к доске выходят все учащиеся с учебными карточками – местоимениями и соответственно все учащиеся с учебными карточками глаголами. Задача учащихся, у которых есть карточки с глаголами, не пропустить свой выход и встать только со своим местоимением.</w:t>
      </w:r>
    </w:p>
    <w:p w:rsidR="000E0A6A" w:rsidRPr="00415863" w:rsidRDefault="000E0A6A" w:rsidP="00415863">
      <w:pPr>
        <w:spacing w:after="146" w:line="240" w:lineRule="auto"/>
        <w:rPr>
          <w:rFonts w:ascii="Times New Roman" w:eastAsia="Times New Roman" w:hAnsi="Times New Roman" w:cs="Times New Roman"/>
          <w:sz w:val="28"/>
          <w:szCs w:val="28"/>
          <w:lang w:eastAsia="ru-RU"/>
        </w:rPr>
      </w:pPr>
    </w:p>
    <w:p w:rsidR="003440A7" w:rsidRPr="00415863" w:rsidRDefault="00A608F5" w:rsidP="00415863">
      <w:pPr>
        <w:spacing w:after="146"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5</w:t>
      </w:r>
      <w:r w:rsidR="003440A7" w:rsidRPr="00415863">
        <w:rPr>
          <w:rFonts w:ascii="Times New Roman" w:eastAsia="Times New Roman" w:hAnsi="Times New Roman" w:cs="Times New Roman"/>
          <w:b/>
          <w:bCs/>
          <w:sz w:val="28"/>
          <w:szCs w:val="28"/>
          <w:lang w:eastAsia="ru-RU"/>
        </w:rPr>
        <w:t>. Составь схему предложения.</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Для определения структуры простого предложения при помощи наглядного материала, учитель пишет на доске простое предложение, например: «</w:t>
      </w:r>
      <w:proofErr w:type="spellStart"/>
      <w:r w:rsidRPr="00415863">
        <w:rPr>
          <w:rFonts w:ascii="Times New Roman" w:eastAsia="Times New Roman" w:hAnsi="Times New Roman" w:cs="Times New Roman"/>
          <w:sz w:val="28"/>
          <w:szCs w:val="28"/>
          <w:lang w:eastAsia="ru-RU"/>
        </w:rPr>
        <w:t>He</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drinks</w:t>
      </w:r>
      <w:proofErr w:type="spellEnd"/>
      <w:r w:rsidRPr="00415863">
        <w:rPr>
          <w:rFonts w:ascii="Times New Roman" w:eastAsia="Times New Roman" w:hAnsi="Times New Roman" w:cs="Times New Roman"/>
          <w:sz w:val="28"/>
          <w:szCs w:val="28"/>
          <w:lang w:eastAsia="ru-RU"/>
        </w:rPr>
        <w:t>». К доске выходят двое учащихся с учебными карточками «HE», «</w:t>
      </w:r>
      <w:proofErr w:type="spellStart"/>
      <w:r w:rsidRPr="00415863">
        <w:rPr>
          <w:rFonts w:ascii="Times New Roman" w:eastAsia="Times New Roman" w:hAnsi="Times New Roman" w:cs="Times New Roman"/>
          <w:sz w:val="28"/>
          <w:szCs w:val="28"/>
          <w:lang w:eastAsia="ru-RU"/>
        </w:rPr>
        <w:t>Vs</w:t>
      </w:r>
      <w:proofErr w:type="spellEnd"/>
      <w:r w:rsidRPr="00415863">
        <w:rPr>
          <w:rFonts w:ascii="Times New Roman" w:eastAsia="Times New Roman" w:hAnsi="Times New Roman" w:cs="Times New Roman"/>
          <w:sz w:val="28"/>
          <w:szCs w:val="28"/>
          <w:lang w:eastAsia="ru-RU"/>
        </w:rPr>
        <w:t>». Для усложнения игры учитель предлагает составить схемы не только утвердительных предложений, но также и отрицательных и вопросительных. Для составления вопросительных предложений в игру вводятся учебные карточки с вопросительными словами (</w:t>
      </w:r>
      <w:proofErr w:type="spellStart"/>
      <w:r w:rsidRPr="00415863">
        <w:rPr>
          <w:rFonts w:ascii="Times New Roman" w:eastAsia="Times New Roman" w:hAnsi="Times New Roman" w:cs="Times New Roman"/>
          <w:sz w:val="28"/>
          <w:szCs w:val="28"/>
          <w:lang w:eastAsia="ru-RU"/>
        </w:rPr>
        <w:t>What</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Where</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When</w:t>
      </w:r>
      <w:proofErr w:type="spellEnd"/>
      <w:r w:rsidRPr="00415863">
        <w:rPr>
          <w:rFonts w:ascii="Times New Roman" w:eastAsia="Times New Roman" w:hAnsi="Times New Roman" w:cs="Times New Roman"/>
          <w:sz w:val="28"/>
          <w:szCs w:val="28"/>
          <w:lang w:eastAsia="ru-RU"/>
        </w:rPr>
        <w:t>).</w:t>
      </w:r>
    </w:p>
    <w:p w:rsidR="000E0A6A" w:rsidRPr="00415863" w:rsidRDefault="000E0A6A" w:rsidP="00415863">
      <w:pPr>
        <w:spacing w:after="146" w:line="240" w:lineRule="auto"/>
        <w:rPr>
          <w:rFonts w:ascii="Times New Roman" w:eastAsia="Times New Roman" w:hAnsi="Times New Roman" w:cs="Times New Roman"/>
          <w:sz w:val="28"/>
          <w:szCs w:val="28"/>
          <w:lang w:eastAsia="ru-RU"/>
        </w:rPr>
      </w:pPr>
    </w:p>
    <w:p w:rsidR="003440A7" w:rsidRPr="00415863" w:rsidRDefault="00A608F5" w:rsidP="00415863">
      <w:pPr>
        <w:spacing w:after="146"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6</w:t>
      </w:r>
      <w:r w:rsidR="003440A7" w:rsidRPr="00415863">
        <w:rPr>
          <w:rFonts w:ascii="Times New Roman" w:eastAsia="Times New Roman" w:hAnsi="Times New Roman" w:cs="Times New Roman"/>
          <w:b/>
          <w:bCs/>
          <w:sz w:val="28"/>
          <w:szCs w:val="28"/>
          <w:lang w:eastAsia="ru-RU"/>
        </w:rPr>
        <w:t>. Напиши мой глагол правильно.</w:t>
      </w:r>
    </w:p>
    <w:p w:rsidR="003440A7" w:rsidRPr="00415863" w:rsidRDefault="003440A7" w:rsidP="00415863">
      <w:pPr>
        <w:spacing w:after="146" w:line="240" w:lineRule="auto"/>
        <w:rPr>
          <w:rFonts w:ascii="Times New Roman" w:eastAsia="Times New Roman" w:hAnsi="Times New Roman" w:cs="Times New Roman"/>
          <w:sz w:val="28"/>
          <w:szCs w:val="28"/>
          <w:lang w:val="en-US" w:eastAsia="ru-RU"/>
        </w:rPr>
      </w:pPr>
      <w:r w:rsidRPr="00415863">
        <w:rPr>
          <w:rFonts w:ascii="Times New Roman" w:eastAsia="Times New Roman" w:hAnsi="Times New Roman" w:cs="Times New Roman"/>
          <w:sz w:val="28"/>
          <w:szCs w:val="28"/>
          <w:lang w:eastAsia="ru-RU"/>
        </w:rPr>
        <w:t>Учитель пишет на доске предложения с пропусками. Например</w:t>
      </w:r>
      <w:r w:rsidRPr="00415863">
        <w:rPr>
          <w:rFonts w:ascii="Times New Roman" w:eastAsia="Times New Roman" w:hAnsi="Times New Roman" w:cs="Times New Roman"/>
          <w:sz w:val="28"/>
          <w:szCs w:val="28"/>
          <w:lang w:val="en-US"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val="en-US" w:eastAsia="ru-RU"/>
        </w:rPr>
        <w:t>He .................</w:t>
      </w:r>
      <w:proofErr w:type="gramStart"/>
      <w:r w:rsidRPr="00415863">
        <w:rPr>
          <w:rFonts w:ascii="Times New Roman" w:eastAsia="Times New Roman" w:hAnsi="Times New Roman" w:cs="Times New Roman"/>
          <w:sz w:val="28"/>
          <w:szCs w:val="28"/>
          <w:lang w:val="en-US" w:eastAsia="ru-RU"/>
        </w:rPr>
        <w:t>eat</w:t>
      </w:r>
      <w:proofErr w:type="gramEnd"/>
      <w:r w:rsidRPr="00415863">
        <w:rPr>
          <w:rFonts w:ascii="Times New Roman" w:eastAsia="Times New Roman" w:hAnsi="Times New Roman" w:cs="Times New Roman"/>
          <w:sz w:val="28"/>
          <w:szCs w:val="28"/>
          <w:lang w:val="en-US" w:eastAsia="ru-RU"/>
        </w:rPr>
        <w:t>.</w:t>
      </w:r>
      <w:r w:rsidRPr="00415863">
        <w:rPr>
          <w:rFonts w:ascii="Times New Roman" w:eastAsia="Times New Roman" w:hAnsi="Times New Roman" w:cs="Times New Roman"/>
          <w:sz w:val="28"/>
          <w:szCs w:val="28"/>
          <w:lang w:val="en-US" w:eastAsia="ru-RU"/>
        </w:rPr>
        <w:br/>
        <w:t>We ………..dance.</w:t>
      </w:r>
      <w:r w:rsidRPr="00415863">
        <w:rPr>
          <w:rFonts w:ascii="Times New Roman" w:eastAsia="Times New Roman" w:hAnsi="Times New Roman" w:cs="Times New Roman"/>
          <w:sz w:val="28"/>
          <w:szCs w:val="28"/>
          <w:lang w:val="en-US" w:eastAsia="ru-RU"/>
        </w:rPr>
        <w:br/>
        <w:t xml:space="preserve">............ </w:t>
      </w:r>
      <w:proofErr w:type="gramStart"/>
      <w:r w:rsidRPr="00415863">
        <w:rPr>
          <w:rFonts w:ascii="Times New Roman" w:eastAsia="Times New Roman" w:hAnsi="Times New Roman" w:cs="Times New Roman"/>
          <w:sz w:val="28"/>
          <w:szCs w:val="28"/>
          <w:lang w:val="en-US" w:eastAsia="ru-RU"/>
        </w:rPr>
        <w:t>she</w:t>
      </w:r>
      <w:proofErr w:type="gramEnd"/>
      <w:r w:rsidRPr="00415863">
        <w:rPr>
          <w:rFonts w:ascii="Times New Roman" w:eastAsia="Times New Roman" w:hAnsi="Times New Roman" w:cs="Times New Roman"/>
          <w:sz w:val="28"/>
          <w:szCs w:val="28"/>
          <w:lang w:val="en-US" w:eastAsia="ru-RU"/>
        </w:rPr>
        <w:t xml:space="preserve"> run?</w:t>
      </w:r>
      <w:r w:rsidRPr="00415863">
        <w:rPr>
          <w:rFonts w:ascii="Times New Roman" w:eastAsia="Times New Roman" w:hAnsi="Times New Roman" w:cs="Times New Roman"/>
          <w:sz w:val="28"/>
          <w:szCs w:val="28"/>
          <w:lang w:val="en-US" w:eastAsia="ru-RU"/>
        </w:rPr>
        <w:br/>
        <w:t xml:space="preserve">............ </w:t>
      </w:r>
      <w:proofErr w:type="gramStart"/>
      <w:r w:rsidRPr="00415863">
        <w:rPr>
          <w:rFonts w:ascii="Times New Roman" w:eastAsia="Times New Roman" w:hAnsi="Times New Roman" w:cs="Times New Roman"/>
          <w:sz w:val="28"/>
          <w:szCs w:val="28"/>
          <w:lang w:val="en-US" w:eastAsia="ru-RU"/>
        </w:rPr>
        <w:t>they</w:t>
      </w:r>
      <w:proofErr w:type="gramEnd"/>
      <w:r w:rsidRPr="00415863">
        <w:rPr>
          <w:rFonts w:ascii="Times New Roman" w:eastAsia="Times New Roman" w:hAnsi="Times New Roman" w:cs="Times New Roman"/>
          <w:sz w:val="28"/>
          <w:szCs w:val="28"/>
          <w:lang w:val="en-US" w:eastAsia="ru-RU"/>
        </w:rPr>
        <w:t xml:space="preserve"> skip?</w:t>
      </w:r>
      <w:r w:rsidRPr="00415863">
        <w:rPr>
          <w:rFonts w:ascii="Times New Roman" w:eastAsia="Times New Roman" w:hAnsi="Times New Roman" w:cs="Times New Roman"/>
          <w:sz w:val="28"/>
          <w:szCs w:val="28"/>
          <w:lang w:val="en-US" w:eastAsia="ru-RU"/>
        </w:rPr>
        <w:br/>
      </w:r>
      <w:proofErr w:type="spellStart"/>
      <w:r w:rsidRPr="00415863">
        <w:rPr>
          <w:rFonts w:ascii="Times New Roman" w:eastAsia="Times New Roman" w:hAnsi="Times New Roman" w:cs="Times New Roman"/>
          <w:sz w:val="28"/>
          <w:szCs w:val="28"/>
          <w:lang w:eastAsia="ru-RU"/>
        </w:rPr>
        <w:t>What</w:t>
      </w:r>
      <w:proofErr w:type="spellEnd"/>
      <w:r w:rsidRPr="00415863">
        <w:rPr>
          <w:rFonts w:ascii="Times New Roman" w:eastAsia="Times New Roman" w:hAnsi="Times New Roman" w:cs="Times New Roman"/>
          <w:sz w:val="28"/>
          <w:szCs w:val="28"/>
          <w:lang w:eastAsia="ru-RU"/>
        </w:rPr>
        <w:t xml:space="preserve"> ............. </w:t>
      </w:r>
      <w:proofErr w:type="spellStart"/>
      <w:r w:rsidRPr="00415863">
        <w:rPr>
          <w:rFonts w:ascii="Times New Roman" w:eastAsia="Times New Roman" w:hAnsi="Times New Roman" w:cs="Times New Roman"/>
          <w:sz w:val="28"/>
          <w:szCs w:val="28"/>
          <w:lang w:eastAsia="ru-RU"/>
        </w:rPr>
        <w:t>he</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like</w:t>
      </w:r>
      <w:proofErr w:type="spellEnd"/>
      <w:r w:rsidRPr="00415863">
        <w:rPr>
          <w:rFonts w:ascii="Times New Roman" w:eastAsia="Times New Roman" w:hAnsi="Times New Roman" w:cs="Times New Roman"/>
          <w:sz w:val="28"/>
          <w:szCs w:val="28"/>
          <w:lang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 xml:space="preserve">Учащиеся выполняют задание письменно. Задача учащихся (4 человека, имеющих учебные </w:t>
      </w:r>
      <w:r w:rsidR="000E0A6A" w:rsidRPr="00415863">
        <w:rPr>
          <w:rFonts w:ascii="Times New Roman" w:eastAsia="Times New Roman" w:hAnsi="Times New Roman" w:cs="Times New Roman"/>
          <w:sz w:val="28"/>
          <w:szCs w:val="28"/>
          <w:lang w:eastAsia="ru-RU"/>
        </w:rPr>
        <w:t>карточки с глаголами (</w:t>
      </w:r>
      <w:r w:rsidR="000E0A6A" w:rsidRPr="00415863">
        <w:rPr>
          <w:rFonts w:ascii="Times New Roman" w:eastAsia="Times New Roman" w:hAnsi="Times New Roman" w:cs="Times New Roman"/>
          <w:sz w:val="28"/>
          <w:szCs w:val="28"/>
          <w:lang w:val="en-US" w:eastAsia="ru-RU"/>
        </w:rPr>
        <w:t>do</w:t>
      </w:r>
      <w:r w:rsidR="000E0A6A" w:rsidRPr="00415863">
        <w:rPr>
          <w:rFonts w:ascii="Times New Roman" w:eastAsia="Times New Roman" w:hAnsi="Times New Roman" w:cs="Times New Roman"/>
          <w:sz w:val="28"/>
          <w:szCs w:val="28"/>
          <w:lang w:eastAsia="ru-RU"/>
        </w:rPr>
        <w:t xml:space="preserve">, </w:t>
      </w:r>
      <w:r w:rsidR="000E0A6A" w:rsidRPr="00415863">
        <w:rPr>
          <w:rFonts w:ascii="Times New Roman" w:eastAsia="Times New Roman" w:hAnsi="Times New Roman" w:cs="Times New Roman"/>
          <w:sz w:val="28"/>
          <w:szCs w:val="28"/>
          <w:lang w:val="en-US" w:eastAsia="ru-RU"/>
        </w:rPr>
        <w:t>does</w:t>
      </w:r>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don't</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doesn't</w:t>
      </w:r>
      <w:proofErr w:type="spellEnd"/>
      <w:proofErr w:type="gramStart"/>
      <w:r w:rsidRPr="00415863">
        <w:rPr>
          <w:rFonts w:ascii="Times New Roman" w:eastAsia="Times New Roman" w:hAnsi="Times New Roman" w:cs="Times New Roman"/>
          <w:sz w:val="28"/>
          <w:szCs w:val="28"/>
          <w:lang w:eastAsia="ru-RU"/>
        </w:rPr>
        <w:t xml:space="preserve"> )</w:t>
      </w:r>
      <w:proofErr w:type="gramEnd"/>
      <w:r w:rsidRPr="00415863">
        <w:rPr>
          <w:rFonts w:ascii="Times New Roman" w:eastAsia="Times New Roman" w:hAnsi="Times New Roman" w:cs="Times New Roman"/>
          <w:sz w:val="28"/>
          <w:szCs w:val="28"/>
          <w:lang w:eastAsia="ru-RU"/>
        </w:rPr>
        <w:t xml:space="preserve"> проверить правильность выполнения задания у остальных учеников, предварительно получив консультацию учителя.</w:t>
      </w:r>
    </w:p>
    <w:p w:rsidR="000E0A6A" w:rsidRPr="00415863" w:rsidRDefault="000E0A6A" w:rsidP="00415863">
      <w:pPr>
        <w:spacing w:after="146" w:line="240" w:lineRule="auto"/>
        <w:rPr>
          <w:rFonts w:ascii="Times New Roman" w:eastAsia="Times New Roman" w:hAnsi="Times New Roman" w:cs="Times New Roman"/>
          <w:sz w:val="28"/>
          <w:szCs w:val="28"/>
          <w:lang w:eastAsia="ru-RU"/>
        </w:rPr>
      </w:pPr>
    </w:p>
    <w:p w:rsidR="003440A7" w:rsidRPr="00415863" w:rsidRDefault="00A608F5" w:rsidP="00415863">
      <w:pPr>
        <w:spacing w:after="146"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7</w:t>
      </w:r>
      <w:r w:rsidR="003440A7" w:rsidRPr="00415863">
        <w:rPr>
          <w:rFonts w:ascii="Times New Roman" w:eastAsia="Times New Roman" w:hAnsi="Times New Roman" w:cs="Times New Roman"/>
          <w:b/>
          <w:bCs/>
          <w:sz w:val="28"/>
          <w:szCs w:val="28"/>
          <w:lang w:eastAsia="ru-RU"/>
        </w:rPr>
        <w:t>. Выбери предложение.</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Учитель предлагает выбрать и назвать из текста предложения по заданной модели. Например:</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proofErr w:type="spellStart"/>
      <w:r w:rsidRPr="00415863">
        <w:rPr>
          <w:rFonts w:ascii="Times New Roman" w:eastAsia="Times New Roman" w:hAnsi="Times New Roman" w:cs="Times New Roman"/>
          <w:sz w:val="28"/>
          <w:szCs w:val="28"/>
          <w:lang w:eastAsia="ru-RU"/>
        </w:rPr>
        <w:t>Does</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he</w:t>
      </w:r>
      <w:proofErr w:type="spellEnd"/>
      <w:r w:rsidRPr="00415863">
        <w:rPr>
          <w:rFonts w:ascii="Times New Roman" w:eastAsia="Times New Roman" w:hAnsi="Times New Roman" w:cs="Times New Roman"/>
          <w:sz w:val="28"/>
          <w:szCs w:val="28"/>
          <w:lang w:eastAsia="ru-RU"/>
        </w:rPr>
        <w:t xml:space="preserve"> V? (модель предложения)</w:t>
      </w:r>
      <w:r w:rsidRPr="00415863">
        <w:rPr>
          <w:rFonts w:ascii="Times New Roman" w:eastAsia="Times New Roman" w:hAnsi="Times New Roman" w:cs="Times New Roman"/>
          <w:sz w:val="28"/>
          <w:szCs w:val="28"/>
          <w:lang w:eastAsia="ru-RU"/>
        </w:rPr>
        <w:br/>
      </w:r>
      <w:proofErr w:type="spellStart"/>
      <w:r w:rsidRPr="00415863">
        <w:rPr>
          <w:rFonts w:ascii="Times New Roman" w:eastAsia="Times New Roman" w:hAnsi="Times New Roman" w:cs="Times New Roman"/>
          <w:sz w:val="28"/>
          <w:szCs w:val="28"/>
          <w:lang w:eastAsia="ru-RU"/>
        </w:rPr>
        <w:t>Does</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he</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drink</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milk</w:t>
      </w:r>
      <w:proofErr w:type="spellEnd"/>
      <w:r w:rsidRPr="00415863">
        <w:rPr>
          <w:rFonts w:ascii="Times New Roman" w:eastAsia="Times New Roman" w:hAnsi="Times New Roman" w:cs="Times New Roman"/>
          <w:sz w:val="28"/>
          <w:szCs w:val="28"/>
          <w:lang w:eastAsia="ru-RU"/>
        </w:rPr>
        <w:t>? (предложение)</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К доске выходят учащиеся с нужными учебными карточками для составления схемы предложения. Предложение озвучивается учителем и учащимися.</w:t>
      </w:r>
    </w:p>
    <w:p w:rsidR="00415863" w:rsidRDefault="00415863" w:rsidP="00415863">
      <w:pPr>
        <w:spacing w:after="146" w:line="240" w:lineRule="auto"/>
        <w:rPr>
          <w:rFonts w:ascii="Times New Roman" w:eastAsia="Times New Roman" w:hAnsi="Times New Roman" w:cs="Times New Roman"/>
          <w:b/>
          <w:bCs/>
          <w:sz w:val="28"/>
          <w:szCs w:val="28"/>
          <w:lang w:eastAsia="ru-RU"/>
        </w:rPr>
      </w:pPr>
    </w:p>
    <w:p w:rsidR="003440A7" w:rsidRPr="00415863" w:rsidRDefault="00A608F5" w:rsidP="00415863">
      <w:pPr>
        <w:spacing w:after="146"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8</w:t>
      </w:r>
      <w:r w:rsidR="003440A7" w:rsidRPr="00415863">
        <w:rPr>
          <w:rFonts w:ascii="Times New Roman" w:eastAsia="Times New Roman" w:hAnsi="Times New Roman" w:cs="Times New Roman"/>
          <w:b/>
          <w:bCs/>
          <w:sz w:val="28"/>
          <w:szCs w:val="28"/>
          <w:lang w:eastAsia="ru-RU"/>
        </w:rPr>
        <w:t>. Составь пять предложений!</w:t>
      </w:r>
    </w:p>
    <w:p w:rsidR="003440A7" w:rsidRPr="00415863" w:rsidRDefault="003440A7" w:rsidP="00415863">
      <w:pPr>
        <w:spacing w:after="146" w:line="240" w:lineRule="auto"/>
        <w:rPr>
          <w:rFonts w:ascii="Times New Roman" w:eastAsia="Times New Roman" w:hAnsi="Times New Roman" w:cs="Times New Roman"/>
          <w:sz w:val="28"/>
          <w:szCs w:val="28"/>
          <w:lang w:val="en-US" w:eastAsia="ru-RU"/>
        </w:rPr>
      </w:pPr>
      <w:r w:rsidRPr="00415863">
        <w:rPr>
          <w:rFonts w:ascii="Times New Roman" w:eastAsia="Times New Roman" w:hAnsi="Times New Roman" w:cs="Times New Roman"/>
          <w:sz w:val="28"/>
          <w:szCs w:val="28"/>
          <w:lang w:eastAsia="ru-RU"/>
        </w:rPr>
        <w:t>Учитель раздает всем учащимся карточки с напечатанными глаголами. К доске выходит ученик с местоимением «</w:t>
      </w:r>
      <w:proofErr w:type="spellStart"/>
      <w:r w:rsidRPr="00415863">
        <w:rPr>
          <w:rFonts w:ascii="Times New Roman" w:eastAsia="Times New Roman" w:hAnsi="Times New Roman" w:cs="Times New Roman"/>
          <w:sz w:val="28"/>
          <w:szCs w:val="28"/>
          <w:lang w:eastAsia="ru-RU"/>
        </w:rPr>
        <w:t>He</w:t>
      </w:r>
      <w:proofErr w:type="spellEnd"/>
      <w:r w:rsidRPr="00415863">
        <w:rPr>
          <w:rFonts w:ascii="Times New Roman" w:eastAsia="Times New Roman" w:hAnsi="Times New Roman" w:cs="Times New Roman"/>
          <w:sz w:val="28"/>
          <w:szCs w:val="28"/>
          <w:lang w:eastAsia="ru-RU"/>
        </w:rPr>
        <w:t>». Это местоимение будет подлежащим к составленным учащимися предложениям. Каждый ученик составляет 5 предложений (утвердительное, отрицательное, общий вопрос, 2 специальных вопроса)</w:t>
      </w:r>
      <w:proofErr w:type="gramStart"/>
      <w:r w:rsidRPr="00415863">
        <w:rPr>
          <w:rFonts w:ascii="Times New Roman" w:eastAsia="Times New Roman" w:hAnsi="Times New Roman" w:cs="Times New Roman"/>
          <w:sz w:val="28"/>
          <w:szCs w:val="28"/>
          <w:lang w:eastAsia="ru-RU"/>
        </w:rPr>
        <w:t xml:space="preserve"> ,</w:t>
      </w:r>
      <w:proofErr w:type="gramEnd"/>
      <w:r w:rsidRPr="00415863">
        <w:rPr>
          <w:rFonts w:ascii="Times New Roman" w:eastAsia="Times New Roman" w:hAnsi="Times New Roman" w:cs="Times New Roman"/>
          <w:sz w:val="28"/>
          <w:szCs w:val="28"/>
          <w:lang w:eastAsia="ru-RU"/>
        </w:rPr>
        <w:t xml:space="preserve"> но только со своим глаголом. Например</w:t>
      </w:r>
      <w:r w:rsidRPr="00415863">
        <w:rPr>
          <w:rFonts w:ascii="Times New Roman" w:eastAsia="Times New Roman" w:hAnsi="Times New Roman" w:cs="Times New Roman"/>
          <w:sz w:val="28"/>
          <w:szCs w:val="28"/>
          <w:lang w:val="en-US"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val="en-US" w:eastAsia="ru-RU"/>
        </w:rPr>
        <w:t>(+)            He drinks.</w:t>
      </w:r>
      <w:r w:rsidRPr="00415863">
        <w:rPr>
          <w:rFonts w:ascii="Times New Roman" w:eastAsia="Times New Roman" w:hAnsi="Times New Roman" w:cs="Times New Roman"/>
          <w:sz w:val="28"/>
          <w:szCs w:val="28"/>
          <w:lang w:val="en-US" w:eastAsia="ru-RU"/>
        </w:rPr>
        <w:br/>
        <w:t>(–)            He doesn't drink.</w:t>
      </w:r>
      <w:r w:rsidRPr="00415863">
        <w:rPr>
          <w:rFonts w:ascii="Times New Roman" w:eastAsia="Times New Roman" w:hAnsi="Times New Roman" w:cs="Times New Roman"/>
          <w:sz w:val="28"/>
          <w:szCs w:val="28"/>
          <w:lang w:val="en-US" w:eastAsia="ru-RU"/>
        </w:rPr>
        <w:br/>
        <w:t>(?)            Does he drink?</w:t>
      </w:r>
      <w:r w:rsidRPr="00415863">
        <w:rPr>
          <w:rFonts w:ascii="Times New Roman" w:eastAsia="Times New Roman" w:hAnsi="Times New Roman" w:cs="Times New Roman"/>
          <w:sz w:val="28"/>
          <w:szCs w:val="28"/>
          <w:lang w:val="en-US" w:eastAsia="ru-RU"/>
        </w:rPr>
        <w:br/>
        <w:t>(Wh-q)    What does he drink?</w:t>
      </w:r>
      <w:r w:rsidRPr="00415863">
        <w:rPr>
          <w:rFonts w:ascii="Times New Roman" w:eastAsia="Times New Roman" w:hAnsi="Times New Roman" w:cs="Times New Roman"/>
          <w:sz w:val="28"/>
          <w:szCs w:val="28"/>
          <w:lang w:val="en-US" w:eastAsia="ru-RU"/>
        </w:rPr>
        <w:br/>
        <w:t xml:space="preserve">                </w:t>
      </w:r>
      <w:proofErr w:type="spellStart"/>
      <w:r w:rsidRPr="00415863">
        <w:rPr>
          <w:rFonts w:ascii="Times New Roman" w:eastAsia="Times New Roman" w:hAnsi="Times New Roman" w:cs="Times New Roman"/>
          <w:sz w:val="28"/>
          <w:szCs w:val="28"/>
          <w:lang w:eastAsia="ru-RU"/>
        </w:rPr>
        <w:t>Who</w:t>
      </w:r>
      <w:proofErr w:type="spellEnd"/>
      <w:r w:rsidRPr="00415863">
        <w:rPr>
          <w:rFonts w:ascii="Times New Roman" w:eastAsia="Times New Roman" w:hAnsi="Times New Roman" w:cs="Times New Roman"/>
          <w:sz w:val="28"/>
          <w:szCs w:val="28"/>
          <w:lang w:eastAsia="ru-RU"/>
        </w:rPr>
        <w:t xml:space="preserve"> </w:t>
      </w:r>
      <w:proofErr w:type="spellStart"/>
      <w:r w:rsidRPr="00415863">
        <w:rPr>
          <w:rFonts w:ascii="Times New Roman" w:eastAsia="Times New Roman" w:hAnsi="Times New Roman" w:cs="Times New Roman"/>
          <w:sz w:val="28"/>
          <w:szCs w:val="28"/>
          <w:lang w:eastAsia="ru-RU"/>
        </w:rPr>
        <w:t>drinks</w:t>
      </w:r>
      <w:proofErr w:type="spellEnd"/>
      <w:r w:rsidRPr="00415863">
        <w:rPr>
          <w:rFonts w:ascii="Times New Roman" w:eastAsia="Times New Roman" w:hAnsi="Times New Roman" w:cs="Times New Roman"/>
          <w:sz w:val="28"/>
          <w:szCs w:val="28"/>
          <w:lang w:eastAsia="ru-RU"/>
        </w:rPr>
        <w:t>?</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Это упражнение можно выполнять устно и письменно. Задача ученика, у которого есть местоимение, оказать помощь учителю в проверке правильности выполнения задания.</w:t>
      </w:r>
    </w:p>
    <w:p w:rsidR="00611D7E" w:rsidRPr="00415863" w:rsidRDefault="00611D7E" w:rsidP="00415863">
      <w:pPr>
        <w:spacing w:after="146" w:line="240" w:lineRule="auto"/>
        <w:rPr>
          <w:rFonts w:ascii="Times New Roman" w:eastAsia="Times New Roman" w:hAnsi="Times New Roman" w:cs="Times New Roman"/>
          <w:sz w:val="28"/>
          <w:szCs w:val="28"/>
          <w:lang w:eastAsia="ru-RU"/>
        </w:rPr>
      </w:pPr>
    </w:p>
    <w:p w:rsidR="003440A7" w:rsidRPr="00415863" w:rsidRDefault="00A608F5" w:rsidP="00415863">
      <w:pPr>
        <w:spacing w:after="146"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 9</w:t>
      </w:r>
      <w:r w:rsidR="003440A7" w:rsidRPr="00415863">
        <w:rPr>
          <w:rFonts w:ascii="Times New Roman" w:eastAsia="Times New Roman" w:hAnsi="Times New Roman" w:cs="Times New Roman"/>
          <w:b/>
          <w:bCs/>
          <w:sz w:val="28"/>
          <w:szCs w:val="28"/>
          <w:lang w:eastAsia="ru-RU"/>
        </w:rPr>
        <w:t>. Составь вопросы.</w:t>
      </w: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Учитель зачитывает предложение. Показывает вопросительные слова. Ученики задают вопросы к предложению, начинающие с этих вопросительных слов. Эту игру можно проводить в устной и письменной форме. Например:</w:t>
      </w:r>
    </w:p>
    <w:p w:rsidR="003440A7" w:rsidRPr="00415863" w:rsidRDefault="003440A7" w:rsidP="00415863">
      <w:pPr>
        <w:spacing w:after="146" w:line="240" w:lineRule="auto"/>
        <w:rPr>
          <w:rFonts w:ascii="Times New Roman" w:eastAsia="Times New Roman" w:hAnsi="Times New Roman" w:cs="Times New Roman"/>
          <w:sz w:val="28"/>
          <w:szCs w:val="28"/>
          <w:lang w:val="en-US" w:eastAsia="ru-RU"/>
        </w:rPr>
      </w:pPr>
      <w:r w:rsidRPr="00415863">
        <w:rPr>
          <w:rFonts w:ascii="Times New Roman" w:eastAsia="Times New Roman" w:hAnsi="Times New Roman" w:cs="Times New Roman"/>
          <w:sz w:val="28"/>
          <w:szCs w:val="28"/>
          <w:lang w:val="en-US" w:eastAsia="ru-RU"/>
        </w:rPr>
        <w:t>He drinks milk every day.</w:t>
      </w:r>
    </w:p>
    <w:p w:rsidR="003440A7" w:rsidRDefault="00611D7E" w:rsidP="00415863">
      <w:pPr>
        <w:spacing w:after="146" w:line="240" w:lineRule="auto"/>
        <w:rPr>
          <w:rFonts w:ascii="Times New Roman" w:eastAsia="Times New Roman" w:hAnsi="Times New Roman" w:cs="Times New Roman"/>
          <w:sz w:val="28"/>
          <w:szCs w:val="28"/>
          <w:lang w:eastAsia="ru-RU"/>
        </w:rPr>
      </w:pPr>
      <w:proofErr w:type="gramStart"/>
      <w:r w:rsidRPr="00415863">
        <w:rPr>
          <w:rFonts w:ascii="Times New Roman" w:eastAsia="Times New Roman" w:hAnsi="Times New Roman" w:cs="Times New Roman"/>
          <w:sz w:val="28"/>
          <w:szCs w:val="28"/>
          <w:lang w:eastAsia="ru-RU"/>
        </w:rPr>
        <w:t>Вопросительные слова (</w:t>
      </w:r>
      <w:proofErr w:type="spellStart"/>
      <w:r w:rsidRPr="00415863">
        <w:rPr>
          <w:rFonts w:ascii="Times New Roman" w:eastAsia="Times New Roman" w:hAnsi="Times New Roman" w:cs="Times New Roman"/>
          <w:sz w:val="28"/>
          <w:szCs w:val="28"/>
          <w:lang w:eastAsia="ru-RU"/>
        </w:rPr>
        <w:t>Who</w:t>
      </w:r>
      <w:proofErr w:type="spellEnd"/>
      <w:r w:rsidRPr="00415863">
        <w:rPr>
          <w:rFonts w:ascii="Times New Roman" w:eastAsia="Times New Roman" w:hAnsi="Times New Roman" w:cs="Times New Roman"/>
          <w:sz w:val="28"/>
          <w:szCs w:val="28"/>
          <w:lang w:eastAsia="ru-RU"/>
        </w:rPr>
        <w:t>?</w:t>
      </w:r>
      <w:proofErr w:type="gramEnd"/>
      <w:r w:rsidRPr="00415863">
        <w:rPr>
          <w:rFonts w:ascii="Times New Roman" w:eastAsia="Times New Roman" w:hAnsi="Times New Roman" w:cs="Times New Roman"/>
          <w:sz w:val="28"/>
          <w:szCs w:val="28"/>
          <w:lang w:eastAsia="ru-RU"/>
        </w:rPr>
        <w:t xml:space="preserve"> </w:t>
      </w:r>
      <w:proofErr w:type="spellStart"/>
      <w:r w:rsidR="003440A7" w:rsidRPr="00415863">
        <w:rPr>
          <w:rFonts w:ascii="Times New Roman" w:eastAsia="Times New Roman" w:hAnsi="Times New Roman" w:cs="Times New Roman"/>
          <w:sz w:val="28"/>
          <w:szCs w:val="28"/>
          <w:lang w:eastAsia="ru-RU"/>
        </w:rPr>
        <w:t>What</w:t>
      </w:r>
      <w:proofErr w:type="spellEnd"/>
      <w:proofErr w:type="gramStart"/>
      <w:r w:rsidRPr="00415863">
        <w:rPr>
          <w:rFonts w:ascii="Times New Roman" w:eastAsia="Times New Roman" w:hAnsi="Times New Roman" w:cs="Times New Roman"/>
          <w:sz w:val="28"/>
          <w:szCs w:val="28"/>
          <w:lang w:eastAsia="ru-RU"/>
        </w:rPr>
        <w:t xml:space="preserve"> ?</w:t>
      </w:r>
      <w:proofErr w:type="gramEnd"/>
      <w:r w:rsidR="003440A7" w:rsidRPr="00415863">
        <w:rPr>
          <w:rFonts w:ascii="Times New Roman" w:eastAsia="Times New Roman" w:hAnsi="Times New Roman" w:cs="Times New Roman"/>
          <w:sz w:val="28"/>
          <w:szCs w:val="28"/>
          <w:lang w:eastAsia="ru-RU"/>
        </w:rPr>
        <w:t xml:space="preserve"> </w:t>
      </w:r>
      <w:proofErr w:type="spellStart"/>
      <w:proofErr w:type="gramStart"/>
      <w:r w:rsidR="003440A7" w:rsidRPr="00415863">
        <w:rPr>
          <w:rFonts w:ascii="Times New Roman" w:eastAsia="Times New Roman" w:hAnsi="Times New Roman" w:cs="Times New Roman"/>
          <w:sz w:val="28"/>
          <w:szCs w:val="28"/>
          <w:lang w:eastAsia="ru-RU"/>
        </w:rPr>
        <w:t>When</w:t>
      </w:r>
      <w:proofErr w:type="spellEnd"/>
      <w:r w:rsidRPr="00415863">
        <w:rPr>
          <w:rFonts w:ascii="Times New Roman" w:eastAsia="Times New Roman" w:hAnsi="Times New Roman" w:cs="Times New Roman"/>
          <w:sz w:val="28"/>
          <w:szCs w:val="28"/>
          <w:lang w:eastAsia="ru-RU"/>
        </w:rPr>
        <w:t>?</w:t>
      </w:r>
      <w:r w:rsidR="003440A7" w:rsidRPr="00415863">
        <w:rPr>
          <w:rFonts w:ascii="Times New Roman" w:eastAsia="Times New Roman" w:hAnsi="Times New Roman" w:cs="Times New Roman"/>
          <w:sz w:val="28"/>
          <w:szCs w:val="28"/>
          <w:lang w:eastAsia="ru-RU"/>
        </w:rPr>
        <w:t>)</w:t>
      </w:r>
      <w:proofErr w:type="gramEnd"/>
    </w:p>
    <w:p w:rsidR="00A608F5" w:rsidRDefault="00A608F5" w:rsidP="00A608F5">
      <w:pPr>
        <w:spacing w:after="146" w:line="240" w:lineRule="auto"/>
        <w:rPr>
          <w:rFonts w:ascii="Times New Roman" w:hAnsi="Times New Roman" w:cs="Times New Roman"/>
          <w:b/>
          <w:bCs/>
          <w:color w:val="000000"/>
          <w:sz w:val="28"/>
          <w:szCs w:val="28"/>
        </w:rPr>
      </w:pPr>
      <w:r w:rsidRPr="00A608F5">
        <w:rPr>
          <w:rFonts w:ascii="Times New Roman" w:hAnsi="Times New Roman" w:cs="Times New Roman"/>
          <w:color w:val="000000"/>
          <w:sz w:val="28"/>
          <w:szCs w:val="28"/>
          <w:lang w:val="en-US"/>
        </w:rPr>
        <w:t>  </w:t>
      </w:r>
      <w:r>
        <w:rPr>
          <w:rFonts w:ascii="Times New Roman" w:eastAsia="Times New Roman" w:hAnsi="Times New Roman" w:cs="Times New Roman"/>
          <w:b/>
          <w:bCs/>
          <w:sz w:val="28"/>
          <w:szCs w:val="28"/>
          <w:lang w:eastAsia="ru-RU"/>
        </w:rPr>
        <w:t>Игра 10</w:t>
      </w:r>
      <w:r>
        <w:rPr>
          <w:rFonts w:ascii="Times New Roman" w:eastAsia="Times New Roman" w:hAnsi="Times New Roman" w:cs="Times New Roman"/>
          <w:b/>
          <w:bCs/>
          <w:sz w:val="28"/>
          <w:szCs w:val="28"/>
          <w:lang w:val="en-US" w:eastAsia="ru-RU"/>
        </w:rPr>
        <w:t>.</w:t>
      </w:r>
      <w:r w:rsidRPr="00A608F5">
        <w:rPr>
          <w:rFonts w:ascii="Times New Roman" w:eastAsia="Times New Roman" w:hAnsi="Times New Roman" w:cs="Times New Roman"/>
          <w:b/>
          <w:bCs/>
          <w:sz w:val="28"/>
          <w:szCs w:val="28"/>
          <w:lang w:val="en-US" w:eastAsia="ru-RU"/>
        </w:rPr>
        <w:t xml:space="preserve"> </w:t>
      </w:r>
      <w:r w:rsidRPr="00A608F5">
        <w:rPr>
          <w:rFonts w:ascii="Times New Roman" w:hAnsi="Times New Roman" w:cs="Times New Roman"/>
          <w:color w:val="000000"/>
          <w:sz w:val="28"/>
          <w:szCs w:val="28"/>
          <w:lang w:val="en-US"/>
        </w:rPr>
        <w:t> </w:t>
      </w:r>
      <w:r w:rsidRPr="00A608F5">
        <w:rPr>
          <w:rFonts w:ascii="Times New Roman" w:hAnsi="Times New Roman" w:cs="Times New Roman"/>
          <w:b/>
          <w:bCs/>
          <w:color w:val="000000"/>
          <w:sz w:val="28"/>
          <w:szCs w:val="28"/>
          <w:lang w:val="en-US"/>
        </w:rPr>
        <w:t>Hide – and – Seek in the Picture.</w:t>
      </w:r>
    </w:p>
    <w:p w:rsidR="00A608F5" w:rsidRPr="00A608F5" w:rsidRDefault="00A608F5" w:rsidP="00A608F5">
      <w:pPr>
        <w:spacing w:after="146" w:line="240" w:lineRule="auto"/>
        <w:rPr>
          <w:rFonts w:ascii="Times New Roman" w:hAnsi="Times New Roman" w:cs="Times New Roman"/>
          <w:color w:val="000000"/>
          <w:sz w:val="28"/>
          <w:szCs w:val="28"/>
        </w:rPr>
      </w:pPr>
      <w:r w:rsidRPr="00A608F5">
        <w:rPr>
          <w:rFonts w:ascii="Times New Roman" w:hAnsi="Times New Roman" w:cs="Times New Roman"/>
          <w:b/>
          <w:bCs/>
          <w:color w:val="000000"/>
          <w:sz w:val="28"/>
          <w:szCs w:val="28"/>
          <w:lang w:val="en-US"/>
        </w:rPr>
        <w:t> </w:t>
      </w:r>
      <w:r w:rsidRPr="00A608F5">
        <w:rPr>
          <w:rFonts w:ascii="Times New Roman" w:hAnsi="Times New Roman" w:cs="Times New Roman"/>
          <w:b/>
          <w:bCs/>
          <w:color w:val="000000"/>
          <w:sz w:val="28"/>
          <w:szCs w:val="28"/>
        </w:rPr>
        <w:t>Цель: </w:t>
      </w:r>
      <w:r w:rsidRPr="00A608F5">
        <w:rPr>
          <w:rFonts w:ascii="Times New Roman" w:hAnsi="Times New Roman" w:cs="Times New Roman"/>
          <w:i/>
          <w:iCs/>
          <w:color w:val="000000"/>
          <w:sz w:val="28"/>
          <w:szCs w:val="28"/>
        </w:rPr>
        <w:t>тренировка употребления предлогов места.</w:t>
      </w:r>
    </w:p>
    <w:p w:rsidR="00A608F5" w:rsidRPr="00A608F5" w:rsidRDefault="00A608F5" w:rsidP="00A608F5">
      <w:pPr>
        <w:pStyle w:val="a5"/>
        <w:rPr>
          <w:color w:val="000000"/>
          <w:sz w:val="28"/>
          <w:szCs w:val="28"/>
        </w:rPr>
      </w:pPr>
      <w:r w:rsidRPr="00A608F5">
        <w:rPr>
          <w:color w:val="000000"/>
          <w:sz w:val="28"/>
          <w:szCs w:val="28"/>
        </w:rPr>
        <w:t xml:space="preserve">           Необходима большая картинка с изображением комнаты. Водящий (один из учеников) «прячется» где – </w:t>
      </w:r>
      <w:proofErr w:type="spellStart"/>
      <w:r w:rsidRPr="00A608F5">
        <w:rPr>
          <w:color w:val="000000"/>
          <w:sz w:val="28"/>
          <w:szCs w:val="28"/>
        </w:rPr>
        <w:t>нибудь</w:t>
      </w:r>
      <w:proofErr w:type="spellEnd"/>
      <w:r w:rsidRPr="00A608F5">
        <w:rPr>
          <w:color w:val="000000"/>
          <w:sz w:val="28"/>
          <w:szCs w:val="28"/>
        </w:rPr>
        <w:t xml:space="preserve"> на картинке, пишет на бумаге, куда он спрятался и отдаёт её учителю. Дети, задавая водящему общие вопросы, «ищут» его на картинке. Чтобы больше было похоже на настоящие прятки, можно хором прочитать присказку:</w:t>
      </w:r>
    </w:p>
    <w:p w:rsidR="00A608F5" w:rsidRPr="00A608F5" w:rsidRDefault="00A608F5" w:rsidP="00A608F5">
      <w:pPr>
        <w:pStyle w:val="a5"/>
        <w:rPr>
          <w:color w:val="000000"/>
          <w:sz w:val="28"/>
          <w:szCs w:val="28"/>
          <w:lang w:val="en-US"/>
        </w:rPr>
      </w:pPr>
      <w:r w:rsidRPr="00A608F5">
        <w:rPr>
          <w:i/>
          <w:iCs/>
          <w:color w:val="000000"/>
          <w:sz w:val="28"/>
          <w:szCs w:val="28"/>
          <w:lang w:val="en-US"/>
        </w:rPr>
        <w:t>Bushel of wheat, bushel of clover;</w:t>
      </w:r>
    </w:p>
    <w:p w:rsidR="00A608F5" w:rsidRPr="00A608F5" w:rsidRDefault="00A608F5" w:rsidP="00A608F5">
      <w:pPr>
        <w:pStyle w:val="a5"/>
        <w:rPr>
          <w:color w:val="000000"/>
          <w:sz w:val="28"/>
          <w:szCs w:val="28"/>
          <w:lang w:val="en-US"/>
        </w:rPr>
      </w:pPr>
      <w:r w:rsidRPr="00A608F5">
        <w:rPr>
          <w:i/>
          <w:iCs/>
          <w:color w:val="000000"/>
          <w:sz w:val="28"/>
          <w:szCs w:val="28"/>
          <w:lang w:val="en-US"/>
        </w:rPr>
        <w:t>All not hid, can’t hide over.</w:t>
      </w:r>
    </w:p>
    <w:p w:rsidR="00A608F5" w:rsidRPr="00A608F5" w:rsidRDefault="00A608F5" w:rsidP="00A608F5">
      <w:pPr>
        <w:pStyle w:val="a5"/>
        <w:rPr>
          <w:color w:val="000000"/>
          <w:sz w:val="28"/>
          <w:szCs w:val="28"/>
          <w:lang w:val="en-US"/>
        </w:rPr>
      </w:pPr>
      <w:r w:rsidRPr="00A608F5">
        <w:rPr>
          <w:i/>
          <w:iCs/>
          <w:color w:val="000000"/>
          <w:sz w:val="28"/>
          <w:szCs w:val="28"/>
          <w:lang w:val="en-US"/>
        </w:rPr>
        <w:t>All eyes open! Here I come.</w:t>
      </w:r>
    </w:p>
    <w:p w:rsidR="00A608F5" w:rsidRPr="00A608F5" w:rsidRDefault="00A608F5" w:rsidP="00A608F5">
      <w:pPr>
        <w:pStyle w:val="a5"/>
        <w:rPr>
          <w:color w:val="000000"/>
          <w:sz w:val="28"/>
          <w:szCs w:val="28"/>
          <w:lang w:val="en-US"/>
        </w:rPr>
      </w:pPr>
      <w:r w:rsidRPr="00A608F5">
        <w:rPr>
          <w:color w:val="000000"/>
          <w:sz w:val="28"/>
          <w:szCs w:val="28"/>
          <w:lang w:val="en-US"/>
        </w:rPr>
        <w:t> </w:t>
      </w:r>
    </w:p>
    <w:p w:rsidR="00A608F5" w:rsidRDefault="00A608F5" w:rsidP="00A608F5">
      <w:pPr>
        <w:pStyle w:val="a5"/>
        <w:rPr>
          <w:b/>
          <w:bCs/>
          <w:color w:val="000000"/>
          <w:sz w:val="28"/>
          <w:szCs w:val="28"/>
        </w:rPr>
      </w:pPr>
    </w:p>
    <w:p w:rsidR="00A608F5" w:rsidRPr="00A608F5" w:rsidRDefault="00A608F5" w:rsidP="00A608F5">
      <w:pPr>
        <w:pStyle w:val="a5"/>
        <w:rPr>
          <w:color w:val="000000"/>
          <w:sz w:val="28"/>
          <w:szCs w:val="28"/>
          <w:lang w:val="en-US"/>
        </w:rPr>
      </w:pPr>
      <w:r w:rsidRPr="00A608F5">
        <w:rPr>
          <w:color w:val="000000"/>
          <w:sz w:val="28"/>
          <w:szCs w:val="28"/>
          <w:lang w:val="en-US"/>
        </w:rPr>
        <w:lastRenderedPageBreak/>
        <w:t> </w:t>
      </w:r>
    </w:p>
    <w:p w:rsidR="00A608F5" w:rsidRPr="00A608F5" w:rsidRDefault="00A608F5" w:rsidP="00A608F5">
      <w:pPr>
        <w:pStyle w:val="a5"/>
        <w:rPr>
          <w:color w:val="000000"/>
          <w:sz w:val="28"/>
          <w:szCs w:val="28"/>
          <w:lang w:val="en-US"/>
        </w:rPr>
      </w:pPr>
      <w:r w:rsidRPr="00A608F5">
        <w:rPr>
          <w:color w:val="000000"/>
          <w:sz w:val="28"/>
          <w:szCs w:val="28"/>
          <w:lang w:val="en-US"/>
        </w:rPr>
        <w:t>-         </w:t>
      </w:r>
      <w:r w:rsidRPr="00A608F5">
        <w:rPr>
          <w:i/>
          <w:iCs/>
          <w:color w:val="000000"/>
          <w:sz w:val="28"/>
          <w:szCs w:val="28"/>
          <w:lang w:val="en-US"/>
        </w:rPr>
        <w:t>Are you under the bed?</w:t>
      </w:r>
    </w:p>
    <w:p w:rsidR="00A608F5" w:rsidRPr="00A608F5" w:rsidRDefault="00A608F5" w:rsidP="00A608F5">
      <w:pPr>
        <w:pStyle w:val="a5"/>
        <w:rPr>
          <w:color w:val="000000"/>
          <w:sz w:val="28"/>
          <w:szCs w:val="28"/>
          <w:lang w:val="en-US"/>
        </w:rPr>
      </w:pPr>
      <w:r w:rsidRPr="00A608F5">
        <w:rPr>
          <w:color w:val="000000"/>
          <w:sz w:val="28"/>
          <w:szCs w:val="28"/>
          <w:lang w:val="en-US"/>
        </w:rPr>
        <w:t>-         </w:t>
      </w:r>
      <w:r w:rsidRPr="00A608F5">
        <w:rPr>
          <w:i/>
          <w:iCs/>
          <w:color w:val="000000"/>
          <w:sz w:val="28"/>
          <w:szCs w:val="28"/>
          <w:lang w:val="en-US"/>
        </w:rPr>
        <w:t>Are you behind the door?</w:t>
      </w:r>
    </w:p>
    <w:p w:rsidR="00A608F5" w:rsidRPr="00A608F5" w:rsidRDefault="00A608F5" w:rsidP="00A608F5">
      <w:pPr>
        <w:pStyle w:val="a5"/>
        <w:rPr>
          <w:color w:val="000000"/>
          <w:sz w:val="28"/>
          <w:szCs w:val="28"/>
          <w:lang w:val="en-US"/>
        </w:rPr>
      </w:pPr>
      <w:r w:rsidRPr="00A608F5">
        <w:rPr>
          <w:color w:val="000000"/>
          <w:sz w:val="28"/>
          <w:szCs w:val="28"/>
          <w:lang w:val="en-US"/>
        </w:rPr>
        <w:t>-         </w:t>
      </w:r>
      <w:r w:rsidRPr="00A608F5">
        <w:rPr>
          <w:i/>
          <w:iCs/>
          <w:color w:val="000000"/>
          <w:sz w:val="28"/>
          <w:szCs w:val="28"/>
          <w:lang w:val="en-US"/>
        </w:rPr>
        <w:t>Are you on the chair?</w:t>
      </w:r>
    </w:p>
    <w:p w:rsidR="00A608F5" w:rsidRPr="00A608F5" w:rsidRDefault="00A608F5" w:rsidP="00A608F5">
      <w:pPr>
        <w:pStyle w:val="a5"/>
        <w:rPr>
          <w:color w:val="000000"/>
          <w:sz w:val="28"/>
          <w:szCs w:val="28"/>
          <w:lang w:val="en-US"/>
        </w:rPr>
      </w:pPr>
      <w:r w:rsidRPr="00A608F5">
        <w:rPr>
          <w:color w:val="000000"/>
          <w:sz w:val="28"/>
          <w:szCs w:val="28"/>
          <w:lang w:val="en-US"/>
        </w:rPr>
        <w:t>-         </w:t>
      </w:r>
      <w:r w:rsidRPr="00A608F5">
        <w:rPr>
          <w:i/>
          <w:iCs/>
          <w:color w:val="000000"/>
          <w:sz w:val="28"/>
          <w:szCs w:val="28"/>
          <w:lang w:val="en-US"/>
        </w:rPr>
        <w:t>Are you in the box?</w:t>
      </w:r>
    </w:p>
    <w:p w:rsidR="00A608F5" w:rsidRPr="00415863" w:rsidRDefault="00A608F5" w:rsidP="00415863">
      <w:pPr>
        <w:spacing w:after="146" w:line="240" w:lineRule="auto"/>
        <w:rPr>
          <w:rFonts w:ascii="Times New Roman" w:eastAsia="Times New Roman" w:hAnsi="Times New Roman" w:cs="Times New Roman"/>
          <w:sz w:val="28"/>
          <w:szCs w:val="28"/>
          <w:lang w:eastAsia="ru-RU"/>
        </w:rPr>
      </w:pPr>
    </w:p>
    <w:p w:rsidR="003440A7" w:rsidRPr="00415863" w:rsidRDefault="003440A7" w:rsidP="00415863">
      <w:pPr>
        <w:spacing w:after="146" w:line="240" w:lineRule="auto"/>
        <w:rPr>
          <w:rFonts w:ascii="Times New Roman" w:eastAsia="Times New Roman" w:hAnsi="Times New Roman" w:cs="Times New Roman"/>
          <w:sz w:val="28"/>
          <w:szCs w:val="28"/>
          <w:lang w:eastAsia="ru-RU"/>
        </w:rPr>
      </w:pPr>
      <w:r w:rsidRPr="00415863">
        <w:rPr>
          <w:rFonts w:ascii="Times New Roman" w:eastAsia="Times New Roman" w:hAnsi="Times New Roman" w:cs="Times New Roman"/>
          <w:sz w:val="28"/>
          <w:szCs w:val="28"/>
          <w:lang w:eastAsia="ru-RU"/>
        </w:rPr>
        <w:t>Такие игры позволяют учителю исправить ошибки учеников быстро, по ходу дела, делают процесс обучения более легким и менее утомительным, а это усиливает мотивацию к обучению и способствует прочному усвоению знаний об английском глаголе.</w:t>
      </w:r>
    </w:p>
    <w:p w:rsidR="003440A7" w:rsidRPr="00415863" w:rsidRDefault="003440A7" w:rsidP="00415863">
      <w:pPr>
        <w:shd w:val="clear" w:color="auto" w:fill="FFFFFF"/>
        <w:spacing w:after="0" w:line="240" w:lineRule="auto"/>
        <w:rPr>
          <w:rFonts w:ascii="Times New Roman" w:eastAsia="Times New Roman" w:hAnsi="Times New Roman" w:cs="Times New Roman"/>
          <w:color w:val="333333"/>
          <w:sz w:val="28"/>
          <w:szCs w:val="28"/>
          <w:lang w:eastAsia="ru-RU"/>
        </w:rPr>
      </w:pPr>
    </w:p>
    <w:p w:rsidR="008502FF" w:rsidRPr="00415863" w:rsidRDefault="008502FF" w:rsidP="00415863">
      <w:pPr>
        <w:rPr>
          <w:rFonts w:ascii="Times New Roman" w:hAnsi="Times New Roman" w:cs="Times New Roman"/>
          <w:sz w:val="28"/>
          <w:szCs w:val="28"/>
        </w:rPr>
      </w:pPr>
    </w:p>
    <w:sectPr w:rsidR="008502FF" w:rsidRPr="00415863" w:rsidSect="00850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91DA2"/>
    <w:multiLevelType w:val="multilevel"/>
    <w:tmpl w:val="288A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3B693D"/>
    <w:multiLevelType w:val="multilevel"/>
    <w:tmpl w:val="8F20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3440A7"/>
    <w:rsid w:val="000E0A6A"/>
    <w:rsid w:val="00147C59"/>
    <w:rsid w:val="003440A7"/>
    <w:rsid w:val="00415863"/>
    <w:rsid w:val="004F2442"/>
    <w:rsid w:val="00611D7E"/>
    <w:rsid w:val="00650281"/>
    <w:rsid w:val="008502FF"/>
    <w:rsid w:val="00A608F5"/>
    <w:rsid w:val="00AD3760"/>
    <w:rsid w:val="00BE3994"/>
    <w:rsid w:val="00F05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FF"/>
  </w:style>
  <w:style w:type="paragraph" w:styleId="1">
    <w:name w:val="heading 1"/>
    <w:basedOn w:val="a"/>
    <w:link w:val="10"/>
    <w:uiPriority w:val="9"/>
    <w:qFormat/>
    <w:rsid w:val="00344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0A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440A7"/>
    <w:rPr>
      <w:color w:val="0000FF"/>
      <w:u w:val="single"/>
    </w:rPr>
  </w:style>
  <w:style w:type="character" w:customStyle="1" w:styleId="apple-converted-space">
    <w:name w:val="apple-converted-space"/>
    <w:basedOn w:val="a0"/>
    <w:rsid w:val="003440A7"/>
  </w:style>
  <w:style w:type="character" w:styleId="a4">
    <w:name w:val="Emphasis"/>
    <w:basedOn w:val="a0"/>
    <w:uiPriority w:val="20"/>
    <w:qFormat/>
    <w:rsid w:val="003440A7"/>
    <w:rPr>
      <w:i/>
      <w:iCs/>
    </w:rPr>
  </w:style>
  <w:style w:type="paragraph" w:styleId="a5">
    <w:name w:val="Normal (Web)"/>
    <w:basedOn w:val="a"/>
    <w:uiPriority w:val="99"/>
    <w:unhideWhenUsed/>
    <w:rsid w:val="00344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40A7"/>
    <w:rPr>
      <w:b/>
      <w:bCs/>
    </w:rPr>
  </w:style>
  <w:style w:type="paragraph" w:styleId="a7">
    <w:name w:val="List Paragraph"/>
    <w:basedOn w:val="a"/>
    <w:uiPriority w:val="34"/>
    <w:qFormat/>
    <w:rsid w:val="00415863"/>
    <w:pPr>
      <w:ind w:left="720"/>
      <w:contextualSpacing/>
    </w:pPr>
  </w:style>
</w:styles>
</file>

<file path=word/webSettings.xml><?xml version="1.0" encoding="utf-8"?>
<w:webSettings xmlns:r="http://schemas.openxmlformats.org/officeDocument/2006/relationships" xmlns:w="http://schemas.openxmlformats.org/wordprocessingml/2006/main">
  <w:divs>
    <w:div w:id="109057781">
      <w:bodyDiv w:val="1"/>
      <w:marLeft w:val="0"/>
      <w:marRight w:val="0"/>
      <w:marTop w:val="0"/>
      <w:marBottom w:val="0"/>
      <w:divBdr>
        <w:top w:val="none" w:sz="0" w:space="0" w:color="auto"/>
        <w:left w:val="none" w:sz="0" w:space="0" w:color="auto"/>
        <w:bottom w:val="none" w:sz="0" w:space="0" w:color="auto"/>
        <w:right w:val="none" w:sz="0" w:space="0" w:color="auto"/>
      </w:divBdr>
    </w:div>
    <w:div w:id="386730077">
      <w:bodyDiv w:val="1"/>
      <w:marLeft w:val="0"/>
      <w:marRight w:val="0"/>
      <w:marTop w:val="0"/>
      <w:marBottom w:val="0"/>
      <w:divBdr>
        <w:top w:val="none" w:sz="0" w:space="0" w:color="auto"/>
        <w:left w:val="none" w:sz="0" w:space="0" w:color="auto"/>
        <w:bottom w:val="none" w:sz="0" w:space="0" w:color="auto"/>
        <w:right w:val="none" w:sz="0" w:space="0" w:color="auto"/>
      </w:divBdr>
      <w:divsChild>
        <w:div w:id="881332214">
          <w:marLeft w:val="-243"/>
          <w:marRight w:val="-243"/>
          <w:marTop w:val="0"/>
          <w:marBottom w:val="0"/>
          <w:divBdr>
            <w:top w:val="none" w:sz="0" w:space="0" w:color="auto"/>
            <w:left w:val="none" w:sz="0" w:space="0" w:color="auto"/>
            <w:bottom w:val="none" w:sz="0" w:space="0" w:color="auto"/>
            <w:right w:val="none" w:sz="0" w:space="0" w:color="auto"/>
          </w:divBdr>
        </w:div>
        <w:div w:id="671183223">
          <w:marLeft w:val="0"/>
          <w:marRight w:val="0"/>
          <w:marTop w:val="0"/>
          <w:marBottom w:val="0"/>
          <w:divBdr>
            <w:top w:val="none" w:sz="0" w:space="0" w:color="auto"/>
            <w:left w:val="none" w:sz="0" w:space="0" w:color="auto"/>
            <w:bottom w:val="none" w:sz="0" w:space="0" w:color="auto"/>
            <w:right w:val="none" w:sz="0" w:space="0" w:color="auto"/>
          </w:divBdr>
          <w:divsChild>
            <w:div w:id="287668994">
              <w:marLeft w:val="0"/>
              <w:marRight w:val="0"/>
              <w:marTop w:val="404"/>
              <w:marBottom w:val="0"/>
              <w:divBdr>
                <w:top w:val="single" w:sz="6" w:space="8" w:color="EAEAEA"/>
                <w:left w:val="none" w:sz="0" w:space="0" w:color="auto"/>
                <w:bottom w:val="single" w:sz="6" w:space="16" w:color="EAEAEA"/>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septem.ru/3HcjY7XkD8" TargetMode="External"/><Relationship Id="rId5" Type="http://schemas.openxmlformats.org/officeDocument/2006/relationships/hyperlink" Target="http://festival.1september.ru/authors/216-073-0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2017-02-12T22:44:00Z</dcterms:created>
  <dcterms:modified xsi:type="dcterms:W3CDTF">2017-02-13T22:32:00Z</dcterms:modified>
</cp:coreProperties>
</file>