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C4" w:rsidRDefault="00850D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работы</w:t>
      </w:r>
      <w:r w:rsidR="00500EBA" w:rsidRPr="00500EBA">
        <w:rPr>
          <w:rFonts w:ascii="Times New Roman" w:hAnsi="Times New Roman" w:cs="Times New Roman"/>
          <w:sz w:val="32"/>
          <w:szCs w:val="32"/>
        </w:rPr>
        <w:t xml:space="preserve"> со слабовидящими учащимися.</w:t>
      </w:r>
    </w:p>
    <w:p w:rsidR="00500EBA" w:rsidRDefault="00E47A8A">
      <w:pPr>
        <w:rPr>
          <w:rFonts w:ascii="Times New Roman" w:hAnsi="Times New Roman" w:cs="Times New Roman"/>
          <w:sz w:val="28"/>
          <w:szCs w:val="28"/>
        </w:rPr>
      </w:pPr>
      <w:r w:rsidRPr="00E47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A8A">
        <w:rPr>
          <w:rFonts w:ascii="Times New Roman" w:hAnsi="Times New Roman" w:cs="Times New Roman"/>
          <w:sz w:val="28"/>
          <w:szCs w:val="28"/>
        </w:rPr>
        <w:t xml:space="preserve"> </w:t>
      </w:r>
      <w:r w:rsidR="00BD503A" w:rsidRPr="00E47A8A">
        <w:rPr>
          <w:rFonts w:ascii="Times New Roman" w:hAnsi="Times New Roman" w:cs="Times New Roman"/>
          <w:sz w:val="28"/>
          <w:szCs w:val="28"/>
        </w:rPr>
        <w:t>Я работаю</w:t>
      </w:r>
      <w:r w:rsidR="00500EBA" w:rsidRPr="00E47A8A">
        <w:rPr>
          <w:rFonts w:ascii="Times New Roman" w:hAnsi="Times New Roman" w:cs="Times New Roman"/>
          <w:sz w:val="28"/>
          <w:szCs w:val="28"/>
        </w:rPr>
        <w:t xml:space="preserve"> по адаптированной</w:t>
      </w:r>
      <w:r w:rsidR="00BD503A" w:rsidRPr="00E47A8A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для слабовидящих учащихся второй год.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2040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строится на базе основной образовательной программы (ООП) и в соответствии с особенностями и соответствующими им особыми образовательными потребностями ребенка с нарушением зрения и учитывает: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разнообразные проблемы речевого развития;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специфику формирования и реализации мыслительной деятельности;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специфические проблемы памяти;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ослабленную познавательную активность;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нарушения в становлении и развитии всех компонентов моторной сферы (в том числе для формирования навыков письма, чтения);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ограниченное и замедленное восприятие, снижение скорости переработки всех видов информации;</w:t>
      </w:r>
    </w:p>
    <w:p w:rsidR="006C2040" w:rsidRPr="006C2040" w:rsidRDefault="006C2040" w:rsidP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пробелы в знаниях об окружающем мире и межличностных отношениях;</w:t>
      </w:r>
    </w:p>
    <w:p w:rsidR="006C2040" w:rsidRPr="00E47A8A" w:rsidRDefault="006C2040">
      <w:pPr>
        <w:rPr>
          <w:rFonts w:ascii="Times New Roman" w:hAnsi="Times New Roman" w:cs="Times New Roman"/>
          <w:sz w:val="28"/>
          <w:szCs w:val="28"/>
        </w:rPr>
      </w:pPr>
      <w:r w:rsidRPr="006C2040">
        <w:rPr>
          <w:rFonts w:ascii="Times New Roman" w:hAnsi="Times New Roman" w:cs="Times New Roman"/>
          <w:sz w:val="28"/>
          <w:szCs w:val="28"/>
        </w:rPr>
        <w:t>- отклонения от нормы в развитии личности (навыки социального поведения и коммуникации, самоидентификация и самооценка и др.), потенциальных возможностей.</w:t>
      </w:r>
    </w:p>
    <w:p w:rsidR="00BD503A" w:rsidRPr="00E47A8A" w:rsidRDefault="00E47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040">
        <w:rPr>
          <w:rFonts w:ascii="Times New Roman" w:hAnsi="Times New Roman" w:cs="Times New Roman"/>
          <w:sz w:val="28"/>
          <w:szCs w:val="28"/>
        </w:rPr>
        <w:t xml:space="preserve">Программа предусматривает  три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2040">
        <w:rPr>
          <w:rFonts w:ascii="Times New Roman" w:hAnsi="Times New Roman" w:cs="Times New Roman"/>
          <w:sz w:val="28"/>
          <w:szCs w:val="28"/>
        </w:rPr>
        <w:t>варианта</w:t>
      </w:r>
      <w:r w:rsidR="00BD503A" w:rsidRPr="00E47A8A">
        <w:rPr>
          <w:rFonts w:ascii="Times New Roman" w:hAnsi="Times New Roman" w:cs="Times New Roman"/>
          <w:sz w:val="28"/>
          <w:szCs w:val="28"/>
        </w:rPr>
        <w:t xml:space="preserve"> обучения начального общего образования слабовидящих обучающихся:</w:t>
      </w:r>
    </w:p>
    <w:p w:rsidR="00BD503A" w:rsidRPr="00E47A8A" w:rsidRDefault="006D0822">
      <w:pPr>
        <w:rPr>
          <w:rFonts w:ascii="Times New Roman" w:hAnsi="Times New Roman" w:cs="Times New Roman"/>
          <w:sz w:val="28"/>
          <w:szCs w:val="28"/>
        </w:rPr>
      </w:pPr>
      <w:r w:rsidRPr="00E47A8A">
        <w:rPr>
          <w:rFonts w:ascii="Times New Roman" w:hAnsi="Times New Roman" w:cs="Times New Roman"/>
          <w:sz w:val="28"/>
          <w:szCs w:val="28"/>
        </w:rPr>
        <w:t>Вариант</w:t>
      </w:r>
      <w:r w:rsidR="00BD503A" w:rsidRPr="00E47A8A">
        <w:rPr>
          <w:rFonts w:ascii="Times New Roman" w:hAnsi="Times New Roman" w:cs="Times New Roman"/>
          <w:sz w:val="28"/>
          <w:szCs w:val="28"/>
        </w:rPr>
        <w:t xml:space="preserve"> 4.1 – по </w:t>
      </w:r>
      <w:r w:rsidRPr="00E47A8A">
        <w:rPr>
          <w:rFonts w:ascii="Times New Roman" w:hAnsi="Times New Roman" w:cs="Times New Roman"/>
          <w:sz w:val="28"/>
          <w:szCs w:val="28"/>
        </w:rPr>
        <w:t>нему</w:t>
      </w:r>
      <w:r w:rsidR="00BD503A" w:rsidRPr="00E47A8A">
        <w:rPr>
          <w:rFonts w:ascii="Times New Roman" w:hAnsi="Times New Roman" w:cs="Times New Roman"/>
          <w:sz w:val="28"/>
          <w:szCs w:val="28"/>
        </w:rPr>
        <w:t xml:space="preserve"> обучаются дети, которые достигают уровень развития</w:t>
      </w:r>
      <w:proofErr w:type="gramStart"/>
      <w:r w:rsidR="00BD503A" w:rsidRPr="00E47A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503A" w:rsidRPr="00E47A8A">
        <w:rPr>
          <w:rFonts w:ascii="Times New Roman" w:hAnsi="Times New Roman" w:cs="Times New Roman"/>
          <w:sz w:val="28"/>
          <w:szCs w:val="28"/>
        </w:rPr>
        <w:t xml:space="preserve"> близкого к возрастной норме. ( 1-4)</w:t>
      </w:r>
      <w:r w:rsidRPr="00E47A8A">
        <w:rPr>
          <w:rFonts w:ascii="Times New Roman" w:hAnsi="Times New Roman" w:cs="Times New Roman"/>
          <w:sz w:val="28"/>
          <w:szCs w:val="28"/>
        </w:rPr>
        <w:t>, получение образования полностью соо</w:t>
      </w:r>
      <w:r w:rsidR="00E47A8A" w:rsidRPr="00E47A8A">
        <w:rPr>
          <w:rFonts w:ascii="Times New Roman" w:hAnsi="Times New Roman" w:cs="Times New Roman"/>
          <w:sz w:val="28"/>
          <w:szCs w:val="28"/>
        </w:rPr>
        <w:t>тветствующее</w:t>
      </w:r>
      <w:r w:rsidRPr="00E47A8A">
        <w:rPr>
          <w:rFonts w:ascii="Times New Roman" w:hAnsi="Times New Roman" w:cs="Times New Roman"/>
          <w:sz w:val="28"/>
          <w:szCs w:val="28"/>
        </w:rPr>
        <w:t xml:space="preserve"> образованию обучающегося , не имеющих ограничений по возможностями здоровья.</w:t>
      </w:r>
    </w:p>
    <w:p w:rsidR="006D0822" w:rsidRPr="00E47A8A" w:rsidRDefault="006D0822" w:rsidP="006D0822">
      <w:pPr>
        <w:rPr>
          <w:rFonts w:ascii="Times New Roman" w:hAnsi="Times New Roman" w:cs="Times New Roman"/>
          <w:sz w:val="28"/>
          <w:szCs w:val="28"/>
        </w:rPr>
      </w:pPr>
      <w:r w:rsidRPr="00E47A8A">
        <w:rPr>
          <w:rFonts w:ascii="Times New Roman" w:hAnsi="Times New Roman" w:cs="Times New Roman"/>
          <w:sz w:val="28"/>
          <w:szCs w:val="28"/>
        </w:rPr>
        <w:t>Вариант</w:t>
      </w:r>
      <w:r w:rsidR="00BD503A" w:rsidRPr="00E47A8A">
        <w:rPr>
          <w:rFonts w:ascii="Times New Roman" w:hAnsi="Times New Roman" w:cs="Times New Roman"/>
          <w:sz w:val="28"/>
          <w:szCs w:val="28"/>
        </w:rPr>
        <w:t xml:space="preserve"> 4.2 </w:t>
      </w:r>
      <w:r w:rsidRPr="00E47A8A">
        <w:rPr>
          <w:rFonts w:ascii="Times New Roman" w:hAnsi="Times New Roman" w:cs="Times New Roman"/>
          <w:sz w:val="28"/>
          <w:szCs w:val="28"/>
        </w:rPr>
        <w:t>– по нему обучаются дети, которые не достигают уровня развития близкого к возрастной норме ( 1-5), получение образования  соо</w:t>
      </w:r>
      <w:r w:rsidR="00E47A8A" w:rsidRPr="00E47A8A">
        <w:rPr>
          <w:rFonts w:ascii="Times New Roman" w:hAnsi="Times New Roman" w:cs="Times New Roman"/>
          <w:sz w:val="28"/>
          <w:szCs w:val="28"/>
        </w:rPr>
        <w:t>тветствующее</w:t>
      </w:r>
      <w:r w:rsidRPr="00E47A8A">
        <w:rPr>
          <w:rFonts w:ascii="Times New Roman" w:hAnsi="Times New Roman" w:cs="Times New Roman"/>
          <w:sz w:val="28"/>
          <w:szCs w:val="28"/>
        </w:rPr>
        <w:t xml:space="preserve"> образованию обучающегося</w:t>
      </w:r>
      <w:proofErr w:type="gramStart"/>
      <w:r w:rsidRPr="00E47A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7A8A">
        <w:rPr>
          <w:rFonts w:ascii="Times New Roman" w:hAnsi="Times New Roman" w:cs="Times New Roman"/>
          <w:sz w:val="28"/>
          <w:szCs w:val="28"/>
        </w:rPr>
        <w:t xml:space="preserve"> не имеющих ограничений по возможностями здоровья.</w:t>
      </w:r>
    </w:p>
    <w:p w:rsidR="006C2040" w:rsidRDefault="006D0822" w:rsidP="006D0822">
      <w:pPr>
        <w:rPr>
          <w:rFonts w:ascii="Times New Roman" w:hAnsi="Times New Roman" w:cs="Times New Roman"/>
          <w:sz w:val="28"/>
          <w:szCs w:val="28"/>
        </w:rPr>
      </w:pPr>
      <w:r w:rsidRPr="00E47A8A">
        <w:rPr>
          <w:rFonts w:ascii="Times New Roman" w:hAnsi="Times New Roman" w:cs="Times New Roman"/>
          <w:sz w:val="28"/>
          <w:szCs w:val="28"/>
        </w:rPr>
        <w:t>Вариант 4.3- по нему обучаются дети с легкой умственной отсталостью</w:t>
      </w:r>
    </w:p>
    <w:p w:rsidR="00EC0F8B" w:rsidRDefault="00E47A8A" w:rsidP="00293726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47A8A">
        <w:rPr>
          <w:rFonts w:ascii="Times New Roman" w:hAnsi="Times New Roman" w:cs="Times New Roman"/>
          <w:sz w:val="28"/>
          <w:szCs w:val="28"/>
        </w:rPr>
        <w:lastRenderedPageBreak/>
        <w:t>( нарушение интел</w:t>
      </w:r>
      <w:r w:rsidR="006C2040">
        <w:rPr>
          <w:rFonts w:ascii="Times New Roman" w:hAnsi="Times New Roman" w:cs="Times New Roman"/>
          <w:sz w:val="28"/>
          <w:szCs w:val="28"/>
        </w:rPr>
        <w:t>л</w:t>
      </w:r>
      <w:r w:rsidRPr="00E47A8A">
        <w:rPr>
          <w:rFonts w:ascii="Times New Roman" w:hAnsi="Times New Roman" w:cs="Times New Roman"/>
          <w:sz w:val="28"/>
          <w:szCs w:val="28"/>
        </w:rPr>
        <w:t>екта)</w:t>
      </w:r>
      <w:proofErr w:type="gramStart"/>
      <w:r w:rsidR="00EC0F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0F8B">
        <w:rPr>
          <w:rFonts w:ascii="Times New Roman" w:hAnsi="Times New Roman" w:cs="Times New Roman"/>
          <w:sz w:val="28"/>
          <w:szCs w:val="28"/>
        </w:rPr>
        <w:t xml:space="preserve"> Срок обучения 5 лет</w:t>
      </w:r>
      <w:r w:rsidR="00EC0F8B" w:rsidRPr="00EC0F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</w:t>
      </w:r>
      <w:r w:rsidR="00EC0F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оки. </w:t>
      </w:r>
    </w:p>
    <w:p w:rsidR="00930F9A" w:rsidRDefault="00293726" w:rsidP="00293726">
      <w:pPr>
        <w:rPr>
          <w:rFonts w:ascii="Times New Roman" w:hAnsi="Times New Roman" w:cs="Times New Roman"/>
          <w:sz w:val="28"/>
          <w:szCs w:val="28"/>
        </w:rPr>
      </w:pPr>
      <w:r w:rsidRPr="00293726">
        <w:rPr>
          <w:rFonts w:ascii="Times New Roman" w:hAnsi="Times New Roman" w:cs="Times New Roman"/>
          <w:sz w:val="28"/>
          <w:szCs w:val="28"/>
        </w:rPr>
        <w:t xml:space="preserve">        </w:t>
      </w:r>
      <w:r w:rsidR="00500EBA" w:rsidRPr="00293726">
        <w:rPr>
          <w:rFonts w:ascii="Times New Roman" w:hAnsi="Times New Roman" w:cs="Times New Roman"/>
          <w:sz w:val="28"/>
          <w:szCs w:val="28"/>
        </w:rPr>
        <w:t>АОП реализуется в специальной образовательной среде</w:t>
      </w:r>
      <w:r w:rsidRPr="00293726">
        <w:rPr>
          <w:rFonts w:ascii="Times New Roman" w:hAnsi="Times New Roman" w:cs="Times New Roman"/>
          <w:sz w:val="28"/>
          <w:szCs w:val="28"/>
        </w:rPr>
        <w:t xml:space="preserve"> </w:t>
      </w:r>
      <w:r w:rsidR="00500EBA" w:rsidRPr="00293726">
        <w:rPr>
          <w:rFonts w:ascii="Times New Roman" w:hAnsi="Times New Roman" w:cs="Times New Roman"/>
          <w:sz w:val="28"/>
          <w:szCs w:val="28"/>
        </w:rPr>
        <w:t>и предусматривает включение раздело</w:t>
      </w:r>
      <w:proofErr w:type="gramStart"/>
      <w:r w:rsidR="00500EBA" w:rsidRPr="0029372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00EBA" w:rsidRPr="00293726">
        <w:rPr>
          <w:rFonts w:ascii="Times New Roman" w:hAnsi="Times New Roman" w:cs="Times New Roman"/>
          <w:sz w:val="28"/>
          <w:szCs w:val="28"/>
        </w:rPr>
        <w:t xml:space="preserve">модулей),обеспечивающих коррекционно-компенсирующую и коррекционно-развивающую направленность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0B7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BA" w:rsidRDefault="007D2FE8" w:rsidP="0029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3726">
        <w:rPr>
          <w:rFonts w:ascii="Times New Roman" w:hAnsi="Times New Roman" w:cs="Times New Roman"/>
          <w:sz w:val="28"/>
          <w:szCs w:val="28"/>
        </w:rPr>
        <w:t xml:space="preserve"> </w:t>
      </w:r>
      <w:r w:rsidR="00500EBA" w:rsidRPr="00293726">
        <w:rPr>
          <w:rFonts w:ascii="Times New Roman" w:hAnsi="Times New Roman" w:cs="Times New Roman"/>
          <w:sz w:val="28"/>
          <w:szCs w:val="28"/>
        </w:rPr>
        <w:t>Для реализации адаптированной образовательной программы и сопровождения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BA" w:rsidRPr="00293726">
        <w:rPr>
          <w:rFonts w:ascii="Times New Roman" w:hAnsi="Times New Roman" w:cs="Times New Roman"/>
          <w:sz w:val="28"/>
          <w:szCs w:val="28"/>
        </w:rPr>
        <w:t xml:space="preserve"> должна функционировать служба комплексного сопровождения учащихся</w:t>
      </w:r>
      <w:proofErr w:type="gramStart"/>
      <w:r w:rsidR="00500EBA" w:rsidRPr="00293726">
        <w:rPr>
          <w:rFonts w:ascii="Times New Roman" w:hAnsi="Times New Roman" w:cs="Times New Roman"/>
          <w:sz w:val="28"/>
          <w:szCs w:val="28"/>
        </w:rPr>
        <w:t xml:space="preserve"> </w:t>
      </w:r>
      <w:r w:rsidR="00293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A20">
        <w:rPr>
          <w:rFonts w:ascii="Times New Roman" w:hAnsi="Times New Roman" w:cs="Times New Roman"/>
          <w:sz w:val="28"/>
          <w:szCs w:val="28"/>
        </w:rPr>
        <w:t xml:space="preserve"> Эта </w:t>
      </w:r>
      <w:r w:rsidR="00293726">
        <w:rPr>
          <w:rFonts w:ascii="Times New Roman" w:hAnsi="Times New Roman" w:cs="Times New Roman"/>
          <w:sz w:val="28"/>
          <w:szCs w:val="28"/>
        </w:rPr>
        <w:t xml:space="preserve"> </w:t>
      </w:r>
      <w:r w:rsidR="004B2A20">
        <w:rPr>
          <w:rFonts w:ascii="Times New Roman" w:hAnsi="Times New Roman" w:cs="Times New Roman"/>
          <w:sz w:val="28"/>
          <w:szCs w:val="28"/>
        </w:rPr>
        <w:t>с</w:t>
      </w:r>
      <w:r w:rsidR="00500EBA" w:rsidRPr="00293726">
        <w:rPr>
          <w:rFonts w:ascii="Times New Roman" w:hAnsi="Times New Roman" w:cs="Times New Roman"/>
          <w:sz w:val="28"/>
          <w:szCs w:val="28"/>
        </w:rPr>
        <w:t xml:space="preserve">лужба обеспечивает учащихся </w:t>
      </w:r>
      <w:proofErr w:type="spellStart"/>
      <w:r w:rsidR="00500EBA" w:rsidRPr="00293726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500EBA" w:rsidRPr="00293726">
        <w:rPr>
          <w:rFonts w:ascii="Times New Roman" w:hAnsi="Times New Roman" w:cs="Times New Roman"/>
          <w:sz w:val="28"/>
          <w:szCs w:val="28"/>
        </w:rPr>
        <w:t xml:space="preserve"> (наставниками), осуществляет психологическую и социально-педагогическую поддержку учащихся и их родителей в период их адапта</w:t>
      </w:r>
      <w:r w:rsidR="00C542BB">
        <w:rPr>
          <w:rFonts w:ascii="Times New Roman" w:hAnsi="Times New Roman" w:cs="Times New Roman"/>
          <w:sz w:val="28"/>
          <w:szCs w:val="28"/>
        </w:rPr>
        <w:t>ции на начальном этапе обучения</w:t>
      </w:r>
      <w:r w:rsidR="00500EBA" w:rsidRPr="00293726">
        <w:rPr>
          <w:rFonts w:ascii="Times New Roman" w:hAnsi="Times New Roman" w:cs="Times New Roman"/>
          <w:sz w:val="28"/>
          <w:szCs w:val="28"/>
        </w:rPr>
        <w:t>.</w:t>
      </w:r>
    </w:p>
    <w:p w:rsidR="00EF612F" w:rsidRDefault="00EF612F" w:rsidP="0029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42BB">
        <w:rPr>
          <w:rFonts w:ascii="Times New Roman" w:hAnsi="Times New Roman" w:cs="Times New Roman"/>
          <w:sz w:val="28"/>
          <w:szCs w:val="28"/>
        </w:rPr>
        <w:t xml:space="preserve">В нашей школе мы обучаем детей  по варианту 4.2. 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28568E">
        <w:rPr>
          <w:rFonts w:ascii="Times New Roman" w:hAnsi="Times New Roman" w:cs="Times New Roman"/>
          <w:sz w:val="28"/>
          <w:szCs w:val="28"/>
        </w:rPr>
        <w:t xml:space="preserve">распространенными </w:t>
      </w:r>
      <w:r>
        <w:rPr>
          <w:rFonts w:ascii="Times New Roman" w:hAnsi="Times New Roman" w:cs="Times New Roman"/>
          <w:sz w:val="28"/>
          <w:szCs w:val="28"/>
        </w:rPr>
        <w:t xml:space="preserve"> являются заболевания: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близорукость, распространенное заболевание глаз</w:t>
      </w:r>
      <w:r w:rsidR="00285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чем из года  в год оно молодеет), гиперметропия ( дальнозоркость),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как следствие запущенной гиперметропии), астигматизм, нис</w:t>
      </w:r>
      <w:r w:rsidR="0028568E">
        <w:rPr>
          <w:rFonts w:ascii="Times New Roman" w:hAnsi="Times New Roman" w:cs="Times New Roman"/>
          <w:sz w:val="28"/>
          <w:szCs w:val="28"/>
        </w:rPr>
        <w:t>тагм, косоглазие  и другие более тяжелые нарушения.</w:t>
      </w:r>
      <w:r w:rsidR="009B3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B9" w:rsidRDefault="00AF51B9" w:rsidP="0029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Обучая слабовидящего ребенка, учителю необходимо изучить особенности развития данной категории детей, определить, чем отличается  зрительное восприятие детей с нарушением зрения от зрительного восприятия де</w:t>
      </w:r>
      <w:r w:rsidR="00850D5B">
        <w:rPr>
          <w:rFonts w:ascii="Times New Roman" w:hAnsi="Times New Roman" w:cs="Times New Roman"/>
          <w:sz w:val="28"/>
          <w:szCs w:val="28"/>
        </w:rPr>
        <w:t>тей</w:t>
      </w:r>
      <w:proofErr w:type="gramStart"/>
      <w:r w:rsidR="00850D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D5B">
        <w:rPr>
          <w:rFonts w:ascii="Times New Roman" w:hAnsi="Times New Roman" w:cs="Times New Roman"/>
          <w:sz w:val="28"/>
          <w:szCs w:val="28"/>
        </w:rPr>
        <w:t xml:space="preserve"> у кого зрение в норме. </w:t>
      </w:r>
    </w:p>
    <w:p w:rsidR="0028568E" w:rsidRDefault="00AF51B9" w:rsidP="0029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68E">
        <w:rPr>
          <w:rFonts w:ascii="Times New Roman" w:hAnsi="Times New Roman" w:cs="Times New Roman"/>
          <w:sz w:val="28"/>
          <w:szCs w:val="28"/>
        </w:rPr>
        <w:t>Не все представляют</w:t>
      </w:r>
      <w:proofErr w:type="gramStart"/>
      <w:r w:rsidR="002856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568E">
        <w:rPr>
          <w:rFonts w:ascii="Times New Roman" w:hAnsi="Times New Roman" w:cs="Times New Roman"/>
          <w:sz w:val="28"/>
          <w:szCs w:val="28"/>
        </w:rPr>
        <w:t xml:space="preserve"> что значит для человека  - видеть плохо.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страдающий близорукостью четких контуров не видит, ему все кажется расплывчато,</w:t>
      </w:r>
      <w:r w:rsidR="00850D5B">
        <w:rPr>
          <w:rFonts w:ascii="Times New Roman" w:hAnsi="Times New Roman" w:cs="Times New Roman"/>
          <w:sz w:val="28"/>
          <w:szCs w:val="28"/>
        </w:rPr>
        <w:t xml:space="preserve"> мелкие детали ему не видны. </w:t>
      </w:r>
    </w:p>
    <w:p w:rsidR="009B391B" w:rsidRDefault="00D41579" w:rsidP="00293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Снижение функции зрения приводит к снижению скорости  и точности восприятия: дети воспринимают фрагментами. Искаженно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9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единичные предметы,</w:t>
      </w:r>
      <w:r w:rsidR="00850D5B">
        <w:rPr>
          <w:rFonts w:ascii="Times New Roman" w:hAnsi="Times New Roman" w:cs="Times New Roman"/>
          <w:sz w:val="28"/>
          <w:szCs w:val="28"/>
        </w:rPr>
        <w:t xml:space="preserve"> так и групповые композиции.</w:t>
      </w:r>
    </w:p>
    <w:p w:rsidR="009D5358" w:rsidRDefault="009D5358" w:rsidP="009D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целый ряд особенностей обучения слабовидящего ребенка, о котором педагог должен помнить постоянно:</w:t>
      </w:r>
    </w:p>
    <w:p w:rsidR="005478A3" w:rsidRDefault="009D5358" w:rsidP="009D53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>Слабовидящий</w:t>
      </w:r>
      <w:r w:rsidR="005478A3">
        <w:rPr>
          <w:rFonts w:ascii="Times New Roman" w:hAnsi="Times New Roman" w:cs="Times New Roman"/>
          <w:sz w:val="28"/>
          <w:szCs w:val="28"/>
        </w:rPr>
        <w:t xml:space="preserve"> ребенок читает и пишет медленно</w:t>
      </w:r>
      <w:r w:rsidR="005478A3" w:rsidRPr="00BC753D">
        <w:rPr>
          <w:rFonts w:ascii="Times New Roman" w:hAnsi="Times New Roman" w:cs="Times New Roman"/>
          <w:sz w:val="28"/>
          <w:szCs w:val="28"/>
        </w:rPr>
        <w:t xml:space="preserve">, поэтому все задания, особенно письменные, творческие и практические работы </w:t>
      </w:r>
      <w:r w:rsidR="005478A3" w:rsidRPr="00BC753D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 в том </w:t>
      </w:r>
      <w:proofErr w:type="spellStart"/>
      <w:r w:rsidR="005478A3" w:rsidRPr="00BC753D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="005478A3" w:rsidRPr="00BC753D">
        <w:rPr>
          <w:rFonts w:ascii="Times New Roman" w:hAnsi="Times New Roman" w:cs="Times New Roman"/>
          <w:sz w:val="28"/>
          <w:szCs w:val="28"/>
        </w:rPr>
        <w:t xml:space="preserve">, в котором успевает </w:t>
      </w:r>
      <w:proofErr w:type="spellStart"/>
      <w:r w:rsidR="005478A3" w:rsidRPr="00BC753D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5478A3" w:rsidRPr="00BC753D">
        <w:rPr>
          <w:rFonts w:ascii="Times New Roman" w:hAnsi="Times New Roman" w:cs="Times New Roman"/>
          <w:sz w:val="28"/>
          <w:szCs w:val="28"/>
        </w:rPr>
        <w:t xml:space="preserve">: например, </w:t>
      </w:r>
      <w:proofErr w:type="gramStart"/>
      <w:r w:rsidR="005478A3" w:rsidRPr="00BC753D">
        <w:rPr>
          <w:rFonts w:ascii="Times New Roman" w:hAnsi="Times New Roman" w:cs="Times New Roman"/>
          <w:sz w:val="28"/>
          <w:szCs w:val="28"/>
        </w:rPr>
        <w:t>выполняя упражнение по русскому языку одни учащиеся записывают 2 предложения</w:t>
      </w:r>
      <w:proofErr w:type="gramEnd"/>
      <w:r w:rsidR="005478A3" w:rsidRPr="00BC753D">
        <w:rPr>
          <w:rFonts w:ascii="Times New Roman" w:hAnsi="Times New Roman" w:cs="Times New Roman"/>
          <w:sz w:val="28"/>
          <w:szCs w:val="28"/>
        </w:rPr>
        <w:t>, другие - 3, а кто-то и 5</w:t>
      </w:r>
      <w:r w:rsidR="005478A3">
        <w:rPr>
          <w:rFonts w:ascii="Times New Roman" w:hAnsi="Times New Roman" w:cs="Times New Roman"/>
          <w:sz w:val="28"/>
          <w:szCs w:val="28"/>
        </w:rPr>
        <w:t>.</w:t>
      </w:r>
    </w:p>
    <w:p w:rsidR="009D5358" w:rsidRPr="00BC753D" w:rsidRDefault="009D5358" w:rsidP="009D53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>Слабовидящие дети испытывают серьезные трудности в определении цвета, формы, величины и пространственного расположения предметов</w:t>
      </w:r>
      <w:r>
        <w:t>.</w:t>
      </w:r>
    </w:p>
    <w:p w:rsidR="009D5358" w:rsidRPr="009D5358" w:rsidRDefault="009D5358" w:rsidP="009D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9D5358">
        <w:rPr>
          <w:rFonts w:ascii="Times New Roman" w:hAnsi="Times New Roman" w:cs="Times New Roman"/>
          <w:sz w:val="28"/>
          <w:szCs w:val="28"/>
        </w:rPr>
        <w:t>Недостатки зрительного восприятия, отрицательно влияют на разви</w:t>
      </w:r>
      <w:r w:rsidR="00BC753D">
        <w:rPr>
          <w:rFonts w:ascii="Times New Roman" w:hAnsi="Times New Roman" w:cs="Times New Roman"/>
          <w:sz w:val="28"/>
          <w:szCs w:val="28"/>
        </w:rPr>
        <w:t xml:space="preserve">тие </w:t>
      </w:r>
      <w:r w:rsidRPr="009D5358">
        <w:rPr>
          <w:rFonts w:ascii="Times New Roman" w:hAnsi="Times New Roman" w:cs="Times New Roman"/>
          <w:sz w:val="28"/>
          <w:szCs w:val="28"/>
        </w:rPr>
        <w:t>мыслительных операций (анализ, синтез, сравнение, обобщение и т.д.) младших школьников, что значительно затрудняет их учебно-познавательную деятельность.</w:t>
      </w:r>
    </w:p>
    <w:p w:rsidR="009D5358" w:rsidRPr="00BC753D" w:rsidRDefault="009D5358" w:rsidP="002937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5358">
        <w:rPr>
          <w:rFonts w:ascii="Times New Roman" w:hAnsi="Times New Roman" w:cs="Times New Roman"/>
          <w:sz w:val="28"/>
          <w:szCs w:val="28"/>
        </w:rPr>
        <w:t>Время зрительной работы  ог</w:t>
      </w:r>
      <w:r w:rsidR="00BC753D">
        <w:rPr>
          <w:rFonts w:ascii="Times New Roman" w:hAnsi="Times New Roman" w:cs="Times New Roman"/>
          <w:sz w:val="28"/>
          <w:szCs w:val="28"/>
        </w:rPr>
        <w:t xml:space="preserve">раничено </w:t>
      </w:r>
      <w:proofErr w:type="gramStart"/>
      <w:r w:rsidR="00BC75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753D">
        <w:rPr>
          <w:rFonts w:ascii="Times New Roman" w:hAnsi="Times New Roman" w:cs="Times New Roman"/>
          <w:sz w:val="28"/>
          <w:szCs w:val="28"/>
        </w:rPr>
        <w:t>не более 15-20 минут</w:t>
      </w:r>
      <w:r w:rsidR="00462AB1">
        <w:rPr>
          <w:rFonts w:ascii="Times New Roman" w:hAnsi="Times New Roman" w:cs="Times New Roman"/>
          <w:sz w:val="28"/>
          <w:szCs w:val="28"/>
        </w:rPr>
        <w:t>)</w:t>
      </w:r>
    </w:p>
    <w:p w:rsidR="00BC753D" w:rsidRDefault="00BC753D" w:rsidP="00A8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91B">
        <w:rPr>
          <w:rFonts w:ascii="Times New Roman" w:hAnsi="Times New Roman" w:cs="Times New Roman"/>
          <w:sz w:val="28"/>
          <w:szCs w:val="28"/>
        </w:rPr>
        <w:t>Успех</w:t>
      </w:r>
      <w:r w:rsidR="00A878C5">
        <w:rPr>
          <w:rFonts w:ascii="Times New Roman" w:hAnsi="Times New Roman" w:cs="Times New Roman"/>
          <w:sz w:val="28"/>
          <w:szCs w:val="28"/>
        </w:rPr>
        <w:t xml:space="preserve"> обучения и развития слабовидящих школьников  в значительной мере зависит  от применения индивидуальных  форм работы с каждым учащимся. Индивидуальный подход  позволяет своевременно предупредить трудности и восполнить пробелы при усвоении знаний. </w:t>
      </w:r>
      <w:r w:rsidR="009D5358" w:rsidRPr="009D5358">
        <w:rPr>
          <w:rFonts w:ascii="Times New Roman" w:hAnsi="Times New Roman" w:cs="Times New Roman"/>
          <w:sz w:val="28"/>
          <w:szCs w:val="28"/>
        </w:rPr>
        <w:t>Все особенности состояния зрения детей необходимо учитывать в педагогическом процессе</w:t>
      </w:r>
      <w:r w:rsidR="00A87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1. В помещения создается повышенная освещенность.</w:t>
      </w:r>
      <w:r w:rsidR="00462AB1">
        <w:rPr>
          <w:rFonts w:ascii="Times New Roman" w:hAnsi="Times New Roman" w:cs="Times New Roman"/>
          <w:sz w:val="28"/>
          <w:szCs w:val="28"/>
        </w:rPr>
        <w:t xml:space="preserve"> Дополнительные настольные лампы при необходимости.</w:t>
      </w:r>
    </w:p>
    <w:p w:rsidR="00BC753D" w:rsidRPr="00BC753D" w:rsidRDefault="00BC753D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753D">
        <w:rPr>
          <w:rFonts w:ascii="Times New Roman" w:hAnsi="Times New Roman" w:cs="Times New Roman"/>
          <w:sz w:val="28"/>
          <w:szCs w:val="28"/>
        </w:rPr>
        <w:t>У</w:t>
      </w:r>
      <w:r w:rsidR="00A878C5" w:rsidRPr="00BC753D">
        <w:rPr>
          <w:rFonts w:ascii="Times New Roman" w:hAnsi="Times New Roman" w:cs="Times New Roman"/>
          <w:sz w:val="28"/>
          <w:szCs w:val="28"/>
        </w:rPr>
        <w:t>чебники для учащихся</w:t>
      </w:r>
      <w:r w:rsidRPr="00BC753D">
        <w:rPr>
          <w:rFonts w:ascii="Times New Roman" w:hAnsi="Times New Roman" w:cs="Times New Roman"/>
          <w:sz w:val="28"/>
          <w:szCs w:val="28"/>
        </w:rPr>
        <w:t xml:space="preserve"> </w:t>
      </w:r>
      <w:r w:rsidR="006A2B61">
        <w:rPr>
          <w:rFonts w:ascii="Times New Roman" w:hAnsi="Times New Roman" w:cs="Times New Roman"/>
          <w:sz w:val="28"/>
          <w:szCs w:val="28"/>
        </w:rPr>
        <w:t xml:space="preserve"> </w:t>
      </w:r>
      <w:r w:rsidRPr="00BC753D">
        <w:rPr>
          <w:rFonts w:ascii="Times New Roman" w:hAnsi="Times New Roman" w:cs="Times New Roman"/>
          <w:sz w:val="28"/>
          <w:szCs w:val="28"/>
        </w:rPr>
        <w:t>с крупным шрифтом.</w:t>
      </w:r>
    </w:p>
    <w:p w:rsidR="00A878C5" w:rsidRPr="00BC753D" w:rsidRDefault="00BC753D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78C5" w:rsidRPr="00BC753D">
        <w:rPr>
          <w:rFonts w:ascii="Times New Roman" w:hAnsi="Times New Roman" w:cs="Times New Roman"/>
          <w:sz w:val="28"/>
          <w:szCs w:val="28"/>
        </w:rPr>
        <w:t>спользуются по необходимости специальные оптические индивидуальные средства: очки телескопические, лупы – ручные</w:t>
      </w:r>
      <w:proofErr w:type="gramStart"/>
      <w:r w:rsidR="00A878C5" w:rsidRPr="00BC75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8C5" w:rsidRPr="00BC753D">
        <w:rPr>
          <w:rFonts w:ascii="Times New Roman" w:hAnsi="Times New Roman" w:cs="Times New Roman"/>
          <w:sz w:val="28"/>
          <w:szCs w:val="28"/>
        </w:rPr>
        <w:t xml:space="preserve"> стационарные</w:t>
      </w:r>
      <w:r w:rsidR="00C252DC" w:rsidRPr="00BC753D">
        <w:rPr>
          <w:rFonts w:ascii="Times New Roman" w:hAnsi="Times New Roman" w:cs="Times New Roman"/>
          <w:sz w:val="28"/>
          <w:szCs w:val="28"/>
        </w:rPr>
        <w:t>, и</w:t>
      </w:r>
      <w:r w:rsidR="00A878C5" w:rsidRPr="00BC753D">
        <w:rPr>
          <w:rFonts w:ascii="Times New Roman" w:hAnsi="Times New Roman" w:cs="Times New Roman"/>
          <w:sz w:val="28"/>
          <w:szCs w:val="28"/>
        </w:rPr>
        <w:t>спользуются специальные оптические средства для фронтального обучения: эпи и диапроекторы.</w:t>
      </w:r>
    </w:p>
    <w:p w:rsidR="00C252DC" w:rsidRPr="00BC753D" w:rsidRDefault="00BC753D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5358" w:rsidRPr="00BC753D">
        <w:rPr>
          <w:rFonts w:ascii="Times New Roman" w:hAnsi="Times New Roman" w:cs="Times New Roman"/>
          <w:sz w:val="28"/>
          <w:szCs w:val="28"/>
        </w:rPr>
        <w:t>Во время фронтальной работы для детей нужно подготовить индивидуальные карточки, тексты, наглядные пособия, чтобы они могли</w:t>
      </w:r>
      <w:r w:rsidR="00462AB1">
        <w:rPr>
          <w:rFonts w:ascii="Times New Roman" w:hAnsi="Times New Roman" w:cs="Times New Roman"/>
          <w:sz w:val="28"/>
          <w:szCs w:val="28"/>
        </w:rPr>
        <w:t xml:space="preserve"> применить при работе с классом, памятки </w:t>
      </w:r>
      <w:proofErr w:type="gramStart"/>
      <w:r w:rsidR="00462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2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AB1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="00462AB1">
        <w:rPr>
          <w:rFonts w:ascii="Times New Roman" w:hAnsi="Times New Roman" w:cs="Times New Roman"/>
          <w:sz w:val="28"/>
          <w:szCs w:val="28"/>
        </w:rPr>
        <w:t xml:space="preserve">, </w:t>
      </w:r>
      <w:r w:rsidR="00850D5B">
        <w:rPr>
          <w:rFonts w:ascii="Times New Roman" w:hAnsi="Times New Roman" w:cs="Times New Roman"/>
          <w:sz w:val="28"/>
          <w:szCs w:val="28"/>
        </w:rPr>
        <w:t>алгоритмами,</w:t>
      </w:r>
      <w:r w:rsidR="00462AB1">
        <w:rPr>
          <w:rFonts w:ascii="Times New Roman" w:hAnsi="Times New Roman" w:cs="Times New Roman"/>
          <w:sz w:val="28"/>
          <w:szCs w:val="28"/>
        </w:rPr>
        <w:t xml:space="preserve"> формулами.</w:t>
      </w:r>
    </w:p>
    <w:p w:rsidR="009D5358" w:rsidRPr="00BC753D" w:rsidRDefault="00BC753D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5358" w:rsidRPr="00BC753D">
        <w:rPr>
          <w:rFonts w:ascii="Times New Roman" w:hAnsi="Times New Roman" w:cs="Times New Roman"/>
          <w:sz w:val="28"/>
          <w:szCs w:val="28"/>
        </w:rPr>
        <w:t>Педагог должен проговаривать все</w:t>
      </w:r>
      <w:proofErr w:type="gramStart"/>
      <w:r w:rsidR="009D5358" w:rsidRPr="00BC75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5358" w:rsidRPr="00BC753D">
        <w:rPr>
          <w:rFonts w:ascii="Times New Roman" w:hAnsi="Times New Roman" w:cs="Times New Roman"/>
          <w:sz w:val="28"/>
          <w:szCs w:val="28"/>
        </w:rPr>
        <w:t xml:space="preserve"> что он пишет, рисует, демонстрирует.</w:t>
      </w:r>
    </w:p>
    <w:p w:rsidR="00A10AAE" w:rsidRDefault="00BC753D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10AAE" w:rsidRPr="00A10AAE">
        <w:rPr>
          <w:sz w:val="28"/>
          <w:szCs w:val="28"/>
        </w:rPr>
        <w:t xml:space="preserve"> </w:t>
      </w:r>
      <w:r w:rsidR="00A10AAE" w:rsidRPr="00A10AAE">
        <w:rPr>
          <w:lang w:eastAsia="ru-RU"/>
        </w:rPr>
        <w:t xml:space="preserve"> </w:t>
      </w:r>
      <w:r w:rsidR="00A10AAE" w:rsidRPr="00A10AAE">
        <w:rPr>
          <w:rFonts w:ascii="Times New Roman" w:hAnsi="Times New Roman" w:cs="Times New Roman"/>
          <w:sz w:val="28"/>
          <w:szCs w:val="28"/>
        </w:rPr>
        <w:t>Педагог должен говорить медленнее, ставить вопросы четко, кратко, конкретно, чтобы</w:t>
      </w:r>
      <w:r w:rsidR="00A10AAE">
        <w:rPr>
          <w:rFonts w:ascii="Times New Roman" w:hAnsi="Times New Roman" w:cs="Times New Roman"/>
          <w:sz w:val="28"/>
          <w:szCs w:val="28"/>
        </w:rPr>
        <w:t xml:space="preserve"> </w:t>
      </w:r>
      <w:r w:rsidR="00A10AAE" w:rsidRPr="00A10AAE">
        <w:rPr>
          <w:rFonts w:ascii="Times New Roman" w:hAnsi="Times New Roman" w:cs="Times New Roman"/>
          <w:sz w:val="28"/>
          <w:szCs w:val="28"/>
        </w:rPr>
        <w:t>дети могли осознать их, вдуматься в содержание. Следует не торопить их с ответом, а</w:t>
      </w:r>
      <w:r w:rsidR="00A10AAE">
        <w:rPr>
          <w:rFonts w:ascii="Times New Roman" w:hAnsi="Times New Roman" w:cs="Times New Roman"/>
          <w:sz w:val="28"/>
          <w:szCs w:val="28"/>
        </w:rPr>
        <w:t xml:space="preserve"> </w:t>
      </w:r>
      <w:r w:rsidR="00A10AAE" w:rsidRPr="00A10AAE">
        <w:rPr>
          <w:rFonts w:ascii="Times New Roman" w:hAnsi="Times New Roman" w:cs="Times New Roman"/>
          <w:sz w:val="28"/>
          <w:szCs w:val="28"/>
        </w:rPr>
        <w:t>наоборот дать 1—2 минуты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53D" w:rsidRDefault="00A10AAE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753D">
        <w:rPr>
          <w:rFonts w:ascii="Times New Roman" w:hAnsi="Times New Roman" w:cs="Times New Roman"/>
          <w:sz w:val="28"/>
          <w:szCs w:val="28"/>
        </w:rPr>
        <w:t>.</w:t>
      </w:r>
      <w:r w:rsidR="00BC753D" w:rsidRPr="00BC753D">
        <w:rPr>
          <w:rFonts w:ascii="Times New Roman" w:hAnsi="Times New Roman" w:cs="Times New Roman"/>
          <w:sz w:val="28"/>
          <w:szCs w:val="28"/>
        </w:rPr>
        <w:t xml:space="preserve">  При работе на доске необходимо использовать указку с ярким наконечником, а для индивидуальной работы с учащимся в тетради или </w:t>
      </w:r>
      <w:r w:rsidR="00BC753D" w:rsidRPr="00BC753D">
        <w:rPr>
          <w:rFonts w:ascii="Times New Roman" w:hAnsi="Times New Roman" w:cs="Times New Roman"/>
          <w:sz w:val="28"/>
          <w:szCs w:val="28"/>
        </w:rPr>
        <w:lastRenderedPageBreak/>
        <w:t xml:space="preserve">учебнике - ручку с красным колпачком. Это помогает </w:t>
      </w:r>
      <w:proofErr w:type="spellStart"/>
      <w:r w:rsidR="00BC753D" w:rsidRPr="00BC753D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="00BC753D" w:rsidRPr="00BC753D">
        <w:rPr>
          <w:rFonts w:ascii="Times New Roman" w:hAnsi="Times New Roman" w:cs="Times New Roman"/>
          <w:sz w:val="28"/>
          <w:szCs w:val="28"/>
        </w:rPr>
        <w:t xml:space="preserve"> направить взгляд в нужное место и удерживать его более длительное время</w:t>
      </w:r>
      <w:r w:rsidR="00BC753D">
        <w:rPr>
          <w:rFonts w:ascii="Times New Roman" w:hAnsi="Times New Roman" w:cs="Times New Roman"/>
          <w:sz w:val="28"/>
          <w:szCs w:val="28"/>
        </w:rPr>
        <w:t>.</w:t>
      </w:r>
    </w:p>
    <w:p w:rsidR="00BC753D" w:rsidRDefault="00A10AAE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753D">
        <w:rPr>
          <w:rFonts w:ascii="Times New Roman" w:hAnsi="Times New Roman" w:cs="Times New Roman"/>
          <w:sz w:val="28"/>
          <w:szCs w:val="28"/>
        </w:rPr>
        <w:t xml:space="preserve">. </w:t>
      </w:r>
      <w:r w:rsidR="005478A3" w:rsidRPr="00BC753D">
        <w:rPr>
          <w:rFonts w:ascii="Times New Roman" w:hAnsi="Times New Roman" w:cs="Times New Roman"/>
          <w:sz w:val="28"/>
          <w:szCs w:val="28"/>
        </w:rPr>
        <w:t>Карточка-опор</w:t>
      </w:r>
      <w:proofErr w:type="gramStart"/>
      <w:r w:rsidR="005478A3" w:rsidRPr="00BC753D">
        <w:rPr>
          <w:rFonts w:ascii="Times New Roman" w:hAnsi="Times New Roman" w:cs="Times New Roman"/>
          <w:sz w:val="28"/>
          <w:szCs w:val="28"/>
        </w:rPr>
        <w:t>а</w:t>
      </w:r>
      <w:r w:rsidR="005478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78A3">
        <w:rPr>
          <w:rFonts w:ascii="Times New Roman" w:hAnsi="Times New Roman" w:cs="Times New Roman"/>
          <w:sz w:val="28"/>
          <w:szCs w:val="28"/>
        </w:rPr>
        <w:t xml:space="preserve"> памятка)</w:t>
      </w:r>
      <w:r w:rsidR="005478A3" w:rsidRPr="00BC753D">
        <w:rPr>
          <w:rFonts w:ascii="Times New Roman" w:hAnsi="Times New Roman" w:cs="Times New Roman"/>
          <w:sz w:val="28"/>
          <w:szCs w:val="28"/>
        </w:rPr>
        <w:t xml:space="preserve"> очень важное значение имеет в запоминании и понимании учебного материала слабовидящего </w:t>
      </w:r>
      <w:proofErr w:type="spellStart"/>
      <w:r w:rsidR="005478A3" w:rsidRPr="00BC753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5478A3" w:rsidRPr="00BC753D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5478A3" w:rsidRPr="00BC753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5478A3" w:rsidRPr="00BC753D">
        <w:rPr>
          <w:rFonts w:ascii="Times New Roman" w:hAnsi="Times New Roman" w:cs="Times New Roman"/>
          <w:sz w:val="28"/>
          <w:szCs w:val="28"/>
        </w:rPr>
        <w:t>-ши пиши с и, чаща пиши с а и т.</w:t>
      </w:r>
      <w:r w:rsidR="00850D5B">
        <w:rPr>
          <w:rFonts w:ascii="Times New Roman" w:hAnsi="Times New Roman" w:cs="Times New Roman"/>
          <w:sz w:val="28"/>
          <w:szCs w:val="28"/>
        </w:rPr>
        <w:t xml:space="preserve">д.). Данная карточка </w:t>
      </w:r>
      <w:r w:rsidR="005478A3">
        <w:rPr>
          <w:rFonts w:ascii="Times New Roman" w:hAnsi="Times New Roman" w:cs="Times New Roman"/>
          <w:sz w:val="28"/>
          <w:szCs w:val="28"/>
        </w:rPr>
        <w:t xml:space="preserve"> пишется учеником</w:t>
      </w:r>
      <w:r w:rsidR="00850D5B">
        <w:rPr>
          <w:rFonts w:ascii="Times New Roman" w:hAnsi="Times New Roman" w:cs="Times New Roman"/>
          <w:sz w:val="28"/>
          <w:szCs w:val="28"/>
        </w:rPr>
        <w:t xml:space="preserve"> в тетрадь п</w:t>
      </w:r>
      <w:r w:rsidR="005478A3" w:rsidRPr="00BC753D">
        <w:rPr>
          <w:rFonts w:ascii="Times New Roman" w:hAnsi="Times New Roman" w:cs="Times New Roman"/>
          <w:sz w:val="28"/>
          <w:szCs w:val="28"/>
        </w:rPr>
        <w:t>рав</w:t>
      </w:r>
      <w:r w:rsidR="006A2B61">
        <w:rPr>
          <w:rFonts w:ascii="Times New Roman" w:hAnsi="Times New Roman" w:cs="Times New Roman"/>
          <w:sz w:val="28"/>
          <w:szCs w:val="28"/>
        </w:rPr>
        <w:t>ил, которую оформляют учащиеся</w:t>
      </w:r>
      <w:proofErr w:type="gramStart"/>
      <w:r w:rsidR="006A2B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2B61">
        <w:rPr>
          <w:rFonts w:ascii="Times New Roman" w:hAnsi="Times New Roman" w:cs="Times New Roman"/>
          <w:sz w:val="28"/>
          <w:szCs w:val="28"/>
        </w:rPr>
        <w:t xml:space="preserve"> </w:t>
      </w:r>
      <w:r w:rsidR="005478A3" w:rsidRPr="00BC753D">
        <w:rPr>
          <w:rFonts w:ascii="Times New Roman" w:hAnsi="Times New Roman" w:cs="Times New Roman"/>
          <w:sz w:val="28"/>
          <w:szCs w:val="28"/>
        </w:rPr>
        <w:t xml:space="preserve">Работа с данной тетрадью облегчает слабовидящему </w:t>
      </w:r>
      <w:proofErr w:type="spellStart"/>
      <w:r w:rsidR="005478A3" w:rsidRPr="00BC753D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="005478A3" w:rsidRPr="00BC753D">
        <w:rPr>
          <w:rFonts w:ascii="Times New Roman" w:hAnsi="Times New Roman" w:cs="Times New Roman"/>
          <w:sz w:val="28"/>
          <w:szCs w:val="28"/>
        </w:rPr>
        <w:t xml:space="preserve"> усвоение учебного материала, </w:t>
      </w:r>
      <w:proofErr w:type="spellStart"/>
      <w:r w:rsidR="005478A3" w:rsidRPr="00BC753D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="005478A3" w:rsidRPr="00BC753D">
        <w:rPr>
          <w:rFonts w:ascii="Times New Roman" w:hAnsi="Times New Roman" w:cs="Times New Roman"/>
          <w:sz w:val="28"/>
          <w:szCs w:val="28"/>
        </w:rPr>
        <w:t xml:space="preserve"> возможность быстро найти правило для повторения пройденного материала</w:t>
      </w:r>
      <w:r w:rsidR="005478A3">
        <w:rPr>
          <w:rFonts w:ascii="Times New Roman" w:hAnsi="Times New Roman" w:cs="Times New Roman"/>
          <w:sz w:val="28"/>
          <w:szCs w:val="28"/>
        </w:rPr>
        <w:t>.</w:t>
      </w:r>
    </w:p>
    <w:p w:rsidR="005478A3" w:rsidRDefault="00A10AAE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78A3">
        <w:rPr>
          <w:rFonts w:ascii="Times New Roman" w:hAnsi="Times New Roman" w:cs="Times New Roman"/>
          <w:sz w:val="28"/>
          <w:szCs w:val="28"/>
        </w:rPr>
        <w:t xml:space="preserve">. </w:t>
      </w:r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Для восприятия наглядных пособий должно предоставляться больше времени, чем нормально видящим детям. Некоторым детям необходимо предоставить возможность приблизиться к демонстрируемому материалу, </w:t>
      </w:r>
      <w:r w:rsidR="005478A3">
        <w:rPr>
          <w:rFonts w:ascii="Times New Roman" w:hAnsi="Times New Roman" w:cs="Times New Roman"/>
          <w:sz w:val="28"/>
          <w:szCs w:val="28"/>
        </w:rPr>
        <w:t xml:space="preserve">подойти к доске, </w:t>
      </w:r>
      <w:r w:rsidR="009B391B" w:rsidRPr="00BC753D">
        <w:rPr>
          <w:rFonts w:ascii="Times New Roman" w:hAnsi="Times New Roman" w:cs="Times New Roman"/>
          <w:sz w:val="28"/>
          <w:szCs w:val="28"/>
        </w:rPr>
        <w:t>внимательно рассмотреть его, обследовать с помощью осязания.</w:t>
      </w:r>
    </w:p>
    <w:p w:rsidR="005478A3" w:rsidRDefault="00A10AAE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78A3">
        <w:rPr>
          <w:rFonts w:ascii="Times New Roman" w:hAnsi="Times New Roman" w:cs="Times New Roman"/>
          <w:sz w:val="28"/>
          <w:szCs w:val="28"/>
        </w:rPr>
        <w:t xml:space="preserve">. </w:t>
      </w:r>
      <w:r w:rsidR="009B391B" w:rsidRPr="00BC753D">
        <w:rPr>
          <w:rFonts w:ascii="Times New Roman" w:hAnsi="Times New Roman" w:cs="Times New Roman"/>
          <w:sz w:val="28"/>
          <w:szCs w:val="28"/>
        </w:rPr>
        <w:t xml:space="preserve"> Ручки должны быть с черной</w:t>
      </w:r>
      <w:r w:rsidR="005478A3">
        <w:rPr>
          <w:rFonts w:ascii="Times New Roman" w:hAnsi="Times New Roman" w:cs="Times New Roman"/>
          <w:sz w:val="28"/>
          <w:szCs w:val="28"/>
        </w:rPr>
        <w:t xml:space="preserve"> или темно синей </w:t>
      </w:r>
      <w:r w:rsidR="009B391B" w:rsidRPr="00BC753D">
        <w:rPr>
          <w:rFonts w:ascii="Times New Roman" w:hAnsi="Times New Roman" w:cs="Times New Roman"/>
          <w:sz w:val="28"/>
          <w:szCs w:val="28"/>
        </w:rPr>
        <w:t xml:space="preserve"> (для записи учебного материала) и зеленой (для выполнения графических работ) пастой;</w:t>
      </w:r>
    </w:p>
    <w:p w:rsidR="005478A3" w:rsidRDefault="00A10AAE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478A3">
        <w:rPr>
          <w:rFonts w:ascii="Times New Roman" w:hAnsi="Times New Roman" w:cs="Times New Roman"/>
          <w:sz w:val="28"/>
          <w:szCs w:val="28"/>
        </w:rPr>
        <w:t>. Все изображения наглядных пособий должны быть матовые.</w:t>
      </w:r>
      <w:r>
        <w:rPr>
          <w:rFonts w:ascii="Times New Roman" w:hAnsi="Times New Roman" w:cs="Times New Roman"/>
          <w:sz w:val="28"/>
          <w:szCs w:val="28"/>
        </w:rPr>
        <w:t xml:space="preserve">   Ученикам п</w:t>
      </w:r>
      <w:r w:rsidRPr="00BC753D">
        <w:rPr>
          <w:rFonts w:ascii="Times New Roman" w:hAnsi="Times New Roman" w:cs="Times New Roman"/>
          <w:sz w:val="28"/>
          <w:szCs w:val="28"/>
        </w:rPr>
        <w:t>ри расходящемся косоглазии наглядный материал лучше положить на стол с ровной поверхностью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A3" w:rsidRPr="008F7F3A" w:rsidRDefault="006A2B61" w:rsidP="008F7F3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12</w:t>
      </w:r>
      <w:r w:rsidR="005478A3">
        <w:rPr>
          <w:sz w:val="28"/>
          <w:szCs w:val="28"/>
        </w:rPr>
        <w:t>.</w:t>
      </w:r>
      <w:r w:rsidR="008F7F3A" w:rsidRPr="008F7F3A">
        <w:rPr>
          <w:lang w:eastAsia="ru-RU"/>
        </w:rPr>
        <w:t xml:space="preserve"> </w:t>
      </w:r>
      <w:r w:rsidR="008F7F3A" w:rsidRPr="008F7F3A">
        <w:rPr>
          <w:rFonts w:ascii="Times New Roman" w:hAnsi="Times New Roman" w:cs="Times New Roman"/>
          <w:sz w:val="28"/>
          <w:szCs w:val="28"/>
        </w:rPr>
        <w:t>Для учеников с низкой остротой зрения рекомендуется использовать тетради и прописи с</w:t>
      </w:r>
      <w:r w:rsidR="008F7F3A">
        <w:rPr>
          <w:rFonts w:ascii="Times New Roman" w:hAnsi="Times New Roman" w:cs="Times New Roman"/>
          <w:sz w:val="28"/>
          <w:szCs w:val="28"/>
        </w:rPr>
        <w:t xml:space="preserve"> </w:t>
      </w:r>
      <w:r w:rsidR="008F7F3A" w:rsidRPr="008F7F3A">
        <w:rPr>
          <w:rFonts w:ascii="Times New Roman" w:hAnsi="Times New Roman" w:cs="Times New Roman"/>
          <w:sz w:val="28"/>
          <w:szCs w:val="28"/>
        </w:rPr>
        <w:t>широкой строкой и дополнительной разлиновкой. Между строками надо оставлять</w:t>
      </w:r>
      <w:r w:rsidR="008F7F3A">
        <w:rPr>
          <w:rFonts w:ascii="Times New Roman" w:hAnsi="Times New Roman" w:cs="Times New Roman"/>
          <w:sz w:val="28"/>
          <w:szCs w:val="28"/>
        </w:rPr>
        <w:t xml:space="preserve"> </w:t>
      </w:r>
      <w:r w:rsidR="008F7F3A" w:rsidRPr="008F7F3A">
        <w:rPr>
          <w:rFonts w:ascii="Times New Roman" w:hAnsi="Times New Roman" w:cs="Times New Roman"/>
          <w:sz w:val="28"/>
          <w:szCs w:val="28"/>
        </w:rPr>
        <w:t>широкие промежутки.</w:t>
      </w:r>
      <w:r w:rsidR="005478A3" w:rsidRPr="008F7F3A">
        <w:rPr>
          <w:rFonts w:ascii="Times New Roman" w:hAnsi="Times New Roman" w:cs="Times New Roman"/>
          <w:sz w:val="28"/>
          <w:szCs w:val="28"/>
        </w:rPr>
        <w:t xml:space="preserve"> Тетради в узкую</w:t>
      </w:r>
      <w:r w:rsidR="00C30F47" w:rsidRPr="008F7F3A">
        <w:rPr>
          <w:rFonts w:ascii="Times New Roman" w:hAnsi="Times New Roman" w:cs="Times New Roman"/>
          <w:sz w:val="28"/>
          <w:szCs w:val="28"/>
        </w:rPr>
        <w:t xml:space="preserve"> и косую</w:t>
      </w:r>
      <w:r w:rsidR="005478A3" w:rsidRPr="008F7F3A">
        <w:rPr>
          <w:rFonts w:ascii="Times New Roman" w:hAnsi="Times New Roman" w:cs="Times New Roman"/>
          <w:sz w:val="28"/>
          <w:szCs w:val="28"/>
        </w:rPr>
        <w:t xml:space="preserve"> линейку не испол</w:t>
      </w:r>
      <w:r w:rsidR="00A10AAE">
        <w:rPr>
          <w:rFonts w:ascii="Times New Roman" w:hAnsi="Times New Roman" w:cs="Times New Roman"/>
          <w:sz w:val="28"/>
          <w:szCs w:val="28"/>
        </w:rPr>
        <w:t>ьзую</w:t>
      </w:r>
      <w:r w:rsidR="005478A3" w:rsidRPr="008F7F3A">
        <w:rPr>
          <w:rFonts w:ascii="Times New Roman" w:hAnsi="Times New Roman" w:cs="Times New Roman"/>
          <w:sz w:val="28"/>
          <w:szCs w:val="28"/>
        </w:rPr>
        <w:t>.</w:t>
      </w:r>
      <w:r w:rsidR="00C30F47" w:rsidRPr="008F7F3A">
        <w:rPr>
          <w:rFonts w:ascii="Times New Roman" w:hAnsi="Times New Roman" w:cs="Times New Roman"/>
          <w:sz w:val="28"/>
          <w:szCs w:val="28"/>
        </w:rPr>
        <w:t xml:space="preserve"> Все тетради </w:t>
      </w:r>
      <w:r w:rsidR="00A10AAE">
        <w:rPr>
          <w:rFonts w:ascii="Times New Roman" w:hAnsi="Times New Roman" w:cs="Times New Roman"/>
          <w:sz w:val="28"/>
          <w:szCs w:val="28"/>
        </w:rPr>
        <w:t>разлиновываю сама черной пастой для все</w:t>
      </w:r>
      <w:r w:rsidR="00462AB1">
        <w:rPr>
          <w:rFonts w:ascii="Times New Roman" w:hAnsi="Times New Roman" w:cs="Times New Roman"/>
          <w:sz w:val="28"/>
          <w:szCs w:val="28"/>
        </w:rPr>
        <w:t>х</w:t>
      </w:r>
      <w:r w:rsidR="00A10AAE">
        <w:rPr>
          <w:rFonts w:ascii="Times New Roman" w:hAnsi="Times New Roman" w:cs="Times New Roman"/>
          <w:sz w:val="28"/>
          <w:szCs w:val="28"/>
        </w:rPr>
        <w:t xml:space="preserve"> учеников 1 классе.</w:t>
      </w:r>
    </w:p>
    <w:p w:rsidR="00A10AAE" w:rsidRDefault="006A2B61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F7F3A">
        <w:rPr>
          <w:rFonts w:ascii="Times New Roman" w:hAnsi="Times New Roman" w:cs="Times New Roman"/>
          <w:sz w:val="28"/>
          <w:szCs w:val="28"/>
        </w:rPr>
        <w:t xml:space="preserve">. Для детей с косоглазием и </w:t>
      </w:r>
      <w:proofErr w:type="spellStart"/>
      <w:r w:rsidR="008F7F3A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8F7F3A">
        <w:rPr>
          <w:rFonts w:ascii="Times New Roman" w:hAnsi="Times New Roman" w:cs="Times New Roman"/>
          <w:sz w:val="28"/>
          <w:szCs w:val="28"/>
        </w:rPr>
        <w:t xml:space="preserve"> </w:t>
      </w:r>
      <w:r w:rsidR="00A10AAE">
        <w:rPr>
          <w:rFonts w:ascii="Times New Roman" w:hAnsi="Times New Roman" w:cs="Times New Roman"/>
          <w:sz w:val="28"/>
          <w:szCs w:val="28"/>
        </w:rPr>
        <w:t xml:space="preserve"> необходимо использовать указки,  </w:t>
      </w:r>
      <w:r w:rsidR="00A10AAE" w:rsidRPr="00BC753D">
        <w:rPr>
          <w:rFonts w:ascii="Times New Roman" w:hAnsi="Times New Roman" w:cs="Times New Roman"/>
          <w:sz w:val="28"/>
          <w:szCs w:val="28"/>
        </w:rPr>
        <w:t xml:space="preserve"> для детей у кого высокая близорукость, нистагм и сходящееся косоглазие</w:t>
      </w:r>
      <w:r w:rsidR="00A10A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рекомендуется и</w:t>
      </w:r>
      <w:r w:rsidR="00A10AAE">
        <w:rPr>
          <w:rFonts w:ascii="Times New Roman" w:hAnsi="Times New Roman" w:cs="Times New Roman"/>
          <w:sz w:val="28"/>
          <w:szCs w:val="28"/>
        </w:rPr>
        <w:t>спользовать подставку для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AE" w:rsidRDefault="006A2B61" w:rsidP="00A1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F7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 с</w:t>
      </w:r>
      <w:r w:rsidR="008F7F3A">
        <w:rPr>
          <w:rFonts w:ascii="Times New Roman" w:hAnsi="Times New Roman" w:cs="Times New Roman"/>
          <w:sz w:val="28"/>
          <w:szCs w:val="28"/>
        </w:rPr>
        <w:t>облюдать в изображениях пропорции в соответствии с реальными объектами</w:t>
      </w:r>
      <w:proofErr w:type="gramStart"/>
      <w:r w:rsidR="008F7F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10AAE" w:rsidRPr="00A10AAE">
        <w:rPr>
          <w:rFonts w:ascii="Times New Roman" w:hAnsi="Times New Roman" w:cs="Times New Roman"/>
          <w:sz w:val="28"/>
          <w:szCs w:val="28"/>
        </w:rPr>
        <w:t xml:space="preserve"> Материал должен быть крупный, хорошо видимый по цвету, контуру, силуэту; он должен</w:t>
      </w:r>
      <w:r w:rsidR="00A10AAE">
        <w:rPr>
          <w:rFonts w:ascii="Times New Roman" w:hAnsi="Times New Roman" w:cs="Times New Roman"/>
          <w:sz w:val="28"/>
          <w:szCs w:val="28"/>
        </w:rPr>
        <w:t xml:space="preserve"> </w:t>
      </w:r>
      <w:r w:rsidR="00A10AAE" w:rsidRPr="00A10AAE">
        <w:rPr>
          <w:rFonts w:ascii="Times New Roman" w:hAnsi="Times New Roman" w:cs="Times New Roman"/>
          <w:sz w:val="28"/>
          <w:szCs w:val="28"/>
        </w:rPr>
        <w:t>соответствовать естественным размерам, т. е. машина должна быть меньше дома, помидор— меньше кочана капусты и т. п.</w:t>
      </w:r>
      <w:r w:rsidR="00A10AAE">
        <w:rPr>
          <w:rFonts w:ascii="Times New Roman" w:hAnsi="Times New Roman" w:cs="Times New Roman"/>
          <w:sz w:val="28"/>
          <w:szCs w:val="28"/>
        </w:rPr>
        <w:t>)</w:t>
      </w:r>
    </w:p>
    <w:p w:rsidR="00462AB1" w:rsidRPr="00A10AAE" w:rsidRDefault="00BD3F98" w:rsidP="00A1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Линзы  противопоказаны </w:t>
      </w:r>
      <w:r w:rsidR="00FF015C">
        <w:rPr>
          <w:rFonts w:ascii="Times New Roman" w:hAnsi="Times New Roman" w:cs="Times New Roman"/>
          <w:sz w:val="28"/>
          <w:szCs w:val="28"/>
        </w:rPr>
        <w:t xml:space="preserve"> детям начального звена</w:t>
      </w:r>
      <w:r>
        <w:rPr>
          <w:rFonts w:ascii="Times New Roman" w:hAnsi="Times New Roman" w:cs="Times New Roman"/>
          <w:sz w:val="28"/>
          <w:szCs w:val="28"/>
        </w:rPr>
        <w:t xml:space="preserve"> до старших классов. </w:t>
      </w:r>
    </w:p>
    <w:p w:rsidR="00AF51B9" w:rsidRPr="00BC753D" w:rsidRDefault="00C30F47" w:rsidP="00BC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Большое внимание уделяю</w:t>
      </w:r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длительности непрерывной зрительной нагрузки. </w:t>
      </w:r>
      <w:proofErr w:type="gramStart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После интенсивной зрительной работы за столом в течение 10—15 </w:t>
      </w:r>
      <w:r w:rsidR="009B391B" w:rsidRPr="00BC753D">
        <w:rPr>
          <w:rFonts w:ascii="Times New Roman" w:hAnsi="Times New Roman" w:cs="Times New Roman"/>
          <w:sz w:val="28"/>
          <w:szCs w:val="28"/>
        </w:rPr>
        <w:lastRenderedPageBreak/>
        <w:t xml:space="preserve">минут (чтения, письма, рисования и т.д.) ребенку необходимо сделать упражнения для снятия зрительного утомления, например, взгляд на отдаленные предметы за окном (дом, куст, антенна на доме и т.д.), затем на метку на стекле, на свой кулачок или любой предмет, находящийся рядом </w:t>
      </w:r>
      <w:r>
        <w:rPr>
          <w:rFonts w:ascii="Times New Roman" w:hAnsi="Times New Roman" w:cs="Times New Roman"/>
          <w:sz w:val="28"/>
          <w:szCs w:val="28"/>
        </w:rPr>
        <w:t>предмет)</w:t>
      </w:r>
      <w:r w:rsidR="009B391B" w:rsidRPr="00BC75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Одним из наиболее эффективных средств снятия таких следовых впечатлений являются яркие цветовые дорожки. Дети могут самостоятельно «пробежаться глазами» по </w:t>
      </w:r>
      <w:proofErr w:type="spellStart"/>
      <w:r w:rsidR="009B391B" w:rsidRPr="00BC753D">
        <w:rPr>
          <w:rFonts w:ascii="Times New Roman" w:hAnsi="Times New Roman" w:cs="Times New Roman"/>
          <w:sz w:val="28"/>
          <w:szCs w:val="28"/>
        </w:rPr>
        <w:t>тренажѐру</w:t>
      </w:r>
      <w:proofErr w:type="spell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. Выполнение на уроке зрительных гимнастик и физкультминуток обязательно. Во время </w:t>
      </w:r>
      <w:proofErr w:type="spellStart"/>
      <w:r w:rsidR="009B391B" w:rsidRPr="00BC753D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очень важно сопровождение взглядом движения рук (например, руки кверху поднимаем и взглядом сопровождаем руки). Моргание, выполняемое в течение 10 секунд в перерыве между заданиями, </w:t>
      </w:r>
      <w:proofErr w:type="spellStart"/>
      <w:r w:rsidR="009B391B" w:rsidRPr="00BC753D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 также мгновенные периоды отдыха нервам сетчатки, которые находятся в постоянной работе, и посредством этого стимулирует их, поскольку отдых укрепляет нервы. Моргание также способствует расслаблению напряженных мышц, помогая глазам, таким образом, лучше сфокусирова</w:t>
      </w:r>
      <w:bookmarkStart w:id="0" w:name="_GoBack"/>
      <w:bookmarkEnd w:id="0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ться. При </w:t>
      </w:r>
      <w:r w:rsidR="00BD3F98">
        <w:rPr>
          <w:rFonts w:ascii="Times New Roman" w:hAnsi="Times New Roman" w:cs="Times New Roman"/>
          <w:sz w:val="28"/>
          <w:szCs w:val="28"/>
        </w:rPr>
        <w:t xml:space="preserve">выполнении зрительных гимнастик и на уроках физкультуры, </w:t>
      </w:r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9B391B" w:rsidRPr="00BC753D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носит очки, он их обязательно должен снять.</w:t>
      </w:r>
      <w:r w:rsidR="00BD3F98">
        <w:rPr>
          <w:rFonts w:ascii="Times New Roman" w:hAnsi="Times New Roman" w:cs="Times New Roman"/>
          <w:sz w:val="28"/>
          <w:szCs w:val="28"/>
        </w:rPr>
        <w:t xml:space="preserve"> Физкультура – адаптивна</w:t>
      </w:r>
      <w:r w:rsidR="00FF015C">
        <w:rPr>
          <w:rFonts w:ascii="Times New Roman" w:hAnsi="Times New Roman" w:cs="Times New Roman"/>
          <w:sz w:val="28"/>
          <w:szCs w:val="28"/>
        </w:rPr>
        <w:t>я, прыжки, наклоны головы противопоказаны</w:t>
      </w:r>
      <w:r w:rsidR="00BD3F98">
        <w:rPr>
          <w:rFonts w:ascii="Times New Roman" w:hAnsi="Times New Roman" w:cs="Times New Roman"/>
          <w:sz w:val="28"/>
          <w:szCs w:val="28"/>
        </w:rPr>
        <w:t>.</w:t>
      </w:r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Правильная организация обучения слабовидящего </w:t>
      </w:r>
      <w:proofErr w:type="spellStart"/>
      <w:r w:rsidR="009B391B" w:rsidRPr="00BC753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91B" w:rsidRPr="00BC753D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="009B391B" w:rsidRPr="00BC753D">
        <w:rPr>
          <w:rFonts w:ascii="Times New Roman" w:hAnsi="Times New Roman" w:cs="Times New Roman"/>
          <w:sz w:val="28"/>
          <w:szCs w:val="28"/>
        </w:rPr>
        <w:t xml:space="preserve"> возможность быть ему успешным, усваивать учебный материал, а также помогает детям осознать важность сохранения здоровья.</w:t>
      </w:r>
      <w:r w:rsidR="00AF51B9" w:rsidRPr="00BC753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F612F" w:rsidRPr="00BC753D" w:rsidRDefault="0028568E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</w:p>
    <w:p w:rsidR="009B391B" w:rsidRPr="00BC753D" w:rsidRDefault="009B391B" w:rsidP="00BC753D">
      <w:pPr>
        <w:rPr>
          <w:rFonts w:ascii="Times New Roman" w:hAnsi="Times New Roman" w:cs="Times New Roman"/>
          <w:sz w:val="28"/>
          <w:szCs w:val="28"/>
        </w:rPr>
      </w:pPr>
    </w:p>
    <w:p w:rsidR="009B391B" w:rsidRPr="00BC753D" w:rsidRDefault="009B391B" w:rsidP="00BC753D">
      <w:pPr>
        <w:rPr>
          <w:rFonts w:ascii="Times New Roman" w:hAnsi="Times New Roman" w:cs="Times New Roman"/>
          <w:sz w:val="28"/>
          <w:szCs w:val="28"/>
        </w:rPr>
      </w:pPr>
    </w:p>
    <w:p w:rsidR="00C542BB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 xml:space="preserve"> Особенности образования слабовидящих детей: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>1.</w:t>
      </w:r>
      <w:r w:rsidR="00C542BB" w:rsidRPr="00BC753D">
        <w:rPr>
          <w:rFonts w:ascii="Times New Roman" w:hAnsi="Times New Roman" w:cs="Times New Roman"/>
          <w:sz w:val="28"/>
          <w:szCs w:val="28"/>
        </w:rPr>
        <w:t>Обучение проводит тифлопедагог</w:t>
      </w:r>
      <w:r w:rsidRPr="00BC75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 xml:space="preserve">2. Срок обучения 5 лет. 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>3. Учебники для учащихся с крупным шрифтом.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>4.  В помещения создается повышенная освещенность.</w:t>
      </w:r>
    </w:p>
    <w:p w:rsidR="00C542BB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>5.  Используются по необходимости специальные оптические индивидуальные средства: очки телескопические, лупы – ручные</w:t>
      </w:r>
      <w:proofErr w:type="gramStart"/>
      <w:r w:rsidRPr="00BC75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53D">
        <w:rPr>
          <w:rFonts w:ascii="Times New Roman" w:hAnsi="Times New Roman" w:cs="Times New Roman"/>
          <w:sz w:val="28"/>
          <w:szCs w:val="28"/>
        </w:rPr>
        <w:t xml:space="preserve"> стационарные.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lastRenderedPageBreak/>
        <w:t>6. используются специальные оптические средства для фронтального обучения: эпи и диапроекторы.</w:t>
      </w:r>
    </w:p>
    <w:p w:rsidR="00EF612F" w:rsidRPr="00BC753D" w:rsidRDefault="00EF612F" w:rsidP="00BC753D">
      <w:pPr>
        <w:rPr>
          <w:rFonts w:ascii="Times New Roman" w:hAnsi="Times New Roman" w:cs="Times New Roman"/>
          <w:sz w:val="28"/>
          <w:szCs w:val="28"/>
        </w:rPr>
      </w:pPr>
    </w:p>
    <w:p w:rsidR="00C542BB" w:rsidRPr="00BC753D" w:rsidRDefault="00C542BB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2A20" w:rsidRPr="00BC753D" w:rsidRDefault="004B2A20" w:rsidP="00BC753D">
      <w:pPr>
        <w:rPr>
          <w:rFonts w:ascii="Times New Roman" w:hAnsi="Times New Roman" w:cs="Times New Roman"/>
          <w:sz w:val="28"/>
          <w:szCs w:val="28"/>
        </w:rPr>
      </w:pPr>
    </w:p>
    <w:p w:rsidR="007D2FE8" w:rsidRPr="00BC753D" w:rsidRDefault="007D2FE8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73A4" w:rsidRPr="00BC753D" w:rsidRDefault="000B73A4" w:rsidP="00BC753D">
      <w:pPr>
        <w:rPr>
          <w:rFonts w:ascii="Times New Roman" w:hAnsi="Times New Roman" w:cs="Times New Roman"/>
          <w:sz w:val="28"/>
          <w:szCs w:val="28"/>
        </w:rPr>
      </w:pPr>
    </w:p>
    <w:p w:rsidR="00500EBA" w:rsidRPr="00BC753D" w:rsidRDefault="00500EBA" w:rsidP="00BC753D">
      <w:pPr>
        <w:rPr>
          <w:rFonts w:ascii="Times New Roman" w:hAnsi="Times New Roman" w:cs="Times New Roman"/>
          <w:sz w:val="28"/>
          <w:szCs w:val="28"/>
        </w:rPr>
      </w:pPr>
      <w:r w:rsidRPr="00BC753D">
        <w:rPr>
          <w:rFonts w:ascii="Times New Roman" w:hAnsi="Times New Roman" w:cs="Times New Roman"/>
          <w:sz w:val="28"/>
          <w:szCs w:val="28"/>
        </w:rPr>
        <w:br/>
        <w:t> </w:t>
      </w:r>
    </w:p>
    <w:p w:rsidR="00500EBA" w:rsidRPr="00BC753D" w:rsidRDefault="00500EBA" w:rsidP="00BC753D">
      <w:pPr>
        <w:rPr>
          <w:rFonts w:ascii="Times New Roman" w:hAnsi="Times New Roman" w:cs="Times New Roman"/>
          <w:sz w:val="28"/>
          <w:szCs w:val="28"/>
        </w:rPr>
      </w:pPr>
    </w:p>
    <w:sectPr w:rsidR="00500EBA" w:rsidRPr="00B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CEE"/>
    <w:multiLevelType w:val="hybridMultilevel"/>
    <w:tmpl w:val="C0F62CA0"/>
    <w:lvl w:ilvl="0" w:tplc="23B41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2C1"/>
    <w:multiLevelType w:val="hybridMultilevel"/>
    <w:tmpl w:val="F7D66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20C7"/>
    <w:multiLevelType w:val="hybridMultilevel"/>
    <w:tmpl w:val="C8F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0B73A4"/>
    <w:rsid w:val="0028568E"/>
    <w:rsid w:val="00293726"/>
    <w:rsid w:val="00462AB1"/>
    <w:rsid w:val="004B2A20"/>
    <w:rsid w:val="00500EBA"/>
    <w:rsid w:val="005478A3"/>
    <w:rsid w:val="00667AC4"/>
    <w:rsid w:val="006A2B61"/>
    <w:rsid w:val="006C2040"/>
    <w:rsid w:val="006D0822"/>
    <w:rsid w:val="007D2FE8"/>
    <w:rsid w:val="00850D5B"/>
    <w:rsid w:val="008F7B32"/>
    <w:rsid w:val="008F7F3A"/>
    <w:rsid w:val="00930F9A"/>
    <w:rsid w:val="009B391B"/>
    <w:rsid w:val="009D5358"/>
    <w:rsid w:val="00A10AAE"/>
    <w:rsid w:val="00A878C5"/>
    <w:rsid w:val="00AF51B9"/>
    <w:rsid w:val="00BC753D"/>
    <w:rsid w:val="00BD3F98"/>
    <w:rsid w:val="00BD503A"/>
    <w:rsid w:val="00BE55A1"/>
    <w:rsid w:val="00C252DC"/>
    <w:rsid w:val="00C30F47"/>
    <w:rsid w:val="00C542BB"/>
    <w:rsid w:val="00D41579"/>
    <w:rsid w:val="00E47A8A"/>
    <w:rsid w:val="00E92E20"/>
    <w:rsid w:val="00EC0F8B"/>
    <w:rsid w:val="00EF612F"/>
    <w:rsid w:val="00FC792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2019-08-18T15:15:00Z</dcterms:created>
  <dcterms:modified xsi:type="dcterms:W3CDTF">2019-11-18T17:30:00Z</dcterms:modified>
</cp:coreProperties>
</file>