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center"/>
        <w:rPr>
          <w:rStyle w:val="0pt"/>
          <w:b/>
          <w:i w:val="0"/>
          <w:sz w:val="28"/>
          <w:szCs w:val="28"/>
        </w:rPr>
      </w:pPr>
      <w:r w:rsidRPr="00B667D8">
        <w:rPr>
          <w:rStyle w:val="0pt"/>
          <w:b/>
          <w:i w:val="0"/>
          <w:sz w:val="28"/>
          <w:szCs w:val="28"/>
        </w:rPr>
        <w:t>Факторы и симптомы эмоционального выгорания  педагогов.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rStyle w:val="0pt"/>
          <w:i w:val="0"/>
          <w:sz w:val="28"/>
          <w:szCs w:val="28"/>
        </w:rPr>
      </w:pPr>
    </w:p>
    <w:p w:rsidR="00904C8C" w:rsidRPr="00B667D8" w:rsidRDefault="00904C8C" w:rsidP="00B667D8">
      <w:pPr>
        <w:pStyle w:val="1"/>
        <w:shd w:val="clear" w:color="auto" w:fill="auto"/>
        <w:spacing w:line="240" w:lineRule="auto"/>
        <w:ind w:right="40"/>
        <w:jc w:val="left"/>
        <w:rPr>
          <w:rStyle w:val="0pt"/>
          <w:i w:val="0"/>
          <w:sz w:val="28"/>
          <w:szCs w:val="28"/>
        </w:rPr>
      </w:pP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color w:val="000000"/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Эмоциональное «выгорание»</w:t>
      </w:r>
      <w:r w:rsidRPr="00B667D8">
        <w:rPr>
          <w:color w:val="000000"/>
          <w:sz w:val="28"/>
          <w:szCs w:val="28"/>
        </w:rPr>
        <w:t xml:space="preserve"> - динамический процесс, ко</w:t>
      </w:r>
      <w:r w:rsidRPr="00B667D8">
        <w:rPr>
          <w:color w:val="000000"/>
          <w:sz w:val="28"/>
          <w:szCs w:val="28"/>
        </w:rPr>
        <w:softHyphen/>
        <w:t>торый возникает поэтапно, в полном соответствии с механизмом развития стресса.</w:t>
      </w:r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ind w:right="180"/>
        <w:jc w:val="left"/>
        <w:rPr>
          <w:b w:val="0"/>
          <w:color w:val="000000"/>
          <w:sz w:val="28"/>
          <w:szCs w:val="28"/>
        </w:rPr>
      </w:pPr>
      <w:proofErr w:type="gramStart"/>
      <w:r w:rsidRPr="00B667D8">
        <w:rPr>
          <w:b w:val="0"/>
          <w:color w:val="000000"/>
          <w:sz w:val="28"/>
          <w:szCs w:val="28"/>
        </w:rPr>
        <w:t>– это своеобразной уход, психологическая размолвка человека с работой в ответ на продолжительный стресс или на разочарование.</w:t>
      </w:r>
      <w:proofErr w:type="gramEnd"/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ind w:right="180"/>
        <w:jc w:val="left"/>
        <w:rPr>
          <w:b w:val="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Факторы, вызывающие синдром профессионального выгорания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Каковы наиболее часто встречающиеся причины синдрома профессионального выгорания?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 претендуя на полное перечисление, назовем лишь некото</w:t>
      </w:r>
      <w:r w:rsidRPr="00B667D8">
        <w:rPr>
          <w:color w:val="000000"/>
          <w:sz w:val="28"/>
          <w:szCs w:val="28"/>
        </w:rPr>
        <w:softHyphen/>
        <w:t>рые, важнейшие из них: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монотонность работы, особенно если ее смысл кажется со</w:t>
      </w:r>
      <w:r w:rsidRPr="00B667D8">
        <w:rPr>
          <w:color w:val="000000"/>
          <w:sz w:val="28"/>
          <w:szCs w:val="28"/>
        </w:rPr>
        <w:softHyphen/>
        <w:t>мнительным;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вкладывание в работу больших личностных ресурсов при недостаточности признания и положительной оценки;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строгая регламентация времени работы, особенно при не</w:t>
      </w:r>
      <w:r w:rsidRPr="00B667D8">
        <w:rPr>
          <w:color w:val="000000"/>
          <w:sz w:val="28"/>
          <w:szCs w:val="28"/>
        </w:rPr>
        <w:softHyphen/>
        <w:t>реальных сроках исполнения;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53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работа с «немотивированными» клиентами, постоянно со</w:t>
      </w:r>
      <w:r w:rsidRPr="00B667D8">
        <w:rPr>
          <w:color w:val="000000"/>
          <w:sz w:val="28"/>
          <w:szCs w:val="28"/>
        </w:rPr>
        <w:softHyphen/>
        <w:t>противляющимися усилиям помочь им, и незначительные, труд</w:t>
      </w:r>
      <w:r w:rsidRPr="00B667D8">
        <w:rPr>
          <w:color w:val="000000"/>
          <w:sz w:val="28"/>
          <w:szCs w:val="28"/>
        </w:rPr>
        <w:softHyphen/>
        <w:t>но ощутимые результаты такой работы;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напряженность и конфликты в профессиональной среде, недостаточная поддержка со стороны коллег и их излишний критицизм;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нехватка условий для самовыражения личности на работе, когда не поощряются, а подавляются экспериментирование и ин</w:t>
      </w:r>
      <w:r w:rsidRPr="00B667D8">
        <w:rPr>
          <w:color w:val="000000"/>
          <w:sz w:val="28"/>
          <w:szCs w:val="28"/>
        </w:rPr>
        <w:softHyphen/>
        <w:t>новации;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63"/>
        </w:tabs>
        <w:spacing w:line="240" w:lineRule="auto"/>
        <w:ind w:right="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работа без возможности дальнейшего обучения и профессио</w:t>
      </w:r>
      <w:r w:rsidRPr="00B667D8">
        <w:rPr>
          <w:color w:val="000000"/>
          <w:sz w:val="28"/>
          <w:szCs w:val="28"/>
        </w:rPr>
        <w:softHyphen/>
        <w:t>нального совершенствования;</w:t>
      </w:r>
    </w:p>
    <w:p w:rsidR="00904C8C" w:rsidRPr="00B667D8" w:rsidRDefault="00904C8C" w:rsidP="00904C8C">
      <w:pPr>
        <w:pStyle w:val="1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неразрешенные личностные конфликты.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6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По данным ряда авторов, можно выделить </w:t>
      </w:r>
      <w:r w:rsidRPr="00B667D8">
        <w:rPr>
          <w:rStyle w:val="0pt"/>
          <w:i w:val="0"/>
          <w:color w:val="000000" w:themeColor="text1"/>
          <w:sz w:val="28"/>
          <w:szCs w:val="28"/>
        </w:rPr>
        <w:t>три группы фак</w:t>
      </w:r>
      <w:r w:rsidRPr="00B667D8">
        <w:rPr>
          <w:rStyle w:val="0pt"/>
          <w:i w:val="0"/>
          <w:color w:val="000000" w:themeColor="text1"/>
          <w:sz w:val="28"/>
          <w:szCs w:val="28"/>
        </w:rPr>
        <w:softHyphen/>
        <w:t>торов,</w:t>
      </w:r>
      <w:r w:rsidRPr="00B667D8">
        <w:rPr>
          <w:color w:val="000000"/>
          <w:sz w:val="28"/>
          <w:szCs w:val="28"/>
        </w:rPr>
        <w:t xml:space="preserve"> оказывающих влияние на развитие синдрома выгорания в профессиях типа «человек-человек»: личностные, </w:t>
      </w:r>
      <w:proofErr w:type="spellStart"/>
      <w:r w:rsidRPr="00B667D8">
        <w:rPr>
          <w:color w:val="000000"/>
          <w:sz w:val="28"/>
          <w:szCs w:val="28"/>
        </w:rPr>
        <w:t>статусно-р</w:t>
      </w:r>
      <w:proofErr w:type="gramStart"/>
      <w:r w:rsidRPr="00B667D8">
        <w:rPr>
          <w:color w:val="000000"/>
          <w:sz w:val="28"/>
          <w:szCs w:val="28"/>
        </w:rPr>
        <w:t>о</w:t>
      </w:r>
      <w:proofErr w:type="spellEnd"/>
      <w:r w:rsidRPr="00B667D8">
        <w:rPr>
          <w:color w:val="000000"/>
          <w:sz w:val="28"/>
          <w:szCs w:val="28"/>
        </w:rPr>
        <w:t>-</w:t>
      </w:r>
      <w:proofErr w:type="gramEnd"/>
      <w:r w:rsidRPr="00B667D8">
        <w:rPr>
          <w:color w:val="000000"/>
          <w:sz w:val="28"/>
          <w:szCs w:val="28"/>
        </w:rPr>
        <w:t xml:space="preserve"> левые и корпоративные (</w:t>
      </w:r>
      <w:proofErr w:type="spellStart"/>
      <w:r w:rsidRPr="00B667D8">
        <w:rPr>
          <w:color w:val="000000"/>
          <w:sz w:val="28"/>
          <w:szCs w:val="28"/>
        </w:rPr>
        <w:t>профессионально-огранизационные</w:t>
      </w:r>
      <w:proofErr w:type="spellEnd"/>
      <w:r w:rsidRPr="00B667D8">
        <w:rPr>
          <w:color w:val="000000"/>
          <w:sz w:val="28"/>
          <w:szCs w:val="28"/>
        </w:rPr>
        <w:t>).</w:t>
      </w:r>
    </w:p>
    <w:p w:rsidR="00904C8C" w:rsidRPr="00B667D8" w:rsidRDefault="00904C8C" w:rsidP="00904C8C">
      <w:pPr>
        <w:pStyle w:val="70"/>
        <w:shd w:val="clear" w:color="auto" w:fill="auto"/>
        <w:spacing w:line="240" w:lineRule="auto"/>
        <w:ind w:left="40" w:firstLine="360"/>
        <w:jc w:val="left"/>
        <w:rPr>
          <w:i w:val="0"/>
          <w:sz w:val="28"/>
          <w:szCs w:val="28"/>
        </w:rPr>
      </w:pPr>
      <w:r w:rsidRPr="00B667D8">
        <w:rPr>
          <w:i w:val="0"/>
          <w:color w:val="000000"/>
          <w:sz w:val="28"/>
          <w:szCs w:val="28"/>
        </w:rPr>
        <w:t>К личностным факторам риска «выгорания» относятся:</w:t>
      </w:r>
    </w:p>
    <w:p w:rsidR="00904C8C" w:rsidRPr="00B667D8" w:rsidRDefault="00904C8C" w:rsidP="00904C8C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line="240" w:lineRule="auto"/>
        <w:ind w:right="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склонность к </w:t>
      </w:r>
      <w:proofErr w:type="spellStart"/>
      <w:r w:rsidRPr="00B667D8">
        <w:rPr>
          <w:color w:val="000000"/>
          <w:sz w:val="28"/>
          <w:szCs w:val="28"/>
        </w:rPr>
        <w:t>интраверсии</w:t>
      </w:r>
      <w:proofErr w:type="spellEnd"/>
      <w:r w:rsidRPr="00B667D8">
        <w:rPr>
          <w:color w:val="000000"/>
          <w:sz w:val="28"/>
          <w:szCs w:val="28"/>
        </w:rPr>
        <w:t xml:space="preserve"> (низкая социальная активность и </w:t>
      </w:r>
      <w:proofErr w:type="spellStart"/>
      <w:r w:rsidRPr="00B667D8">
        <w:rPr>
          <w:color w:val="000000"/>
          <w:sz w:val="28"/>
          <w:szCs w:val="28"/>
        </w:rPr>
        <w:t>адаптированность</w:t>
      </w:r>
      <w:proofErr w:type="spellEnd"/>
      <w:r w:rsidRPr="00B667D8">
        <w:rPr>
          <w:color w:val="000000"/>
          <w:sz w:val="28"/>
          <w:szCs w:val="28"/>
        </w:rPr>
        <w:t xml:space="preserve">, социальная </w:t>
      </w:r>
      <w:proofErr w:type="spellStart"/>
      <w:r w:rsidRPr="00B667D8">
        <w:rPr>
          <w:color w:val="000000"/>
          <w:sz w:val="28"/>
          <w:szCs w:val="28"/>
        </w:rPr>
        <w:t>несмелость</w:t>
      </w:r>
      <w:proofErr w:type="spellEnd"/>
      <w:r w:rsidRPr="00B667D8">
        <w:rPr>
          <w:color w:val="000000"/>
          <w:sz w:val="28"/>
          <w:szCs w:val="28"/>
        </w:rPr>
        <w:t>, направленность ин</w:t>
      </w:r>
      <w:r w:rsidRPr="00B667D8">
        <w:rPr>
          <w:color w:val="000000"/>
          <w:sz w:val="28"/>
          <w:szCs w:val="28"/>
        </w:rPr>
        <w:softHyphen/>
        <w:t>тересов на внутренний мир и др.);</w:t>
      </w:r>
    </w:p>
    <w:p w:rsidR="00904C8C" w:rsidRPr="00B667D8" w:rsidRDefault="00904C8C" w:rsidP="00904C8C">
      <w:pPr>
        <w:pStyle w:val="1"/>
        <w:numPr>
          <w:ilvl w:val="0"/>
          <w:numId w:val="4"/>
        </w:numPr>
        <w:shd w:val="clear" w:color="auto" w:fill="auto"/>
        <w:tabs>
          <w:tab w:val="left" w:pos="563"/>
        </w:tabs>
        <w:spacing w:line="240" w:lineRule="auto"/>
        <w:ind w:right="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реактивность (динамическая характеристика темперамента, проявляющаяся в силе и скорости эмоционального реагирования);</w:t>
      </w:r>
    </w:p>
    <w:p w:rsidR="00904C8C" w:rsidRPr="00B667D8" w:rsidRDefault="00904C8C" w:rsidP="00904C8C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line="240" w:lineRule="auto"/>
        <w:ind w:right="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низкая или чрезмерно высокая </w:t>
      </w:r>
      <w:proofErr w:type="spellStart"/>
      <w:r w:rsidRPr="00B667D8">
        <w:rPr>
          <w:color w:val="000000"/>
          <w:sz w:val="28"/>
          <w:szCs w:val="28"/>
        </w:rPr>
        <w:t>эмпатия</w:t>
      </w:r>
      <w:proofErr w:type="spellEnd"/>
      <w:r w:rsidRPr="00B667D8">
        <w:rPr>
          <w:color w:val="000000"/>
          <w:sz w:val="28"/>
          <w:szCs w:val="28"/>
        </w:rPr>
        <w:t xml:space="preserve"> (способность по</w:t>
      </w:r>
      <w:r w:rsidRPr="00B667D8">
        <w:rPr>
          <w:color w:val="000000"/>
          <w:sz w:val="28"/>
          <w:szCs w:val="28"/>
        </w:rPr>
        <w:softHyphen/>
        <w:t>стигать эмоциональное состояние других людей, понимать мир их душевных переживаний, сочувствовать и т. п.);</w:t>
      </w:r>
    </w:p>
    <w:p w:rsidR="00904C8C" w:rsidRPr="00B667D8" w:rsidRDefault="00904C8C" w:rsidP="00904C8C">
      <w:pPr>
        <w:pStyle w:val="1"/>
        <w:numPr>
          <w:ilvl w:val="0"/>
          <w:numId w:val="4"/>
        </w:numPr>
        <w:shd w:val="clear" w:color="auto" w:fill="auto"/>
        <w:tabs>
          <w:tab w:val="left" w:pos="573"/>
        </w:tabs>
        <w:spacing w:line="240" w:lineRule="auto"/>
        <w:ind w:right="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жесткость и авторитарность по отношению к другим; низ</w:t>
      </w:r>
      <w:r w:rsidRPr="00B667D8">
        <w:rPr>
          <w:color w:val="000000"/>
          <w:sz w:val="28"/>
          <w:szCs w:val="28"/>
        </w:rPr>
        <w:softHyphen/>
        <w:t>кий уровень самоуважения и самооценки</w:t>
      </w:r>
      <w:r w:rsidRPr="00B667D8">
        <w:rPr>
          <w:color w:val="000000"/>
          <w:sz w:val="28"/>
          <w:szCs w:val="28"/>
          <w:vertAlign w:val="superscript"/>
        </w:rPr>
        <w:t>14</w:t>
      </w:r>
      <w:r w:rsidRPr="00B667D8">
        <w:rPr>
          <w:color w:val="000000"/>
          <w:sz w:val="28"/>
          <w:szCs w:val="28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6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Существует мнение, что наиболее подвержены «выгоранию» люди с </w:t>
      </w:r>
      <w:r w:rsidRPr="00B667D8">
        <w:rPr>
          <w:color w:val="000000"/>
          <w:sz w:val="28"/>
          <w:szCs w:val="28"/>
        </w:rPr>
        <w:lastRenderedPageBreak/>
        <w:t>определенными чертами личности.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60" w:firstLine="360"/>
        <w:jc w:val="left"/>
        <w:rPr>
          <w:sz w:val="28"/>
          <w:szCs w:val="28"/>
        </w:rPr>
      </w:pPr>
      <w:proofErr w:type="spellStart"/>
      <w:r w:rsidRPr="00B667D8">
        <w:rPr>
          <w:color w:val="000000"/>
          <w:sz w:val="28"/>
          <w:szCs w:val="28"/>
        </w:rPr>
        <w:t>Фрейденберг</w:t>
      </w:r>
      <w:proofErr w:type="spellEnd"/>
      <w:r w:rsidRPr="00B667D8">
        <w:rPr>
          <w:color w:val="000000"/>
          <w:sz w:val="28"/>
          <w:szCs w:val="28"/>
        </w:rPr>
        <w:t xml:space="preserve"> описывает «выгорающих» как сочувствующих, гуманных, мягких, увлекающихся, идеалистов, ориентированных на людей, и - одновременно - неустойчивых, </w:t>
      </w:r>
      <w:proofErr w:type="spellStart"/>
      <w:r w:rsidRPr="00B667D8">
        <w:rPr>
          <w:color w:val="000000"/>
          <w:sz w:val="28"/>
          <w:szCs w:val="28"/>
        </w:rPr>
        <w:t>интровертирова</w:t>
      </w:r>
      <w:proofErr w:type="gramStart"/>
      <w:r w:rsidRPr="00B667D8">
        <w:rPr>
          <w:color w:val="000000"/>
          <w:sz w:val="28"/>
          <w:szCs w:val="28"/>
        </w:rPr>
        <w:t>н</w:t>
      </w:r>
      <w:proofErr w:type="spellEnd"/>
      <w:r w:rsidRPr="00B667D8">
        <w:rPr>
          <w:color w:val="000000"/>
          <w:sz w:val="28"/>
          <w:szCs w:val="28"/>
        </w:rPr>
        <w:t>-</w:t>
      </w:r>
      <w:proofErr w:type="gramEnd"/>
      <w:r w:rsidRPr="00B667D8">
        <w:rPr>
          <w:color w:val="000000"/>
          <w:sz w:val="28"/>
          <w:szCs w:val="28"/>
        </w:rPr>
        <w:t xml:space="preserve"> </w:t>
      </w:r>
      <w:proofErr w:type="spellStart"/>
      <w:r w:rsidRPr="00B667D8">
        <w:rPr>
          <w:color w:val="000000"/>
          <w:sz w:val="28"/>
          <w:szCs w:val="28"/>
        </w:rPr>
        <w:t>ных</w:t>
      </w:r>
      <w:proofErr w:type="spellEnd"/>
      <w:r w:rsidRPr="00B667D8">
        <w:rPr>
          <w:color w:val="000000"/>
          <w:sz w:val="28"/>
          <w:szCs w:val="28"/>
        </w:rPr>
        <w:t>, одержимых навязчивыми идеями (фанатичных), «пламен</w:t>
      </w:r>
      <w:r w:rsidRPr="00B667D8">
        <w:rPr>
          <w:color w:val="000000"/>
          <w:sz w:val="28"/>
          <w:szCs w:val="28"/>
        </w:rPr>
        <w:softHyphen/>
        <w:t>ных» и легко солидаризирующихся.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6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Е. </w:t>
      </w:r>
      <w:proofErr w:type="spellStart"/>
      <w:r w:rsidRPr="00B667D8">
        <w:rPr>
          <w:color w:val="000000"/>
          <w:sz w:val="28"/>
          <w:szCs w:val="28"/>
        </w:rPr>
        <w:t>Махер</w:t>
      </w:r>
      <w:proofErr w:type="spellEnd"/>
      <w:r w:rsidRPr="00B667D8">
        <w:rPr>
          <w:color w:val="000000"/>
          <w:sz w:val="28"/>
          <w:szCs w:val="28"/>
        </w:rPr>
        <w:t xml:space="preserve"> </w:t>
      </w:r>
      <w:r w:rsidRPr="00B667D8">
        <w:rPr>
          <w:color w:val="000000"/>
          <w:sz w:val="28"/>
          <w:szCs w:val="28"/>
          <w:u w:val="single"/>
        </w:rPr>
        <w:t>пополняет этот список «авторитаризмом» (дирек</w:t>
      </w:r>
      <w:r w:rsidRPr="00B667D8">
        <w:rPr>
          <w:color w:val="000000"/>
          <w:sz w:val="28"/>
          <w:szCs w:val="28"/>
          <w:u w:val="single"/>
        </w:rPr>
        <w:softHyphen/>
        <w:t xml:space="preserve">тивным стилем руководства) и низким уровнем </w:t>
      </w:r>
      <w:proofErr w:type="spellStart"/>
      <w:r w:rsidRPr="00B667D8">
        <w:rPr>
          <w:color w:val="000000"/>
          <w:sz w:val="28"/>
          <w:szCs w:val="28"/>
          <w:u w:val="single"/>
        </w:rPr>
        <w:t>эмпатии</w:t>
      </w:r>
      <w:proofErr w:type="spellEnd"/>
      <w:r w:rsidRPr="00B667D8">
        <w:rPr>
          <w:color w:val="000000"/>
          <w:sz w:val="28"/>
          <w:szCs w:val="28"/>
          <w:u w:val="single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40" w:firstLine="340"/>
        <w:jc w:val="left"/>
        <w:rPr>
          <w:sz w:val="28"/>
          <w:szCs w:val="28"/>
          <w:u w:val="single"/>
        </w:rPr>
      </w:pPr>
      <w:r w:rsidRPr="00B667D8">
        <w:rPr>
          <w:color w:val="000000"/>
          <w:sz w:val="28"/>
          <w:szCs w:val="28"/>
        </w:rPr>
        <w:t>В. Бойко указывает следующие личностные факторы, спо</w:t>
      </w:r>
      <w:r w:rsidRPr="00B667D8">
        <w:rPr>
          <w:color w:val="000000"/>
          <w:sz w:val="28"/>
          <w:szCs w:val="28"/>
        </w:rPr>
        <w:softHyphen/>
        <w:t>собствующие развитию синдрома эмоционального выгорания</w:t>
      </w:r>
      <w:r w:rsidRPr="00B667D8">
        <w:rPr>
          <w:color w:val="000000"/>
          <w:sz w:val="28"/>
          <w:szCs w:val="28"/>
          <w:u w:val="single"/>
        </w:rPr>
        <w:t>: склонность к эмоциональной холодности, склонность к интен</w:t>
      </w:r>
      <w:r w:rsidRPr="00B667D8">
        <w:rPr>
          <w:color w:val="000000"/>
          <w:sz w:val="28"/>
          <w:szCs w:val="28"/>
          <w:u w:val="single"/>
        </w:rPr>
        <w:softHyphen/>
        <w:t>сивному переживанию негативных обстоятель</w:t>
      </w:r>
      <w:proofErr w:type="gramStart"/>
      <w:r w:rsidRPr="00B667D8">
        <w:rPr>
          <w:color w:val="000000"/>
          <w:sz w:val="28"/>
          <w:szCs w:val="28"/>
          <w:u w:val="single"/>
        </w:rPr>
        <w:t>ств пр</w:t>
      </w:r>
      <w:proofErr w:type="gramEnd"/>
      <w:r w:rsidRPr="00B667D8">
        <w:rPr>
          <w:color w:val="000000"/>
          <w:sz w:val="28"/>
          <w:szCs w:val="28"/>
          <w:u w:val="single"/>
        </w:rPr>
        <w:t>офессио</w:t>
      </w:r>
      <w:r w:rsidRPr="00B667D8">
        <w:rPr>
          <w:color w:val="000000"/>
          <w:sz w:val="28"/>
          <w:szCs w:val="28"/>
          <w:u w:val="single"/>
        </w:rPr>
        <w:softHyphen/>
        <w:t>нальной деятельности, слабая мотивация эмоциональной отдачи в профессиональной деятельности.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40" w:firstLine="340"/>
        <w:jc w:val="left"/>
        <w:rPr>
          <w:sz w:val="28"/>
          <w:szCs w:val="28"/>
        </w:rPr>
      </w:pPr>
      <w:proofErr w:type="gramStart"/>
      <w:r w:rsidRPr="00B667D8">
        <w:rPr>
          <w:color w:val="000000"/>
          <w:sz w:val="28"/>
          <w:szCs w:val="28"/>
        </w:rPr>
        <w:t>В ряде исследований обнаружилось, что наиболее подвер</w:t>
      </w:r>
      <w:r w:rsidRPr="00B667D8">
        <w:rPr>
          <w:color w:val="000000"/>
          <w:sz w:val="28"/>
          <w:szCs w:val="28"/>
        </w:rPr>
        <w:softHyphen/>
        <w:t>жены «выгоранию» «</w:t>
      </w:r>
      <w:proofErr w:type="spellStart"/>
      <w:r w:rsidRPr="00B667D8">
        <w:rPr>
          <w:color w:val="000000"/>
          <w:sz w:val="28"/>
          <w:szCs w:val="28"/>
        </w:rPr>
        <w:t>трудоголики</w:t>
      </w:r>
      <w:proofErr w:type="spellEnd"/>
      <w:r w:rsidRPr="00B667D8">
        <w:rPr>
          <w:color w:val="000000"/>
          <w:sz w:val="28"/>
          <w:szCs w:val="28"/>
        </w:rPr>
        <w:t>» - те, кто решил посвятить себя реализации только рабочих целей, полностью поглощен ра</w:t>
      </w:r>
      <w:r w:rsidRPr="00B667D8">
        <w:rPr>
          <w:color w:val="000000"/>
          <w:sz w:val="28"/>
          <w:szCs w:val="28"/>
        </w:rPr>
        <w:softHyphen/>
        <w:t>ботой, постоянно трудится без отдыха, ежедневно работает с пол</w:t>
      </w:r>
      <w:r w:rsidRPr="00B667D8">
        <w:rPr>
          <w:color w:val="000000"/>
          <w:sz w:val="28"/>
          <w:szCs w:val="28"/>
        </w:rPr>
        <w:softHyphen/>
        <w:t>ной самоотдачей и ответственностью, с установкой на карьеру, тешит тщеславие в ущерб другим личным интересам и потреб</w:t>
      </w:r>
      <w:r w:rsidRPr="00B667D8">
        <w:rPr>
          <w:color w:val="000000"/>
          <w:sz w:val="28"/>
          <w:szCs w:val="28"/>
        </w:rPr>
        <w:softHyphen/>
        <w:t>ностям, чья жизнь заполнена только работой до самозабвения</w:t>
      </w:r>
      <w:r w:rsidRPr="00B667D8">
        <w:rPr>
          <w:color w:val="000000"/>
          <w:sz w:val="28"/>
          <w:szCs w:val="28"/>
          <w:vertAlign w:val="superscript"/>
        </w:rPr>
        <w:t>15</w:t>
      </w:r>
      <w:r w:rsidRPr="00B667D8">
        <w:rPr>
          <w:color w:val="000000"/>
          <w:sz w:val="28"/>
          <w:szCs w:val="28"/>
        </w:rPr>
        <w:t>.</w:t>
      </w:r>
      <w:proofErr w:type="gramEnd"/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firstLine="340"/>
        <w:jc w:val="left"/>
        <w:rPr>
          <w:sz w:val="28"/>
          <w:szCs w:val="28"/>
        </w:rPr>
      </w:pPr>
      <w:proofErr w:type="spellStart"/>
      <w:r w:rsidRPr="00B667D8">
        <w:rPr>
          <w:rStyle w:val="0pt"/>
          <w:i w:val="0"/>
          <w:sz w:val="28"/>
          <w:szCs w:val="28"/>
        </w:rPr>
        <w:t>Статусно-ролевые</w:t>
      </w:r>
      <w:proofErr w:type="spellEnd"/>
      <w:r w:rsidRPr="00B667D8">
        <w:rPr>
          <w:rStyle w:val="0pt"/>
          <w:i w:val="0"/>
          <w:sz w:val="28"/>
          <w:szCs w:val="28"/>
        </w:rPr>
        <w:t xml:space="preserve"> факторы</w:t>
      </w:r>
      <w:r w:rsidRPr="00B667D8">
        <w:rPr>
          <w:color w:val="000000"/>
          <w:sz w:val="28"/>
          <w:szCs w:val="28"/>
        </w:rPr>
        <w:t xml:space="preserve"> риска «выгорания» включают: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ролевой конфликт;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ролевую неопределенность;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4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неудовлетворенность профессиональным и личностным рос</w:t>
      </w:r>
      <w:r w:rsidRPr="00B667D8">
        <w:rPr>
          <w:color w:val="000000"/>
          <w:sz w:val="28"/>
          <w:szCs w:val="28"/>
        </w:rPr>
        <w:softHyphen/>
        <w:t>том (</w:t>
      </w:r>
      <w:proofErr w:type="spellStart"/>
      <w:r w:rsidRPr="00B667D8">
        <w:rPr>
          <w:color w:val="000000"/>
          <w:sz w:val="28"/>
          <w:szCs w:val="28"/>
        </w:rPr>
        <w:t>самоактуализацией</w:t>
      </w:r>
      <w:proofErr w:type="spellEnd"/>
      <w:r w:rsidRPr="00B667D8">
        <w:rPr>
          <w:color w:val="000000"/>
          <w:sz w:val="28"/>
          <w:szCs w:val="28"/>
        </w:rPr>
        <w:t>);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низкий социальный статус;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4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-ролевые поведенческие стереотипы, ограничивающие твор</w:t>
      </w:r>
      <w:r w:rsidRPr="00B667D8">
        <w:rPr>
          <w:color w:val="000000"/>
          <w:sz w:val="28"/>
          <w:szCs w:val="28"/>
        </w:rPr>
        <w:softHyphen/>
        <w:t>ческую активность;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отверженность в значимой (</w:t>
      </w:r>
      <w:proofErr w:type="spellStart"/>
      <w:r w:rsidRPr="00B667D8">
        <w:rPr>
          <w:color w:val="000000"/>
          <w:sz w:val="28"/>
          <w:szCs w:val="28"/>
        </w:rPr>
        <w:t>референтной</w:t>
      </w:r>
      <w:proofErr w:type="spellEnd"/>
      <w:r w:rsidRPr="00B667D8">
        <w:rPr>
          <w:color w:val="000000"/>
          <w:sz w:val="28"/>
          <w:szCs w:val="28"/>
        </w:rPr>
        <w:t>) группе;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4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негативные </w:t>
      </w:r>
      <w:proofErr w:type="spellStart"/>
      <w:r w:rsidRPr="00B667D8">
        <w:rPr>
          <w:color w:val="000000"/>
          <w:sz w:val="28"/>
          <w:szCs w:val="28"/>
        </w:rPr>
        <w:t>полоролевые</w:t>
      </w:r>
      <w:proofErr w:type="spellEnd"/>
      <w:r w:rsidRPr="00B667D8">
        <w:rPr>
          <w:color w:val="000000"/>
          <w:sz w:val="28"/>
          <w:szCs w:val="28"/>
        </w:rPr>
        <w:t xml:space="preserve"> (</w:t>
      </w:r>
      <w:proofErr w:type="spellStart"/>
      <w:r w:rsidRPr="00B667D8">
        <w:rPr>
          <w:color w:val="000000"/>
          <w:sz w:val="28"/>
          <w:szCs w:val="28"/>
        </w:rPr>
        <w:t>гендерные</w:t>
      </w:r>
      <w:proofErr w:type="spellEnd"/>
      <w:r w:rsidRPr="00B667D8">
        <w:rPr>
          <w:color w:val="000000"/>
          <w:sz w:val="28"/>
          <w:szCs w:val="28"/>
        </w:rPr>
        <w:t>) установки, ущемля</w:t>
      </w:r>
      <w:r w:rsidRPr="00B667D8">
        <w:rPr>
          <w:color w:val="000000"/>
          <w:sz w:val="28"/>
          <w:szCs w:val="28"/>
        </w:rPr>
        <w:softHyphen/>
        <w:t>ющие права и свободу личности.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40"/>
        <w:jc w:val="left"/>
        <w:rPr>
          <w:rStyle w:val="0pt"/>
          <w:i w:val="0"/>
          <w:sz w:val="28"/>
          <w:szCs w:val="28"/>
        </w:rPr>
      </w:pP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40"/>
        <w:jc w:val="left"/>
        <w:rPr>
          <w:color w:val="000000"/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Корпоративные (профессионально-организационные) фак</w:t>
      </w:r>
      <w:r w:rsidRPr="00B667D8">
        <w:rPr>
          <w:rStyle w:val="0pt"/>
          <w:i w:val="0"/>
          <w:sz w:val="28"/>
          <w:szCs w:val="28"/>
        </w:rPr>
        <w:softHyphen/>
        <w:t>торы</w:t>
      </w:r>
      <w:r w:rsidRPr="00B667D8">
        <w:rPr>
          <w:color w:val="000000"/>
          <w:sz w:val="28"/>
          <w:szCs w:val="28"/>
        </w:rPr>
        <w:t xml:space="preserve"> риска «выгорания». Организационный фактор сам по себе не является непосредственной причиной «выгорания». Его зна</w:t>
      </w:r>
      <w:r w:rsidRPr="00B667D8">
        <w:rPr>
          <w:color w:val="000000"/>
          <w:sz w:val="28"/>
          <w:szCs w:val="28"/>
        </w:rPr>
        <w:softHyphen/>
        <w:t>чение зависит от оценки восприятия работником ситуации, в ко</w:t>
      </w:r>
      <w:r w:rsidRPr="00B667D8">
        <w:rPr>
          <w:color w:val="000000"/>
          <w:sz w:val="28"/>
          <w:szCs w:val="28"/>
        </w:rPr>
        <w:softHyphen/>
        <w:t xml:space="preserve">торой он работает (в одном и том же учреждении люди по-разному реагируют на стресс). Организационный порядок, психологический климат, стиль отношений могут восприниматься как </w:t>
      </w:r>
      <w:proofErr w:type="gramStart"/>
      <w:r w:rsidRPr="00B667D8">
        <w:rPr>
          <w:color w:val="000000"/>
          <w:sz w:val="28"/>
          <w:szCs w:val="28"/>
        </w:rPr>
        <w:t>вызывающие</w:t>
      </w:r>
      <w:proofErr w:type="gramEnd"/>
      <w:r w:rsidRPr="00B667D8">
        <w:rPr>
          <w:color w:val="000000"/>
          <w:sz w:val="28"/>
          <w:szCs w:val="28"/>
        </w:rPr>
        <w:t xml:space="preserve"> стресс.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  <w:u w:val="single"/>
        </w:rPr>
        <w:t xml:space="preserve">Максимальный стресс вызывает постоянный контакт с инвалидами, умственно отсталыми, </w:t>
      </w:r>
      <w:r w:rsidRPr="00B667D8">
        <w:rPr>
          <w:color w:val="000000"/>
          <w:sz w:val="28"/>
          <w:szCs w:val="28"/>
        </w:rPr>
        <w:t>пожилыми людьми. К организационным факторам также относятся качество проблем и степень их серьезности, от</w:t>
      </w:r>
      <w:r w:rsidRPr="00B667D8">
        <w:rPr>
          <w:color w:val="000000"/>
          <w:sz w:val="28"/>
          <w:szCs w:val="28"/>
        </w:rPr>
        <w:softHyphen/>
        <w:t>сутствие положительного подкрепления (не во всех случаях можно однозначно сказать, что помог клиенту).</w:t>
      </w:r>
    </w:p>
    <w:p w:rsidR="00904C8C" w:rsidRPr="00B667D8" w:rsidRDefault="00904C8C" w:rsidP="00904C8C">
      <w:pPr>
        <w:pStyle w:val="70"/>
        <w:shd w:val="clear" w:color="auto" w:fill="auto"/>
        <w:spacing w:line="240" w:lineRule="auto"/>
        <w:ind w:left="20" w:right="20"/>
        <w:jc w:val="left"/>
        <w:rPr>
          <w:i w:val="0"/>
          <w:sz w:val="28"/>
          <w:szCs w:val="28"/>
        </w:rPr>
      </w:pPr>
      <w:r w:rsidRPr="00B667D8">
        <w:rPr>
          <w:i w:val="0"/>
          <w:color w:val="000000"/>
          <w:sz w:val="28"/>
          <w:szCs w:val="28"/>
        </w:rPr>
        <w:t>К профессионально-организационным (корпоративным) факторам</w:t>
      </w:r>
      <w:r w:rsidRPr="00B667D8">
        <w:rPr>
          <w:rStyle w:val="70pt"/>
          <w:sz w:val="28"/>
          <w:szCs w:val="28"/>
        </w:rPr>
        <w:t xml:space="preserve"> риска </w:t>
      </w:r>
      <w:r w:rsidRPr="00B667D8">
        <w:rPr>
          <w:rStyle w:val="70pt"/>
          <w:sz w:val="28"/>
          <w:szCs w:val="28"/>
        </w:rPr>
        <w:lastRenderedPageBreak/>
        <w:t>«выгорания» относятся: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несправедливость и неравенство взаимоотношений в орга</w:t>
      </w:r>
      <w:r w:rsidRPr="00B667D8">
        <w:rPr>
          <w:color w:val="000000"/>
          <w:sz w:val="28"/>
          <w:szCs w:val="28"/>
        </w:rPr>
        <w:softHyphen/>
        <w:t>низации;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негативные или «холодные» отношения с коллегами, от</w:t>
      </w:r>
      <w:r w:rsidRPr="00B667D8">
        <w:rPr>
          <w:color w:val="000000"/>
          <w:sz w:val="28"/>
          <w:szCs w:val="28"/>
        </w:rPr>
        <w:softHyphen/>
        <w:t>сутствие корпоративной сплоченности, слабая организационная культура;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внутрифирменные конфликты;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дефицит административной, социальной и профессиональ</w:t>
      </w:r>
      <w:r w:rsidRPr="00B667D8">
        <w:rPr>
          <w:color w:val="000000"/>
          <w:sz w:val="28"/>
          <w:szCs w:val="28"/>
        </w:rPr>
        <w:softHyphen/>
        <w:t>ной поддержки;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отсутствие свободы планирования;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жесткий контроль, мешающий инициативности и творчеству;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отстраненность от принятия решений, отсутствие необхо</w:t>
      </w:r>
      <w:r w:rsidRPr="00B667D8">
        <w:rPr>
          <w:color w:val="000000"/>
          <w:sz w:val="28"/>
          <w:szCs w:val="28"/>
        </w:rPr>
        <w:softHyphen/>
        <w:t>димой обратной связи от руководства или других подразделений организации.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К</w:t>
      </w:r>
      <w:r w:rsidRPr="00B667D8">
        <w:rPr>
          <w:color w:val="000000"/>
          <w:sz w:val="28"/>
          <w:szCs w:val="28"/>
          <w:u w:val="single"/>
        </w:rPr>
        <w:t xml:space="preserve">роме того, развитие синдрома эмоционального выгорания связано с наличием напряженной </w:t>
      </w:r>
      <w:proofErr w:type="spellStart"/>
      <w:r w:rsidRPr="00B667D8">
        <w:rPr>
          <w:color w:val="000000"/>
          <w:sz w:val="28"/>
          <w:szCs w:val="28"/>
          <w:u w:val="single"/>
        </w:rPr>
        <w:t>психоэмоциональной</w:t>
      </w:r>
      <w:proofErr w:type="spellEnd"/>
      <w:r w:rsidRPr="00B667D8">
        <w:rPr>
          <w:color w:val="000000"/>
          <w:sz w:val="28"/>
          <w:szCs w:val="28"/>
          <w:u w:val="single"/>
        </w:rPr>
        <w:t xml:space="preserve"> деятель</w:t>
      </w:r>
      <w:r w:rsidRPr="00B667D8">
        <w:rPr>
          <w:color w:val="000000"/>
          <w:sz w:val="28"/>
          <w:szCs w:val="28"/>
          <w:u w:val="single"/>
        </w:rPr>
        <w:softHyphen/>
        <w:t xml:space="preserve">ности: </w:t>
      </w:r>
      <w:r w:rsidRPr="00B667D8">
        <w:rPr>
          <w:color w:val="000000"/>
          <w:sz w:val="28"/>
          <w:szCs w:val="28"/>
        </w:rPr>
        <w:t>интенсивное общение, подкрепление его эмоциями, ин</w:t>
      </w:r>
      <w:r w:rsidRPr="00B667D8">
        <w:rPr>
          <w:color w:val="000000"/>
          <w:sz w:val="28"/>
          <w:szCs w:val="28"/>
        </w:rPr>
        <w:softHyphen/>
        <w:t>тенсивное восприятие, переработка и интерпретация получае</w:t>
      </w:r>
      <w:r w:rsidRPr="00B667D8">
        <w:rPr>
          <w:color w:val="000000"/>
          <w:sz w:val="28"/>
          <w:szCs w:val="28"/>
        </w:rPr>
        <w:softHyphen/>
        <w:t>мой информации и принятие решений. «Выгоранию» способст</w:t>
      </w:r>
      <w:r w:rsidRPr="00B667D8">
        <w:rPr>
          <w:color w:val="000000"/>
          <w:sz w:val="28"/>
          <w:szCs w:val="28"/>
        </w:rPr>
        <w:softHyphen/>
        <w:t>вует нечеткая организация и планирование труда, недостаточность необходимых средств, наличие бюрократических моментов, мно</w:t>
      </w:r>
      <w:r w:rsidRPr="00B667D8">
        <w:rPr>
          <w:color w:val="000000"/>
          <w:sz w:val="28"/>
          <w:szCs w:val="28"/>
        </w:rPr>
        <w:softHyphen/>
        <w:t>гочасовая работа, имеющая трудноизмеримое содержание, на</w:t>
      </w:r>
      <w:r w:rsidRPr="00B667D8">
        <w:rPr>
          <w:color w:val="000000"/>
          <w:sz w:val="28"/>
          <w:szCs w:val="28"/>
        </w:rPr>
        <w:softHyphen/>
        <w:t>личие конфликтов как в системе «руководитель - подчиненный», так и между коллегами.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Кроме этого, в профессиях, ориентированных на работу с людьми, большое значение имеет получение от них необходи</w:t>
      </w:r>
      <w:r w:rsidRPr="00B667D8">
        <w:rPr>
          <w:color w:val="000000"/>
          <w:sz w:val="28"/>
          <w:szCs w:val="28"/>
        </w:rPr>
        <w:softHyphen/>
        <w:t>мой обратной связи (например, благодарность, признание, прояв</w:t>
      </w:r>
      <w:r w:rsidRPr="00B667D8">
        <w:rPr>
          <w:color w:val="000000"/>
          <w:sz w:val="28"/>
          <w:szCs w:val="28"/>
        </w:rPr>
        <w:softHyphen/>
        <w:t>ление уважения, информация об изменениях самочувствия или о новых планах, касающихся дальнейшего делового взаимодей</w:t>
      </w:r>
      <w:r w:rsidRPr="00B667D8">
        <w:rPr>
          <w:color w:val="000000"/>
          <w:sz w:val="28"/>
          <w:szCs w:val="28"/>
        </w:rPr>
        <w:softHyphen/>
        <w:t>ствия, и др.). Одна из причин «выгорания», как отмечают иссле</w:t>
      </w:r>
      <w:r w:rsidRPr="00B667D8">
        <w:rPr>
          <w:color w:val="000000"/>
          <w:sz w:val="28"/>
          <w:szCs w:val="28"/>
        </w:rPr>
        <w:softHyphen/>
        <w:t>дователи, - отсутствие обратной связи или ее негативный характер.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60" w:right="40" w:firstLine="360"/>
        <w:jc w:val="left"/>
        <w:rPr>
          <w:color w:val="00B0F0"/>
          <w:sz w:val="28"/>
          <w:szCs w:val="28"/>
        </w:rPr>
      </w:pPr>
      <w:r w:rsidRPr="00B667D8">
        <w:rPr>
          <w:color w:val="000000" w:themeColor="text1"/>
          <w:sz w:val="28"/>
          <w:szCs w:val="28"/>
        </w:rPr>
        <w:t>Следует отметить, что многочисленные исследования факто</w:t>
      </w:r>
      <w:r w:rsidRPr="00B667D8">
        <w:rPr>
          <w:color w:val="000000" w:themeColor="text1"/>
          <w:sz w:val="28"/>
          <w:szCs w:val="28"/>
        </w:rPr>
        <w:softHyphen/>
        <w:t>ров, влияющих на «выгорание», не дали ответа на вопрос о том, что же является главным в возникновении этого явления, в чем основная причина: личностные черты или характеристика дея</w:t>
      </w:r>
      <w:r w:rsidRPr="00B667D8">
        <w:rPr>
          <w:color w:val="000000" w:themeColor="text1"/>
          <w:sz w:val="28"/>
          <w:szCs w:val="28"/>
        </w:rPr>
        <w:softHyphen/>
        <w:t>тельности, особенности взаимодействия с клиентами, факторы рабочей среды?</w:t>
      </w:r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 w:themeColor="text1"/>
          <w:sz w:val="28"/>
          <w:szCs w:val="28"/>
        </w:rPr>
        <w:t>Следует отметить, что ни один из факторов сам по себе не может вызвать «выгорания». Его возникновение - это результат действия совокупности всех</w:t>
      </w:r>
      <w:r w:rsidRPr="00B667D8">
        <w:rPr>
          <w:b w:val="0"/>
          <w:color w:val="000000"/>
          <w:sz w:val="28"/>
          <w:szCs w:val="28"/>
        </w:rPr>
        <w:t xml:space="preserve"> </w:t>
      </w:r>
      <w:proofErr w:type="gramStart"/>
      <w:r w:rsidRPr="00B667D8">
        <w:rPr>
          <w:b w:val="0"/>
          <w:color w:val="000000"/>
          <w:sz w:val="28"/>
          <w:szCs w:val="28"/>
        </w:rPr>
        <w:t>факторов</w:t>
      </w:r>
      <w:proofErr w:type="gramEnd"/>
      <w:r w:rsidRPr="00B667D8">
        <w:rPr>
          <w:b w:val="0"/>
          <w:color w:val="000000"/>
          <w:sz w:val="28"/>
          <w:szCs w:val="28"/>
        </w:rPr>
        <w:t xml:space="preserve"> как на профессиональ</w:t>
      </w:r>
      <w:r w:rsidRPr="00B667D8">
        <w:rPr>
          <w:b w:val="0"/>
          <w:color w:val="000000"/>
          <w:sz w:val="28"/>
          <w:szCs w:val="28"/>
        </w:rPr>
        <w:softHyphen/>
        <w:t>ном, так и на личностном уровне.</w:t>
      </w:r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Внутренние (личностные) ресурсы противодействия профессиональному «выгоранию»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firstLine="40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К ресурсам личности относят: умения и навыки, знания и опыт, модели конструктивного поведения, актуализированные способно</w:t>
      </w:r>
      <w:r w:rsidRPr="00B667D8">
        <w:rPr>
          <w:color w:val="000000"/>
          <w:sz w:val="28"/>
          <w:szCs w:val="28"/>
        </w:rPr>
        <w:softHyphen/>
        <w:t xml:space="preserve">сти. Они дают возможность человеку быть более адаптивным и </w:t>
      </w:r>
      <w:proofErr w:type="spellStart"/>
      <w:r w:rsidRPr="00B667D8">
        <w:rPr>
          <w:color w:val="000000"/>
          <w:sz w:val="28"/>
          <w:szCs w:val="28"/>
        </w:rPr>
        <w:t>стрессоустойчивым</w:t>
      </w:r>
      <w:proofErr w:type="spellEnd"/>
      <w:r w:rsidRPr="00B667D8">
        <w:rPr>
          <w:color w:val="000000"/>
          <w:sz w:val="28"/>
          <w:szCs w:val="28"/>
        </w:rPr>
        <w:t>, успешным и удовлетворенным качеством своей жизни</w:t>
      </w:r>
      <w:r w:rsidRPr="00B667D8">
        <w:rPr>
          <w:color w:val="000000"/>
          <w:sz w:val="28"/>
          <w:szCs w:val="28"/>
          <w:vertAlign w:val="superscript"/>
        </w:rPr>
        <w:t>16</w:t>
      </w:r>
      <w:r w:rsidRPr="00B667D8">
        <w:rPr>
          <w:color w:val="000000"/>
          <w:sz w:val="28"/>
          <w:szCs w:val="28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Мы выделяем </w:t>
      </w:r>
      <w:r w:rsidRPr="00B667D8">
        <w:rPr>
          <w:rStyle w:val="0pt"/>
          <w:i w:val="0"/>
          <w:sz w:val="28"/>
          <w:szCs w:val="28"/>
        </w:rPr>
        <w:t>четыре уровня личностных ресурсов противодействия «выгоранию»:</w:t>
      </w:r>
    </w:p>
    <w:p w:rsidR="00904C8C" w:rsidRPr="00B667D8" w:rsidRDefault="00904C8C" w:rsidP="00904C8C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lastRenderedPageBreak/>
        <w:t>Физиологический уровень</w:t>
      </w:r>
      <w:r w:rsidRPr="00B667D8">
        <w:rPr>
          <w:color w:val="000000"/>
          <w:sz w:val="28"/>
          <w:szCs w:val="28"/>
        </w:rPr>
        <w:t xml:space="preserve"> является базовым, к нему отно</w:t>
      </w:r>
      <w:r w:rsidRPr="00B667D8">
        <w:rPr>
          <w:color w:val="000000"/>
          <w:sz w:val="28"/>
          <w:szCs w:val="28"/>
        </w:rPr>
        <w:softHyphen/>
        <w:t>сится то, что биологически задано. Он включает в себя тип нерв</w:t>
      </w:r>
      <w:r w:rsidRPr="00B667D8">
        <w:rPr>
          <w:color w:val="000000"/>
          <w:sz w:val="28"/>
          <w:szCs w:val="28"/>
        </w:rPr>
        <w:softHyphen/>
        <w:t>ной системы (ее силу, слабость, устойчивость и др.), пол, воз</w:t>
      </w:r>
      <w:r w:rsidRPr="00B667D8">
        <w:rPr>
          <w:color w:val="000000"/>
          <w:sz w:val="28"/>
          <w:szCs w:val="28"/>
        </w:rPr>
        <w:softHyphen/>
        <w:t>раст, состояние здоровья, способы реагирования организма на стресс.</w:t>
      </w:r>
    </w:p>
    <w:p w:rsidR="00904C8C" w:rsidRPr="00B667D8" w:rsidRDefault="00904C8C" w:rsidP="00904C8C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Психологический уровень.</w:t>
      </w:r>
      <w:r w:rsidRPr="00B667D8">
        <w:rPr>
          <w:color w:val="000000"/>
          <w:sz w:val="28"/>
          <w:szCs w:val="28"/>
        </w:rPr>
        <w:t xml:space="preserve"> В нашей модели он включает в себя 3 подуровня: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Эмоционально-волевой.</w:t>
      </w:r>
      <w:r w:rsidRPr="00B667D8">
        <w:rPr>
          <w:color w:val="000000"/>
          <w:sz w:val="28"/>
          <w:szCs w:val="28"/>
        </w:rPr>
        <w:t xml:space="preserve"> Эмоциональное противодействие (пре</w:t>
      </w:r>
      <w:r w:rsidRPr="00B667D8">
        <w:rPr>
          <w:color w:val="000000"/>
          <w:sz w:val="28"/>
          <w:szCs w:val="28"/>
        </w:rPr>
        <w:softHyphen/>
        <w:t>одоление) - осознание и принятие своих чувств и эмоций, потреб</w:t>
      </w:r>
      <w:r w:rsidRPr="00B667D8">
        <w:rPr>
          <w:color w:val="000000"/>
          <w:sz w:val="28"/>
          <w:szCs w:val="28"/>
        </w:rPr>
        <w:softHyphen/>
        <w:t>ностей и желаний, овладение социально приемлемыми формами проявления чувств, контроль динамики переживания, устране</w:t>
      </w:r>
      <w:r w:rsidRPr="00B667D8">
        <w:rPr>
          <w:color w:val="000000"/>
          <w:sz w:val="28"/>
          <w:szCs w:val="28"/>
        </w:rPr>
        <w:softHyphen/>
        <w:t xml:space="preserve">ние </w:t>
      </w:r>
      <w:proofErr w:type="spellStart"/>
      <w:r w:rsidRPr="00B667D8">
        <w:rPr>
          <w:color w:val="000000"/>
          <w:sz w:val="28"/>
          <w:szCs w:val="28"/>
        </w:rPr>
        <w:t>застреваний</w:t>
      </w:r>
      <w:proofErr w:type="spellEnd"/>
      <w:r w:rsidRPr="00B667D8">
        <w:rPr>
          <w:color w:val="000000"/>
          <w:sz w:val="28"/>
          <w:szCs w:val="28"/>
        </w:rPr>
        <w:t>, неполного реагирования и другое</w:t>
      </w:r>
      <w:r w:rsidRPr="00B667D8">
        <w:rPr>
          <w:color w:val="000000"/>
          <w:sz w:val="28"/>
          <w:szCs w:val="28"/>
          <w:vertAlign w:val="superscript"/>
        </w:rPr>
        <w:t>17</w:t>
      </w:r>
      <w:r w:rsidRPr="00B667D8">
        <w:rPr>
          <w:color w:val="000000"/>
          <w:sz w:val="28"/>
          <w:szCs w:val="28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Когнитивный.</w:t>
      </w:r>
      <w:r w:rsidRPr="00B667D8">
        <w:rPr>
          <w:color w:val="000000"/>
          <w:sz w:val="28"/>
          <w:szCs w:val="28"/>
        </w:rPr>
        <w:t xml:space="preserve"> Когнитивное противодействие - понимание причин стресса, осмысление ситуации и включение ее образа в целостное представление субъекта о себе, окружении и взаи</w:t>
      </w:r>
      <w:r w:rsidRPr="00B667D8">
        <w:rPr>
          <w:color w:val="000000"/>
          <w:sz w:val="28"/>
          <w:szCs w:val="28"/>
        </w:rPr>
        <w:softHyphen/>
        <w:t>мосвязях с ним. Психологическая компетентность, позитивность и рациональность мышления, гибкость мышления, поиск и оценка возможных средств, которые могут быть мобилизованы для пре</w:t>
      </w:r>
      <w:r w:rsidRPr="00B667D8">
        <w:rPr>
          <w:color w:val="000000"/>
          <w:sz w:val="28"/>
          <w:szCs w:val="28"/>
        </w:rPr>
        <w:softHyphen/>
        <w:t>одоления стресса, поиск конструктивных стратегий преодоле</w:t>
      </w:r>
      <w:r w:rsidRPr="00B667D8">
        <w:rPr>
          <w:color w:val="000000"/>
          <w:sz w:val="28"/>
          <w:szCs w:val="28"/>
        </w:rPr>
        <w:softHyphen/>
        <w:t xml:space="preserve">ния, самооценка, поиск </w:t>
      </w:r>
      <w:proofErr w:type="spellStart"/>
      <w:r w:rsidRPr="00B667D8">
        <w:rPr>
          <w:color w:val="000000"/>
          <w:sz w:val="28"/>
          <w:szCs w:val="28"/>
        </w:rPr>
        <w:t>самоподкрепления</w:t>
      </w:r>
      <w:proofErr w:type="spellEnd"/>
      <w:r w:rsidRPr="00B667D8">
        <w:rPr>
          <w:color w:val="000000"/>
          <w:sz w:val="28"/>
          <w:szCs w:val="28"/>
        </w:rPr>
        <w:t xml:space="preserve"> и поддержки.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Поведенческий (</w:t>
      </w:r>
      <w:proofErr w:type="spellStart"/>
      <w:r w:rsidRPr="00B667D8">
        <w:rPr>
          <w:rStyle w:val="0pt"/>
          <w:i w:val="0"/>
          <w:sz w:val="28"/>
          <w:szCs w:val="28"/>
        </w:rPr>
        <w:t>деятельностный</w:t>
      </w:r>
      <w:proofErr w:type="spellEnd"/>
      <w:r w:rsidRPr="00B667D8">
        <w:rPr>
          <w:rStyle w:val="0pt"/>
          <w:i w:val="0"/>
          <w:sz w:val="28"/>
          <w:szCs w:val="28"/>
        </w:rPr>
        <w:t>).</w:t>
      </w:r>
      <w:r w:rsidRPr="00B667D8">
        <w:rPr>
          <w:color w:val="000000"/>
          <w:sz w:val="28"/>
          <w:szCs w:val="28"/>
        </w:rPr>
        <w:t xml:space="preserve"> Поведенческое (</w:t>
      </w:r>
      <w:proofErr w:type="spellStart"/>
      <w:r w:rsidRPr="00B667D8">
        <w:rPr>
          <w:color w:val="000000"/>
          <w:sz w:val="28"/>
          <w:szCs w:val="28"/>
        </w:rPr>
        <w:t>деятель</w:t>
      </w:r>
      <w:r w:rsidRPr="00B667D8">
        <w:rPr>
          <w:color w:val="000000"/>
          <w:sz w:val="28"/>
          <w:szCs w:val="28"/>
        </w:rPr>
        <w:softHyphen/>
        <w:t>ностное</w:t>
      </w:r>
      <w:proofErr w:type="spellEnd"/>
      <w:r w:rsidRPr="00B667D8">
        <w:rPr>
          <w:color w:val="000000"/>
          <w:sz w:val="28"/>
          <w:szCs w:val="28"/>
        </w:rPr>
        <w:t xml:space="preserve">) противодействие - активность и гибкость поведения, перестройка поведения, коррекция стратегий и планов, задач и режимов деятельности, активизация или </w:t>
      </w:r>
      <w:proofErr w:type="spellStart"/>
      <w:r w:rsidRPr="00B667D8">
        <w:rPr>
          <w:color w:val="000000"/>
          <w:sz w:val="28"/>
          <w:szCs w:val="28"/>
        </w:rPr>
        <w:t>дезакгивизация</w:t>
      </w:r>
      <w:proofErr w:type="spellEnd"/>
      <w:r w:rsidRPr="00B667D8">
        <w:rPr>
          <w:color w:val="000000"/>
          <w:sz w:val="28"/>
          <w:szCs w:val="28"/>
        </w:rPr>
        <w:t xml:space="preserve"> поведе</w:t>
      </w:r>
      <w:r w:rsidRPr="00B667D8">
        <w:rPr>
          <w:color w:val="000000"/>
          <w:sz w:val="28"/>
          <w:szCs w:val="28"/>
        </w:rPr>
        <w:softHyphen/>
        <w:t>ния или деятельности.</w:t>
      </w:r>
    </w:p>
    <w:p w:rsidR="00904C8C" w:rsidRPr="00B667D8" w:rsidRDefault="00904C8C" w:rsidP="00904C8C">
      <w:pPr>
        <w:pStyle w:val="1"/>
        <w:numPr>
          <w:ilvl w:val="0"/>
          <w:numId w:val="2"/>
        </w:numPr>
        <w:shd w:val="clear" w:color="auto" w:fill="auto"/>
        <w:tabs>
          <w:tab w:val="left" w:pos="645"/>
        </w:tabs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Социальный уровень:</w:t>
      </w:r>
      <w:r w:rsidRPr="00B667D8">
        <w:rPr>
          <w:color w:val="000000"/>
          <w:sz w:val="28"/>
          <w:szCs w:val="28"/>
        </w:rPr>
        <w:t xml:space="preserve"> социальные роли, позиции и уста</w:t>
      </w:r>
      <w:r w:rsidRPr="00B667D8">
        <w:rPr>
          <w:color w:val="000000"/>
          <w:sz w:val="28"/>
          <w:szCs w:val="28"/>
        </w:rPr>
        <w:softHyphen/>
        <w:t>новки, отношение к другим людям. Например, на положительном полюсе - ролевая определенность, высокий статус, а на отрица</w:t>
      </w:r>
      <w:r w:rsidRPr="00B667D8">
        <w:rPr>
          <w:color w:val="000000"/>
          <w:sz w:val="28"/>
          <w:szCs w:val="28"/>
        </w:rPr>
        <w:softHyphen/>
        <w:t>тельном - ролевая неопределенность, низкий статус.</w:t>
      </w:r>
    </w:p>
    <w:p w:rsidR="00904C8C" w:rsidRPr="00B667D8" w:rsidRDefault="00904C8C" w:rsidP="00904C8C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Духовный уровень.</w:t>
      </w:r>
      <w:r w:rsidRPr="00B667D8">
        <w:rPr>
          <w:color w:val="000000"/>
          <w:sz w:val="28"/>
          <w:szCs w:val="28"/>
        </w:rPr>
        <w:t xml:space="preserve"> К этому уровню мы отнесли </w:t>
      </w:r>
      <w:r w:rsidRPr="00B667D8">
        <w:rPr>
          <w:rStyle w:val="0pt"/>
          <w:i w:val="0"/>
          <w:sz w:val="28"/>
          <w:szCs w:val="28"/>
        </w:rPr>
        <w:t>три пси</w:t>
      </w:r>
      <w:r w:rsidRPr="00B667D8">
        <w:rPr>
          <w:rStyle w:val="0pt"/>
          <w:i w:val="0"/>
          <w:sz w:val="28"/>
          <w:szCs w:val="28"/>
        </w:rPr>
        <w:softHyphen/>
        <w:t>хологических ресурса,</w:t>
      </w:r>
      <w:r w:rsidRPr="00B667D8">
        <w:rPr>
          <w:color w:val="000000"/>
          <w:sz w:val="28"/>
          <w:szCs w:val="28"/>
        </w:rPr>
        <w:t xml:space="preserve"> выделенных Э. </w:t>
      </w:r>
      <w:proofErr w:type="spellStart"/>
      <w:r w:rsidRPr="00B667D8">
        <w:rPr>
          <w:color w:val="000000"/>
          <w:sz w:val="28"/>
          <w:szCs w:val="28"/>
        </w:rPr>
        <w:t>Фроммом</w:t>
      </w:r>
      <w:proofErr w:type="spellEnd"/>
      <w:r w:rsidRPr="00B667D8">
        <w:rPr>
          <w:color w:val="000000"/>
          <w:sz w:val="28"/>
          <w:szCs w:val="28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Надежда</w:t>
      </w:r>
      <w:r w:rsidRPr="00B667D8">
        <w:rPr>
          <w:color w:val="000000"/>
          <w:sz w:val="28"/>
          <w:szCs w:val="28"/>
        </w:rPr>
        <w:t xml:space="preserve"> - психологическая категория, способствующая жиз</w:t>
      </w:r>
      <w:r w:rsidRPr="00B667D8">
        <w:rPr>
          <w:color w:val="000000"/>
          <w:sz w:val="28"/>
          <w:szCs w:val="28"/>
        </w:rPr>
        <w:softHyphen/>
        <w:t xml:space="preserve">ни и росту.. Надеяться - </w:t>
      </w:r>
      <w:proofErr w:type="gramStart"/>
      <w:r w:rsidRPr="00B667D8">
        <w:rPr>
          <w:color w:val="000000"/>
          <w:sz w:val="28"/>
          <w:szCs w:val="28"/>
        </w:rPr>
        <w:t>значит</w:t>
      </w:r>
      <w:proofErr w:type="gramEnd"/>
      <w:r w:rsidRPr="00B667D8">
        <w:rPr>
          <w:color w:val="000000"/>
          <w:sz w:val="28"/>
          <w:szCs w:val="28"/>
        </w:rPr>
        <w:t xml:space="preserve"> в каждый момент времени быть готовым к тому, что еще не появилось на свет, несмотря ни на что, не отчаиваться, если на том или ином участке жизненного пути это рождение не произошло.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Рациональная вера</w:t>
      </w:r>
      <w:r w:rsidRPr="00B667D8">
        <w:rPr>
          <w:color w:val="000000"/>
          <w:sz w:val="28"/>
          <w:szCs w:val="28"/>
        </w:rPr>
        <w:t xml:space="preserve"> - убежденность в том, что существует огромное число реальных возможностей, нужно вовремя обна</w:t>
      </w:r>
      <w:r w:rsidRPr="00B667D8">
        <w:rPr>
          <w:color w:val="000000"/>
          <w:sz w:val="28"/>
          <w:szCs w:val="28"/>
        </w:rPr>
        <w:softHyphen/>
        <w:t>ружить эти возможности. Вера - рациональная интерпретация настоящего.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Душевная сила -</w:t>
      </w:r>
      <w:r w:rsidRPr="00B667D8">
        <w:rPr>
          <w:color w:val="000000"/>
          <w:sz w:val="28"/>
          <w:szCs w:val="28"/>
        </w:rPr>
        <w:t xml:space="preserve"> мужество. Душевная сила - способность со</w:t>
      </w:r>
      <w:r w:rsidRPr="00B667D8">
        <w:rPr>
          <w:color w:val="000000"/>
          <w:sz w:val="28"/>
          <w:szCs w:val="28"/>
        </w:rPr>
        <w:softHyphen/>
        <w:t>противляться попыткам подвергнуть опасности надежду и веру и разрушить их, превращая в «голый» оптимизм или в иррацио</w:t>
      </w:r>
      <w:r w:rsidRPr="00B667D8">
        <w:rPr>
          <w:color w:val="000000"/>
          <w:sz w:val="28"/>
          <w:szCs w:val="28"/>
        </w:rPr>
        <w:softHyphen/>
        <w:t>нальную веру. Спиноза под душевной силой понимал способность сказать «нет» тогда, когда весь мир хочет услышать «да»</w:t>
      </w:r>
      <w:r w:rsidRPr="00B667D8">
        <w:rPr>
          <w:color w:val="000000"/>
          <w:sz w:val="28"/>
          <w:szCs w:val="28"/>
          <w:vertAlign w:val="superscript"/>
        </w:rPr>
        <w:t>18</w:t>
      </w:r>
      <w:r w:rsidRPr="00B667D8">
        <w:rPr>
          <w:color w:val="000000"/>
          <w:sz w:val="28"/>
          <w:szCs w:val="28"/>
        </w:rPr>
        <w:t>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4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Ключевым ресурсом</w:t>
      </w:r>
      <w:r w:rsidRPr="00B667D8">
        <w:rPr>
          <w:color w:val="000000"/>
          <w:sz w:val="28"/>
          <w:szCs w:val="28"/>
        </w:rPr>
        <w:t xml:space="preserve"> противодействия «выгоранию», прони</w:t>
      </w:r>
      <w:r w:rsidRPr="00B667D8">
        <w:rPr>
          <w:color w:val="000000"/>
          <w:sz w:val="28"/>
          <w:szCs w:val="28"/>
        </w:rPr>
        <w:softHyphen/>
        <w:t xml:space="preserve">зывающим психологический, социальный и духовный уровень в нашей модели, мы считаем </w:t>
      </w:r>
      <w:r w:rsidRPr="00B667D8">
        <w:rPr>
          <w:rStyle w:val="0pt"/>
          <w:i w:val="0"/>
          <w:sz w:val="28"/>
          <w:szCs w:val="28"/>
        </w:rPr>
        <w:t xml:space="preserve">способность личности к </w:t>
      </w:r>
      <w:proofErr w:type="spellStart"/>
      <w:r w:rsidRPr="00B667D8">
        <w:rPr>
          <w:rStyle w:val="0pt"/>
          <w:i w:val="0"/>
          <w:sz w:val="28"/>
          <w:szCs w:val="28"/>
        </w:rPr>
        <w:t>смысл</w:t>
      </w:r>
      <w:proofErr w:type="gramStart"/>
      <w:r w:rsidRPr="00B667D8">
        <w:rPr>
          <w:rStyle w:val="0pt"/>
          <w:i w:val="0"/>
          <w:sz w:val="28"/>
          <w:szCs w:val="28"/>
        </w:rPr>
        <w:t>о</w:t>
      </w:r>
      <w:proofErr w:type="spellEnd"/>
      <w:r w:rsidRPr="00B667D8">
        <w:rPr>
          <w:rStyle w:val="0pt"/>
          <w:i w:val="0"/>
          <w:sz w:val="28"/>
          <w:szCs w:val="28"/>
        </w:rPr>
        <w:t>-</w:t>
      </w:r>
      <w:proofErr w:type="gramEnd"/>
      <w:r w:rsidRPr="00B667D8">
        <w:rPr>
          <w:rStyle w:val="0pt"/>
          <w:i w:val="0"/>
          <w:sz w:val="28"/>
          <w:szCs w:val="28"/>
        </w:rPr>
        <w:t xml:space="preserve"> творчеству.</w:t>
      </w:r>
      <w:r w:rsidRPr="00B667D8">
        <w:rPr>
          <w:color w:val="000000"/>
          <w:sz w:val="28"/>
          <w:szCs w:val="28"/>
        </w:rPr>
        <w:t xml:space="preserve"> Потеря смысла жизни </w:t>
      </w:r>
      <w:r w:rsidRPr="00B667D8">
        <w:rPr>
          <w:color w:val="000000"/>
          <w:sz w:val="28"/>
          <w:szCs w:val="28"/>
        </w:rPr>
        <w:lastRenderedPageBreak/>
        <w:t>ведет к ряду профессиональ</w:t>
      </w:r>
      <w:r w:rsidRPr="00B667D8">
        <w:rPr>
          <w:color w:val="000000"/>
          <w:sz w:val="28"/>
          <w:szCs w:val="28"/>
        </w:rPr>
        <w:softHyphen/>
        <w:t>ных и личностных деформаций, к числу которых относится син</w:t>
      </w:r>
      <w:r w:rsidRPr="00B667D8">
        <w:rPr>
          <w:color w:val="000000"/>
          <w:sz w:val="28"/>
          <w:szCs w:val="28"/>
        </w:rPr>
        <w:softHyphen/>
        <w:t>дром профессионального выгорания.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Принятие ответственности за каждый жизненный выбор позволяет человеку почувствовать свою жизненную силу.</w:t>
      </w:r>
    </w:p>
    <w:p w:rsidR="00904C8C" w:rsidRPr="00B667D8" w:rsidRDefault="00904C8C" w:rsidP="00904C8C">
      <w:pPr>
        <w:pStyle w:val="20"/>
        <w:shd w:val="clear" w:color="auto" w:fill="auto"/>
        <w:spacing w:before="0" w:after="0" w:line="240" w:lineRule="auto"/>
        <w:ind w:left="1540" w:right="1560"/>
        <w:jc w:val="left"/>
        <w:rPr>
          <w:b w:val="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Внешние (социальные) ресурсы противодействия «выгоранию»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К наиболее выраженным внешним ресурсам (в нашей моде</w:t>
      </w:r>
      <w:r w:rsidRPr="00B667D8">
        <w:rPr>
          <w:color w:val="000000"/>
          <w:sz w:val="28"/>
          <w:szCs w:val="28"/>
        </w:rPr>
        <w:softHyphen/>
        <w:t xml:space="preserve">ли - одновременно к факторам «выгорания») относятся </w:t>
      </w:r>
      <w:r w:rsidRPr="00B667D8">
        <w:rPr>
          <w:rStyle w:val="0pt"/>
          <w:i w:val="0"/>
          <w:sz w:val="28"/>
          <w:szCs w:val="28"/>
        </w:rPr>
        <w:t>сферы профессиональной деятельности, семейной жизни</w:t>
      </w:r>
      <w:r w:rsidRPr="00B667D8">
        <w:rPr>
          <w:color w:val="000000"/>
          <w:sz w:val="28"/>
          <w:szCs w:val="28"/>
        </w:rPr>
        <w:t xml:space="preserve"> и </w:t>
      </w:r>
      <w:r w:rsidRPr="00B667D8">
        <w:rPr>
          <w:rStyle w:val="0pt"/>
          <w:i w:val="0"/>
          <w:sz w:val="28"/>
          <w:szCs w:val="28"/>
        </w:rPr>
        <w:t>«свободно</w:t>
      </w:r>
      <w:r w:rsidRPr="00B667D8">
        <w:rPr>
          <w:rStyle w:val="0pt"/>
          <w:i w:val="0"/>
          <w:sz w:val="28"/>
          <w:szCs w:val="28"/>
        </w:rPr>
        <w:softHyphen/>
        <w:t>го времени».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Практика показывает, что наиболее </w:t>
      </w:r>
      <w:proofErr w:type="spellStart"/>
      <w:r w:rsidRPr="00B667D8">
        <w:rPr>
          <w:color w:val="000000"/>
          <w:sz w:val="28"/>
          <w:szCs w:val="28"/>
        </w:rPr>
        <w:t>стрессоустойчивым</w:t>
      </w:r>
      <w:proofErr w:type="spellEnd"/>
      <w:r w:rsidRPr="00B667D8">
        <w:rPr>
          <w:color w:val="000000"/>
          <w:sz w:val="28"/>
          <w:szCs w:val="28"/>
        </w:rPr>
        <w:t xml:space="preserve"> ока</w:t>
      </w:r>
      <w:r w:rsidRPr="00B667D8">
        <w:rPr>
          <w:color w:val="000000"/>
          <w:sz w:val="28"/>
          <w:szCs w:val="28"/>
        </w:rPr>
        <w:softHyphen/>
        <w:t>зывается тот, кто получает положительные эмоции и поддержку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в семье, удовлетворение от работы и имеет «отдушину» в виде хобби или какого-то увлечения, позволяющего почувствовать, что жизнь больше, чем работа. Напротив, при сильных рабочих стрессах, перегрузке в семье, нехватке либо </w:t>
      </w:r>
      <w:proofErr w:type="spellStart"/>
      <w:r w:rsidRPr="00B667D8">
        <w:rPr>
          <w:color w:val="000000"/>
          <w:sz w:val="28"/>
          <w:szCs w:val="28"/>
        </w:rPr>
        <w:t>саморазрушающей</w:t>
      </w:r>
      <w:proofErr w:type="spellEnd"/>
      <w:r w:rsidRPr="00B667D8">
        <w:rPr>
          <w:color w:val="000000"/>
          <w:sz w:val="28"/>
          <w:szCs w:val="28"/>
        </w:rPr>
        <w:t xml:space="preserve"> трате свободного времени внутренние ресурсы истощаются.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 xml:space="preserve">Например, </w:t>
      </w:r>
      <w:r w:rsidRPr="00B667D8">
        <w:rPr>
          <w:rStyle w:val="0pt"/>
          <w:i w:val="0"/>
          <w:sz w:val="28"/>
          <w:szCs w:val="28"/>
        </w:rPr>
        <w:t>поддержка</w:t>
      </w:r>
      <w:r w:rsidRPr="00B667D8">
        <w:rPr>
          <w:color w:val="000000"/>
          <w:sz w:val="28"/>
          <w:szCs w:val="28"/>
        </w:rPr>
        <w:t xml:space="preserve"> может являться «сквозным ресур</w:t>
      </w:r>
      <w:r w:rsidRPr="00B667D8">
        <w:rPr>
          <w:color w:val="000000"/>
          <w:sz w:val="28"/>
          <w:szCs w:val="28"/>
        </w:rPr>
        <w:softHyphen/>
        <w:t xml:space="preserve">сом», пронизывать все три уровня. </w:t>
      </w:r>
      <w:proofErr w:type="gramStart"/>
      <w:r w:rsidRPr="00B667D8">
        <w:rPr>
          <w:color w:val="000000"/>
          <w:sz w:val="28"/>
          <w:szCs w:val="28"/>
        </w:rPr>
        <w:t>В таком случае человек по</w:t>
      </w:r>
      <w:r w:rsidRPr="00B667D8">
        <w:rPr>
          <w:color w:val="000000"/>
          <w:sz w:val="28"/>
          <w:szCs w:val="28"/>
        </w:rPr>
        <w:softHyphen/>
        <w:t>лучает поддержку от коллег или начальства на работе, от близ</w:t>
      </w:r>
      <w:r w:rsidRPr="00B667D8">
        <w:rPr>
          <w:color w:val="000000"/>
          <w:sz w:val="28"/>
          <w:szCs w:val="28"/>
        </w:rPr>
        <w:softHyphen/>
        <w:t>ких дома и от друзей.</w:t>
      </w:r>
      <w:proofErr w:type="gramEnd"/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Человек, имеющий ограниченные внешние ресурсы для ус</w:t>
      </w:r>
      <w:r w:rsidRPr="00B667D8">
        <w:rPr>
          <w:color w:val="000000"/>
          <w:sz w:val="28"/>
          <w:szCs w:val="28"/>
        </w:rPr>
        <w:softHyphen/>
        <w:t>пешного противодействия факторам «выгорания», должен иметь сильные внутренние ресурсы.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proofErr w:type="spellStart"/>
      <w:r w:rsidRPr="00B667D8">
        <w:rPr>
          <w:color w:val="000000"/>
          <w:sz w:val="28"/>
          <w:szCs w:val="28"/>
        </w:rPr>
        <w:t>Ганс</w:t>
      </w:r>
      <w:proofErr w:type="spellEnd"/>
      <w:r w:rsidRPr="00B667D8">
        <w:rPr>
          <w:color w:val="000000"/>
          <w:sz w:val="28"/>
          <w:szCs w:val="28"/>
        </w:rPr>
        <w:t xml:space="preserve"> </w:t>
      </w:r>
      <w:proofErr w:type="spellStart"/>
      <w:r w:rsidRPr="00B667D8">
        <w:rPr>
          <w:color w:val="000000"/>
          <w:sz w:val="28"/>
          <w:szCs w:val="28"/>
        </w:rPr>
        <w:t>Селье</w:t>
      </w:r>
      <w:proofErr w:type="spellEnd"/>
      <w:r w:rsidRPr="00B667D8">
        <w:rPr>
          <w:color w:val="000000"/>
          <w:sz w:val="28"/>
          <w:szCs w:val="28"/>
        </w:rPr>
        <w:t>, основоположник учения о стрессе, рассматривал его как неспецифическую (то есть всеобщего действия) защит</w:t>
      </w:r>
      <w:r w:rsidRPr="00B667D8">
        <w:rPr>
          <w:color w:val="000000"/>
          <w:sz w:val="28"/>
          <w:szCs w:val="28"/>
        </w:rPr>
        <w:softHyphen/>
        <w:t>ную реакцию организма в ответ на психотравмирующие факто</w:t>
      </w:r>
      <w:r w:rsidRPr="00B667D8">
        <w:rPr>
          <w:color w:val="000000"/>
          <w:sz w:val="28"/>
          <w:szCs w:val="28"/>
        </w:rPr>
        <w:softHyphen/>
        <w:t xml:space="preserve">ры разного свойства. При эмоциональном «выгорании» налицо все </w:t>
      </w:r>
      <w:r w:rsidRPr="00B667D8">
        <w:rPr>
          <w:rStyle w:val="0pt"/>
          <w:i w:val="0"/>
          <w:sz w:val="28"/>
          <w:szCs w:val="28"/>
        </w:rPr>
        <w:t>три фазы стресса: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нервное (тревожное) напряжение;</w:t>
      </w:r>
      <w:r w:rsidRPr="00B667D8">
        <w:rPr>
          <w:color w:val="000000"/>
          <w:sz w:val="28"/>
          <w:szCs w:val="28"/>
        </w:rPr>
        <w:t xml:space="preserve"> его создают хрониче</w:t>
      </w:r>
      <w:r w:rsidRPr="00B667D8">
        <w:rPr>
          <w:color w:val="000000"/>
          <w:sz w:val="28"/>
          <w:szCs w:val="28"/>
        </w:rPr>
        <w:softHyphen/>
        <w:t xml:space="preserve">ская </w:t>
      </w:r>
      <w:proofErr w:type="spellStart"/>
      <w:r w:rsidRPr="00B667D8">
        <w:rPr>
          <w:color w:val="000000"/>
          <w:sz w:val="28"/>
          <w:szCs w:val="28"/>
        </w:rPr>
        <w:t>психоэмоциональная</w:t>
      </w:r>
      <w:proofErr w:type="spellEnd"/>
      <w:r w:rsidRPr="00B667D8">
        <w:rPr>
          <w:color w:val="000000"/>
          <w:sz w:val="28"/>
          <w:szCs w:val="28"/>
        </w:rPr>
        <w:t xml:space="preserve"> атмосфера, дестабилизирующая об</w:t>
      </w:r>
      <w:r w:rsidRPr="00B667D8">
        <w:rPr>
          <w:color w:val="000000"/>
          <w:sz w:val="28"/>
          <w:szCs w:val="28"/>
        </w:rPr>
        <w:softHyphen/>
        <w:t>становка, повышенная ответственность, трудность контингента и другое;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line="240" w:lineRule="auto"/>
        <w:ind w:left="40" w:right="40" w:firstLine="360"/>
        <w:jc w:val="left"/>
        <w:rPr>
          <w:sz w:val="28"/>
          <w:szCs w:val="28"/>
        </w:rPr>
      </w:pPr>
      <w:proofErr w:type="spellStart"/>
      <w:r w:rsidRPr="00B667D8">
        <w:rPr>
          <w:rStyle w:val="0pt"/>
          <w:i w:val="0"/>
          <w:sz w:val="28"/>
          <w:szCs w:val="28"/>
        </w:rPr>
        <w:t>резистенция</w:t>
      </w:r>
      <w:proofErr w:type="spellEnd"/>
      <w:r w:rsidRPr="00B667D8">
        <w:rPr>
          <w:rStyle w:val="0pt"/>
          <w:i w:val="0"/>
          <w:sz w:val="28"/>
          <w:szCs w:val="28"/>
        </w:rPr>
        <w:t>,</w:t>
      </w:r>
      <w:r w:rsidRPr="00B667D8">
        <w:rPr>
          <w:color w:val="000000"/>
          <w:sz w:val="28"/>
          <w:szCs w:val="28"/>
        </w:rPr>
        <w:t xml:space="preserve"> то есть </w:t>
      </w:r>
      <w:r w:rsidRPr="00B667D8">
        <w:rPr>
          <w:rStyle w:val="0pt"/>
          <w:i w:val="0"/>
          <w:sz w:val="28"/>
          <w:szCs w:val="28"/>
        </w:rPr>
        <w:t>сопротивление,</w:t>
      </w:r>
      <w:r w:rsidRPr="00B667D8">
        <w:rPr>
          <w:color w:val="000000"/>
          <w:sz w:val="28"/>
          <w:szCs w:val="28"/>
        </w:rPr>
        <w:t xml:space="preserve"> когда человек пыта</w:t>
      </w:r>
      <w:r w:rsidRPr="00B667D8">
        <w:rPr>
          <w:color w:val="000000"/>
          <w:sz w:val="28"/>
          <w:szCs w:val="28"/>
        </w:rPr>
        <w:softHyphen/>
        <w:t>ется более или менее успешно оградить себя от неприятных впе</w:t>
      </w:r>
      <w:r w:rsidRPr="00B667D8">
        <w:rPr>
          <w:color w:val="000000"/>
          <w:sz w:val="28"/>
          <w:szCs w:val="28"/>
        </w:rPr>
        <w:softHyphen/>
        <w:t>чатлений;</w:t>
      </w:r>
    </w:p>
    <w:p w:rsidR="00904C8C" w:rsidRPr="00B667D8" w:rsidRDefault="00904C8C" w:rsidP="00904C8C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rStyle w:val="0pt"/>
          <w:i w:val="0"/>
          <w:sz w:val="28"/>
          <w:szCs w:val="28"/>
        </w:rPr>
        <w:t>истощение</w:t>
      </w:r>
      <w:r w:rsidRPr="00B667D8">
        <w:rPr>
          <w:color w:val="000000"/>
          <w:sz w:val="28"/>
          <w:szCs w:val="28"/>
        </w:rPr>
        <w:t xml:space="preserve"> (оскудение психических ресурсов, снижение эмоционального тонуса), которое наступает вследствие того, что проявленное сопротивление оказалось неэффективным.</w:t>
      </w:r>
    </w:p>
    <w:p w:rsidR="00904C8C" w:rsidRPr="00B667D8" w:rsidRDefault="00904C8C" w:rsidP="00904C8C">
      <w:pPr>
        <w:pStyle w:val="1"/>
        <w:shd w:val="clear" w:color="auto" w:fill="auto"/>
        <w:spacing w:line="240" w:lineRule="auto"/>
        <w:ind w:left="40" w:right="40" w:firstLine="360"/>
        <w:jc w:val="left"/>
        <w:rPr>
          <w:sz w:val="28"/>
          <w:szCs w:val="28"/>
        </w:rPr>
      </w:pPr>
      <w:r w:rsidRPr="00B667D8">
        <w:rPr>
          <w:color w:val="000000"/>
          <w:sz w:val="28"/>
          <w:szCs w:val="28"/>
        </w:rPr>
        <w:t>Соответственно каждому этапу возникают отдельные призна</w:t>
      </w:r>
      <w:r w:rsidRPr="00B667D8">
        <w:rPr>
          <w:color w:val="000000"/>
          <w:sz w:val="28"/>
          <w:szCs w:val="28"/>
        </w:rPr>
        <w:softHyphen/>
        <w:t>ки (или симптомы) нарастающего эмоционального «выгорания».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фаза «Тревожное напряжение»: предвестник и «запускающий механизм» в формировании эмоционального выгорания. Напряжение имеет динамический характер, что обусловливается изматывающим постоянством или усилением психотравмирующих факторов</w:t>
      </w:r>
      <w:proofErr w:type="gramStart"/>
      <w:r w:rsidRPr="00B667D8">
        <w:rPr>
          <w:b w:val="0"/>
          <w:color w:val="000000"/>
          <w:sz w:val="28"/>
          <w:szCs w:val="28"/>
        </w:rPr>
        <w:t>..</w:t>
      </w:r>
      <w:proofErr w:type="gramEnd"/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Симптомы: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 xml:space="preserve">1. Переживание психотравмирующих обстоятельств. Проявляется </w:t>
      </w:r>
      <w:r w:rsidRPr="00B667D8">
        <w:rPr>
          <w:b w:val="0"/>
          <w:color w:val="000000"/>
          <w:sz w:val="28"/>
          <w:szCs w:val="28"/>
        </w:rPr>
        <w:lastRenderedPageBreak/>
        <w:t xml:space="preserve">усиливающимся осознанием проблем. Если человек не </w:t>
      </w:r>
      <w:proofErr w:type="spellStart"/>
      <w:r w:rsidRPr="00B667D8">
        <w:rPr>
          <w:b w:val="0"/>
          <w:color w:val="000000"/>
          <w:sz w:val="28"/>
          <w:szCs w:val="28"/>
        </w:rPr>
        <w:t>региден</w:t>
      </w:r>
      <w:proofErr w:type="spellEnd"/>
      <w:r w:rsidRPr="00B667D8">
        <w:rPr>
          <w:b w:val="0"/>
          <w:color w:val="000000"/>
          <w:sz w:val="28"/>
          <w:szCs w:val="28"/>
        </w:rPr>
        <w:t>, то недоверие и раздражение усиливается. Накапливается негодование, недовольство ситуацией.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2. Неудовлетворённость собой. Должностью, обязанностями. В результате неудач, расстройств, действует механизм эмоционального переноса. Энергетика направляется не только и не столько вовне, сколько не себя. Происходит противопоставление себя обстоятельствам. Систематически переживаются трудности.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3. Загнанность в клетку. Это состояние интеллектуально - эмоционального затора, тупика. У человека возникает вопрос: «когда всё это кончится»?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4. Тревога и депрессия. Возникает разочарование в себе, избранной профессии, в конкретном месте службы. Этот симптом является крайней точкой в формировании тревожного напряжения при развитии эмоционального выгорания.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- фаза «</w:t>
      </w:r>
      <w:proofErr w:type="spellStart"/>
      <w:r w:rsidRPr="00B667D8">
        <w:rPr>
          <w:b w:val="0"/>
          <w:color w:val="000000"/>
          <w:sz w:val="28"/>
          <w:szCs w:val="28"/>
        </w:rPr>
        <w:t>Резистенция</w:t>
      </w:r>
      <w:proofErr w:type="spellEnd"/>
      <w:r w:rsidRPr="00B667D8">
        <w:rPr>
          <w:b w:val="0"/>
          <w:color w:val="000000"/>
          <w:sz w:val="28"/>
          <w:szCs w:val="28"/>
        </w:rPr>
        <w:t>»: сопротивление нарастающему стрессу. Симптомы: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1. Неадекватное эмоциональное избирательное реагирование. Человек не чувствует разницы в своих реакциях. На одних событиях экономит эмоции, на других излишне тратит. Действует часто по — принципу «хочу - не хочу». Партнёры начинают чувствовать чёрствость и равнодушие. Иногда понимают это как неуважение.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 xml:space="preserve">2. Эмоционально - нравственная дезориентация. Происходит ещё большее усугубление неадекватных реакций на партнёров. Происходит разделение на </w:t>
      </w:r>
      <w:proofErr w:type="gramStart"/>
      <w:r w:rsidRPr="00B667D8">
        <w:rPr>
          <w:b w:val="0"/>
          <w:color w:val="000000"/>
          <w:sz w:val="28"/>
          <w:szCs w:val="28"/>
        </w:rPr>
        <w:t>хороших</w:t>
      </w:r>
      <w:proofErr w:type="gramEnd"/>
      <w:r w:rsidRPr="00B667D8">
        <w:rPr>
          <w:b w:val="0"/>
          <w:color w:val="000000"/>
          <w:sz w:val="28"/>
          <w:szCs w:val="28"/>
        </w:rPr>
        <w:t xml:space="preserve"> и плохих.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3. Расширение сферы экономии эмоций. Это одно из доказательств эмоционального выгорания. Особенно когда эмоции экономятся вне профессиональной деятельности: в кругу семьи, с друзьями. Человек срывается обычно дома. Поэтому домашние становятся первыми жертвами.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4. Редукция профессиональных обязанностей. Под редукцией понимается упрощение, сокращение, попытки облегчить профессиональные обязанности, которые требуют эмоциональных затрат. Например, специалист даёт упрощённую консультацию - врач может не пояснить подробности действия лекарств и т. д.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- фаза «Истощение»: характеризуется более или менее выраженным падением общего энергетического тонуса и ослаблением нервной системы. Симптомы: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1. Симптом эмоционального дефицита. Личность осознаёт изменения. Понимает некоторую утрату профессиональных способностей. Часто положительные эмоции заменяются отрицательными. Люди становятся резкими, грубыми, обидчивыми, капризными.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>2. Эмоциональная отстранённость. Почти полное исключение эмоций из сферы деятельности. Почти ничего не волнует, не вызывает эмоционального отклика. Причём это не признак ригидности, а приобретённые защиты. В других сферах человек может жить вполне благополучно. Реагирование без чувств наиболее яркий симптом выгорания - профессиональная деформация личности. Ущерб наносится субъектам общения. Особенно опасна демонстративная форма эмоциональной отстранённости: «мне наплевать на вас».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 xml:space="preserve">3. Симптом личностной отстранённости (деперсонализация). Это широкий диапазон умонастроений и поступков в процессе общения. Прежде всего, полная или частичная утрата интереса человека к человеку, субъекту профессиональной деятельности. Тяготит его присутствие, проблемы, потребности. Партнёр или клиенты воспринимаются как объект для манипуляций. Это проникает в установки, принципы. Систему ценностей. Появляется антигуманистический настрой. Личность утверждает, что работа с людьми не интересна, не представляет социальной ценности. Формируется философия отношения «ненавижу и презираю». Выгорание смыкается с психопатологическими проявлениями личности, с </w:t>
      </w:r>
      <w:proofErr w:type="spellStart"/>
      <w:r w:rsidRPr="00B667D8">
        <w:rPr>
          <w:b w:val="0"/>
          <w:color w:val="000000"/>
          <w:sz w:val="28"/>
          <w:szCs w:val="28"/>
        </w:rPr>
        <w:t>неврозоподобными</w:t>
      </w:r>
      <w:proofErr w:type="spellEnd"/>
      <w:r w:rsidRPr="00B667D8">
        <w:rPr>
          <w:b w:val="0"/>
          <w:color w:val="000000"/>
          <w:sz w:val="28"/>
          <w:szCs w:val="28"/>
        </w:rPr>
        <w:t xml:space="preserve"> или психопатическими состояниями.</w:t>
      </w:r>
    </w:p>
    <w:p w:rsidR="00904C8C" w:rsidRPr="00B667D8" w:rsidRDefault="00904C8C" w:rsidP="00904C8C">
      <w:pPr>
        <w:pStyle w:val="30"/>
        <w:spacing w:after="0" w:line="240" w:lineRule="auto"/>
        <w:jc w:val="left"/>
        <w:rPr>
          <w:b w:val="0"/>
          <w:color w:val="000000"/>
          <w:sz w:val="28"/>
          <w:szCs w:val="28"/>
        </w:rPr>
      </w:pPr>
    </w:p>
    <w:p w:rsidR="00904C8C" w:rsidRPr="00B667D8" w:rsidRDefault="00904C8C" w:rsidP="00904C8C">
      <w:pPr>
        <w:pStyle w:val="3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B667D8">
        <w:rPr>
          <w:b w:val="0"/>
          <w:color w:val="000000"/>
          <w:sz w:val="28"/>
          <w:szCs w:val="28"/>
        </w:rPr>
        <w:t xml:space="preserve">4. Симптом </w:t>
      </w:r>
      <w:proofErr w:type="spellStart"/>
      <w:r w:rsidRPr="00B667D8">
        <w:rPr>
          <w:b w:val="0"/>
          <w:color w:val="000000"/>
          <w:sz w:val="28"/>
          <w:szCs w:val="28"/>
        </w:rPr>
        <w:t>психовегетативных</w:t>
      </w:r>
      <w:proofErr w:type="spellEnd"/>
      <w:r w:rsidRPr="00B667D8">
        <w:rPr>
          <w:b w:val="0"/>
          <w:color w:val="000000"/>
          <w:sz w:val="28"/>
          <w:szCs w:val="28"/>
        </w:rPr>
        <w:t xml:space="preserve"> и психосоматических нарушений. Образуется по условно-рефлекторной связи. Иногда мысль о субъектах общения вызывает у человека плохое настроение, дурные ассоциации, бессонницу, сосудистые реакции, обострение хронических заболеваний. Переход с эмоций на уровень </w:t>
      </w:r>
      <w:proofErr w:type="spellStart"/>
      <w:r w:rsidRPr="00B667D8">
        <w:rPr>
          <w:b w:val="0"/>
          <w:color w:val="000000"/>
          <w:sz w:val="28"/>
          <w:szCs w:val="28"/>
        </w:rPr>
        <w:t>психосоматики</w:t>
      </w:r>
      <w:proofErr w:type="spellEnd"/>
      <w:r w:rsidRPr="00B667D8">
        <w:rPr>
          <w:b w:val="0"/>
          <w:color w:val="000000"/>
          <w:sz w:val="28"/>
          <w:szCs w:val="28"/>
        </w:rPr>
        <w:t xml:space="preserve"> свидетельствует о том, что самостоятельно защитные механизмы уже не справляются. Нагрузки слишком велики, и энергия эмоций перераспределяется между другими системами индивида, спасая себя от разрушительной мощи эмоций.</w:t>
      </w:r>
    </w:p>
    <w:p w:rsidR="00916D0F" w:rsidRPr="00B667D8" w:rsidRDefault="00916D0F">
      <w:pPr>
        <w:rPr>
          <w:rFonts w:ascii="Times New Roman" w:hAnsi="Times New Roman" w:cs="Times New Roman"/>
          <w:sz w:val="28"/>
          <w:szCs w:val="28"/>
        </w:rPr>
      </w:pPr>
    </w:p>
    <w:sectPr w:rsidR="00916D0F" w:rsidRPr="00B667D8" w:rsidSect="00B6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0AA"/>
    <w:multiLevelType w:val="multilevel"/>
    <w:tmpl w:val="37B23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51658"/>
    <w:multiLevelType w:val="multilevel"/>
    <w:tmpl w:val="C0D43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35DC8"/>
    <w:multiLevelType w:val="hybridMultilevel"/>
    <w:tmpl w:val="B4886E0C"/>
    <w:lvl w:ilvl="0" w:tplc="22AA43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AD11F1"/>
    <w:multiLevelType w:val="multilevel"/>
    <w:tmpl w:val="76D682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C8C"/>
    <w:rsid w:val="00904C8C"/>
    <w:rsid w:val="00916D0F"/>
    <w:rsid w:val="00956E4E"/>
    <w:rsid w:val="00B6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4C8C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4C8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904C8C"/>
    <w:rPr>
      <w:i/>
      <w:iCs/>
      <w:color w:val="000000"/>
      <w:spacing w:val="-2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904C8C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20">
    <w:name w:val="Основной текст (2)"/>
    <w:basedOn w:val="a"/>
    <w:link w:val="2"/>
    <w:rsid w:val="00904C8C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3">
    <w:name w:val="Основной текст (3)_"/>
    <w:basedOn w:val="a0"/>
    <w:link w:val="30"/>
    <w:rsid w:val="00904C8C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C8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7">
    <w:name w:val="Основной текст (7)_"/>
    <w:basedOn w:val="a0"/>
    <w:link w:val="70"/>
    <w:rsid w:val="00904C8C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4C8C"/>
    <w:pPr>
      <w:widowControl w:val="0"/>
      <w:shd w:val="clear" w:color="auto" w:fill="FFFFFF"/>
      <w:spacing w:after="0" w:line="312" w:lineRule="exact"/>
      <w:ind w:firstLine="340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character" w:customStyle="1" w:styleId="70pt">
    <w:name w:val="Основной текст (7) + Не курсив;Интервал 0 pt"/>
    <w:basedOn w:val="7"/>
    <w:rsid w:val="00904C8C"/>
    <w:rPr>
      <w:color w:val="000000"/>
      <w:spacing w:val="6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2020-01-06T10:57:00Z</dcterms:created>
  <dcterms:modified xsi:type="dcterms:W3CDTF">2020-01-24T16:39:00Z</dcterms:modified>
</cp:coreProperties>
</file>