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3" w:rsidRPr="009E1638" w:rsidRDefault="002D3D03" w:rsidP="00C244C3">
      <w:pPr>
        <w:spacing w:line="360" w:lineRule="auto"/>
        <w:ind w:left="-567" w:right="14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44C3">
        <w:rPr>
          <w:rFonts w:ascii="Times New Roman" w:hAnsi="Times New Roman" w:cs="Times New Roman"/>
          <w:sz w:val="28"/>
          <w:szCs w:val="28"/>
        </w:rPr>
        <w:t>Черчение в профильном классе»</w:t>
      </w:r>
    </w:p>
    <w:p w:rsidR="00B0157F" w:rsidRDefault="00B0157F" w:rsidP="002D3D03">
      <w:pPr>
        <w:spacing w:line="360" w:lineRule="auto"/>
        <w:ind w:left="142"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9E1638">
        <w:rPr>
          <w:rFonts w:ascii="Times New Roman" w:hAnsi="Times New Roman" w:cs="Times New Roman"/>
          <w:sz w:val="28"/>
          <w:szCs w:val="28"/>
        </w:rPr>
        <w:t>Сюндюкова</w:t>
      </w:r>
      <w:proofErr w:type="spellEnd"/>
      <w:r w:rsidRPr="009E1638">
        <w:rPr>
          <w:rFonts w:ascii="Times New Roman" w:hAnsi="Times New Roman" w:cs="Times New Roman"/>
          <w:sz w:val="28"/>
          <w:szCs w:val="28"/>
        </w:rPr>
        <w:t xml:space="preserve"> Надежда Владимировна                                                                                            учитель ИЗО и черчения  МАОУ « СОШ «10» г. Стерлитамак</w:t>
      </w:r>
    </w:p>
    <w:p w:rsidR="00B0157F" w:rsidRPr="009E1638" w:rsidRDefault="00B0157F" w:rsidP="002D3D03">
      <w:pPr>
        <w:spacing w:line="360" w:lineRule="auto"/>
        <w:ind w:left="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38">
        <w:rPr>
          <w:rFonts w:ascii="Times New Roman" w:hAnsi="Times New Roman" w:cs="Times New Roman"/>
          <w:sz w:val="28"/>
          <w:szCs w:val="28"/>
        </w:rPr>
        <w:t xml:space="preserve">Мир профессий очень подвижен: одни профессии уходят в прошлое, другие — появляются. Их число </w:t>
      </w:r>
      <w:r w:rsidR="005F52B6" w:rsidRPr="009E1638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E1638">
        <w:rPr>
          <w:rFonts w:ascii="Times New Roman" w:hAnsi="Times New Roman" w:cs="Times New Roman"/>
          <w:sz w:val="28"/>
          <w:szCs w:val="28"/>
        </w:rPr>
        <w:t>увеличива</w:t>
      </w:r>
      <w:r w:rsidRPr="009E1638">
        <w:rPr>
          <w:rFonts w:ascii="Times New Roman" w:hAnsi="Times New Roman" w:cs="Times New Roman"/>
          <w:sz w:val="28"/>
          <w:szCs w:val="28"/>
        </w:rPr>
        <w:softHyphen/>
        <w:t>ется. Поэтому школьники нуждаются в разносторонней инфор</w:t>
      </w:r>
      <w:r w:rsidRPr="009E1638">
        <w:rPr>
          <w:rFonts w:ascii="Times New Roman" w:hAnsi="Times New Roman" w:cs="Times New Roman"/>
          <w:sz w:val="28"/>
          <w:szCs w:val="28"/>
        </w:rPr>
        <w:softHyphen/>
        <w:t>мации о профессиях, в квалифицированном совете на этапе вы</w:t>
      </w:r>
      <w:r w:rsidRPr="009E1638">
        <w:rPr>
          <w:rFonts w:ascii="Times New Roman" w:hAnsi="Times New Roman" w:cs="Times New Roman"/>
          <w:sz w:val="28"/>
          <w:szCs w:val="28"/>
        </w:rPr>
        <w:softHyphen/>
        <w:t>бора жизненного пути. Правильно выбранная профессия со</w:t>
      </w:r>
      <w:r w:rsidRPr="009E1638">
        <w:rPr>
          <w:rFonts w:ascii="Times New Roman" w:hAnsi="Times New Roman" w:cs="Times New Roman"/>
          <w:sz w:val="28"/>
          <w:szCs w:val="28"/>
        </w:rPr>
        <w:softHyphen/>
        <w:t>ответствует интересам и склонностям человека, находится</w:t>
      </w:r>
      <w:r w:rsidR="00DD622F" w:rsidRPr="009E1638">
        <w:rPr>
          <w:rFonts w:ascii="Times New Roman" w:hAnsi="Times New Roman" w:cs="Times New Roman"/>
          <w:sz w:val="28"/>
          <w:szCs w:val="28"/>
        </w:rPr>
        <w:t xml:space="preserve"> в полной гармонии с призванием, особенно, если  она отвечает совре</w:t>
      </w:r>
      <w:r w:rsidR="00DD622F" w:rsidRPr="009E1638">
        <w:rPr>
          <w:rFonts w:ascii="Times New Roman" w:hAnsi="Times New Roman" w:cs="Times New Roman"/>
          <w:sz w:val="28"/>
          <w:szCs w:val="28"/>
        </w:rPr>
        <w:softHyphen/>
        <w:t>менным по</w:t>
      </w:r>
      <w:r w:rsidR="005F52B6" w:rsidRPr="009E1638">
        <w:rPr>
          <w:rFonts w:ascii="Times New Roman" w:hAnsi="Times New Roman" w:cs="Times New Roman"/>
          <w:sz w:val="28"/>
          <w:szCs w:val="28"/>
        </w:rPr>
        <w:t>требностям общества, престижна</w:t>
      </w:r>
      <w:r w:rsidR="00DD622F" w:rsidRPr="009E1638">
        <w:rPr>
          <w:rFonts w:ascii="Times New Roman" w:hAnsi="Times New Roman" w:cs="Times New Roman"/>
          <w:sz w:val="28"/>
          <w:szCs w:val="28"/>
        </w:rPr>
        <w:t xml:space="preserve">, высоко оценивается материально. Только тогда </w:t>
      </w:r>
      <w:r w:rsidRPr="009E1638">
        <w:rPr>
          <w:rFonts w:ascii="Times New Roman" w:hAnsi="Times New Roman" w:cs="Times New Roman"/>
          <w:sz w:val="28"/>
          <w:szCs w:val="28"/>
        </w:rPr>
        <w:t>профессия при</w:t>
      </w:r>
      <w:r w:rsidRPr="009E1638">
        <w:rPr>
          <w:rFonts w:ascii="Times New Roman" w:hAnsi="Times New Roman" w:cs="Times New Roman"/>
          <w:sz w:val="28"/>
          <w:szCs w:val="28"/>
        </w:rPr>
        <w:softHyphen/>
        <w:t xml:space="preserve">носит радость и удовлетворение. </w:t>
      </w:r>
      <w:r w:rsidR="005F52B6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5F52B6" w:rsidRPr="009E1638">
        <w:rPr>
          <w:rFonts w:ascii="Times New Roman" w:hAnsi="Times New Roman" w:cs="Times New Roman"/>
          <w:sz w:val="28"/>
          <w:szCs w:val="28"/>
        </w:rPr>
        <w:t>о</w:t>
      </w:r>
      <w:r w:rsidRPr="009E1638">
        <w:rPr>
          <w:rFonts w:ascii="Times New Roman" w:hAnsi="Times New Roman" w:cs="Times New Roman"/>
          <w:sz w:val="28"/>
          <w:szCs w:val="28"/>
        </w:rPr>
        <w:t>тличительной чертой современного общества является несоответствие между возрастающей сложностью мира и готовностью человека ориентироваться в новых обстоятельствах. Становится очевидным, что новая социально-экономическая система</w:t>
      </w:r>
      <w:r w:rsidR="005F52B6" w:rsidRPr="009E1638"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9E1638">
        <w:rPr>
          <w:rFonts w:ascii="Times New Roman" w:hAnsi="Times New Roman" w:cs="Times New Roman"/>
          <w:sz w:val="28"/>
          <w:szCs w:val="28"/>
        </w:rPr>
        <w:t xml:space="preserve"> требует и </w:t>
      </w:r>
      <w:r w:rsidR="005F52B6" w:rsidRPr="009E1638">
        <w:rPr>
          <w:rFonts w:ascii="Times New Roman" w:hAnsi="Times New Roman" w:cs="Times New Roman"/>
          <w:sz w:val="28"/>
          <w:szCs w:val="28"/>
        </w:rPr>
        <w:t>соответствующую  ей систему</w:t>
      </w:r>
      <w:r w:rsidRPr="009E1638">
        <w:rPr>
          <w:rFonts w:ascii="Times New Roman" w:hAnsi="Times New Roman" w:cs="Times New Roman"/>
          <w:sz w:val="28"/>
          <w:szCs w:val="28"/>
        </w:rPr>
        <w:t xml:space="preserve"> школьного образования, где будут созданы условия для преемственности между общим и профессиональным образованием. Основная идея обновления старшей ступени общего образования состоит в том, что образование здесь должно стать более индивидуализированным, функциональным и эффективным. </w:t>
      </w:r>
      <w:r w:rsidR="006F37C1" w:rsidRPr="009E1638">
        <w:rPr>
          <w:rFonts w:ascii="Times New Roman" w:hAnsi="Times New Roman" w:cs="Times New Roman"/>
          <w:sz w:val="28"/>
          <w:szCs w:val="28"/>
        </w:rPr>
        <w:t>Речь идет о профильном образовании</w:t>
      </w:r>
      <w:r w:rsidRPr="009E163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6F37C1" w:rsidRPr="009E1638">
        <w:rPr>
          <w:rFonts w:ascii="Times New Roman" w:hAnsi="Times New Roman" w:cs="Times New Roman"/>
          <w:sz w:val="28"/>
          <w:szCs w:val="28"/>
        </w:rPr>
        <w:t>, которое</w:t>
      </w:r>
      <w:r w:rsidRPr="009E1638">
        <w:rPr>
          <w:rFonts w:ascii="Times New Roman" w:hAnsi="Times New Roman" w:cs="Times New Roman"/>
          <w:sz w:val="28"/>
          <w:szCs w:val="28"/>
        </w:rPr>
        <w:t xml:space="preserve"> должно помочь учащимся реализовать их индивидуальные склонности к образованию.</w:t>
      </w:r>
      <w:r w:rsidR="006F37C1" w:rsidRPr="009E1638">
        <w:rPr>
          <w:rFonts w:ascii="Times New Roman" w:hAnsi="Times New Roman" w:cs="Times New Roman"/>
          <w:sz w:val="28"/>
          <w:szCs w:val="28"/>
        </w:rPr>
        <w:t xml:space="preserve">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существенно расширяются возможности выстраивания учеником индивидуальной образовательной траектории.</w:t>
      </w:r>
    </w:p>
    <w:p w:rsidR="00B0157F" w:rsidRPr="009E1638" w:rsidRDefault="00B0157F" w:rsidP="002D3D03">
      <w:pPr>
        <w:spacing w:line="360" w:lineRule="auto"/>
        <w:ind w:left="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638">
        <w:rPr>
          <w:rFonts w:ascii="Times New Roman" w:hAnsi="Times New Roman" w:cs="Times New Roman"/>
          <w:bCs/>
          <w:sz w:val="28"/>
          <w:szCs w:val="28"/>
        </w:rPr>
        <w:t>Профильное обучение</w:t>
      </w:r>
      <w:r w:rsidRPr="009E1638">
        <w:rPr>
          <w:rFonts w:ascii="Times New Roman" w:hAnsi="Times New Roman" w:cs="Times New Roman"/>
          <w:sz w:val="28"/>
          <w:szCs w:val="28"/>
        </w:rPr>
        <w:t xml:space="preserve"> — система организации </w:t>
      </w:r>
      <w:hyperlink r:id="rId5" w:tooltip="Среднее образование" w:history="1">
        <w:r w:rsidRPr="009E16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среднего образования</w:t>
        </w:r>
      </w:hyperlink>
      <w:r w:rsidRPr="009E1638">
        <w:rPr>
          <w:rFonts w:ascii="Times New Roman" w:hAnsi="Times New Roman" w:cs="Times New Roman"/>
          <w:sz w:val="28"/>
          <w:szCs w:val="28"/>
        </w:rPr>
        <w:t xml:space="preserve">, при которой в старших классах обучение проходит по разным программам (профилям) с преобладанием тех или иных предметов. </w:t>
      </w:r>
      <w:r w:rsidR="006F37C1" w:rsidRPr="009E1638">
        <w:rPr>
          <w:rFonts w:ascii="Times New Roman" w:hAnsi="Times New Roman" w:cs="Times New Roman"/>
          <w:sz w:val="28"/>
          <w:szCs w:val="28"/>
        </w:rPr>
        <w:t xml:space="preserve">Основными задачами введения профильного обучения в школе являются: подготовка к выбору </w:t>
      </w:r>
      <w:r w:rsidR="006F37C1" w:rsidRPr="009E1638">
        <w:rPr>
          <w:rFonts w:ascii="Times New Roman" w:hAnsi="Times New Roman" w:cs="Times New Roman"/>
          <w:sz w:val="28"/>
          <w:szCs w:val="28"/>
        </w:rPr>
        <w:lastRenderedPageBreak/>
        <w:t xml:space="preserve">профиля, организация пробы сил, информирование об условиях и особенностях </w:t>
      </w:r>
      <w:proofErr w:type="spellStart"/>
      <w:r w:rsidR="006F37C1" w:rsidRPr="009E1638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="006F37C1" w:rsidRPr="009E1638">
        <w:rPr>
          <w:rFonts w:ascii="Times New Roman" w:hAnsi="Times New Roman" w:cs="Times New Roman"/>
          <w:sz w:val="28"/>
          <w:szCs w:val="28"/>
        </w:rPr>
        <w:t>.</w:t>
      </w:r>
    </w:p>
    <w:p w:rsidR="005E41FB" w:rsidRPr="009E1638" w:rsidRDefault="00B0157F" w:rsidP="002D3D03">
      <w:pPr>
        <w:shd w:val="clear" w:color="auto" w:fill="FFFFFF"/>
        <w:spacing w:before="168" w:after="0" w:line="360" w:lineRule="auto"/>
        <w:ind w:left="142" w:right="-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такова, что предмет “Черчение” с 2004 года стал необязательным и во многих школах не ведётся. Предполагается, что знакомство с графической документацией учащиеся получат на уроках технологии. Но качественных знаний, как показала практика, учащиеся не получают. Отсюда проблема с </w:t>
      </w:r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поступлением, адаптацией учащихся в вузах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преподаются технические дисциплины. А выпускников, поступающих в технические вузы, с каждым годом становится всё больше. Предмет “Черчение” необходим не только выпускнику, поступающему в технический вуз. Графический язык рассматривается как язык общения, необходимый в технике, науке, искусстве, содержащий геометрическую, эстетическую, техническую и технологическую информацию.</w:t>
      </w:r>
      <w:r w:rsid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“Черчение” - </w:t>
      </w:r>
      <w:r w:rsid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который имеет множество функций: коммуникативную, проблемно - ориентированную, культурологическую, профессионально -</w:t>
      </w:r>
      <w:r w:rsid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ориентированную, информационную, развивающую.</w:t>
      </w:r>
      <w:proofErr w:type="gramEnd"/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период развития, когда наша страна должна перейти от сырьевой зависимости к современному развитию производств, возникает необходимость подготовки высококвалифицированных кадров, в том числе и с техническим образованием. И предмет “Черчение” в школе является важным начальным звеном в подготовке таких кадров. </w:t>
      </w:r>
    </w:p>
    <w:p w:rsidR="00907095" w:rsidRPr="00160C25" w:rsidRDefault="00B0157F" w:rsidP="002D3D03">
      <w:pPr>
        <w:spacing w:before="100" w:beforeAutospacing="1" w:after="100" w:afterAutospacing="1" w:line="360" w:lineRule="auto"/>
        <w:ind w:left="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сложилась довольно благоприятная ситуация с графической подготовкой учащихся, даже можно сказать сложилась определённая система </w:t>
      </w:r>
      <w:r w:rsidR="002D3D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подготовки учащихся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2010-2011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начат эксперимент на старшей ступени обучения. Учащиеся 10 – 11 классов, обучающиеся в профильных классах, выбирают нужные им предметы, то есть составляют для себя индивидуальный учебный план. Предмет “Черчение” в классах технического профиля, как правило, выбирают те учащиеся, которые собирают</w:t>
      </w:r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получать такие профессии как инженер-</w:t>
      </w:r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конструктор, архитектор, дизайнер</w:t>
      </w:r>
      <w:proofErr w:type="gramStart"/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учащиеся занимаются осознанно и заинтересованно. Программа в профильных классах отличается от программы по черчению в 8 – 9 классах. В 10 классе (по </w:t>
      </w:r>
      <w:r w:rsid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неделю, по подгруппам) изучаются основы начертательной геометрии. Причём курс не подменяет программу вуза по начертательной геометрии, а даёт основы курса. Методика преподавания такова, что учащиеся без особых проблем понимают теоретический материал, решают задачи и выполняют графические работы. В 11 классе изучается инженерная графика, и вводятся новые темы, такие, например, как “Изображение зубчатого колеса”, “Изображение зубчатых передач” и др.</w:t>
      </w:r>
      <w:r w:rsid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 </w:t>
      </w:r>
      <w:r w:rsidR="00160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параллельно проходят элективные курсы, такие как</w:t>
      </w:r>
      <w:proofErr w:type="gramStart"/>
      <w:r w:rsidR="0016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60C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«Дизайн интерьера», «Основы автодела»…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нами наблюдения за выпускниками во вре</w:t>
      </w:r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обучения в вузе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74B"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нам сделать вывод, что преподавание предмета “Черчение” помогает учащимся легче адаптироваться в вузе, готовит </w:t>
      </w:r>
      <w:r w:rsidR="0016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будущей профессии, позволяет использовать полученные знания, умения и навыки по другим предметам и в другой необходимой деятельности. Результатами нашей работы считаем и то, что учащиеся, поступившие в технические вузы, чувствуют себя очень уверенно, с лёгкостью выполняют чертежи, им легче понимать технические дисциплины. Участие школьников в научно-практических конференциях различных уровней на секции “Техническое творчество”, в предметных олимпиадах и конкурсах, позволяет нам считать о правильном направлении нашей деятельнос</w:t>
      </w:r>
      <w:bookmarkStart w:id="0" w:name="_GoBack"/>
      <w:bookmarkEnd w:id="0"/>
      <w:r w:rsidRPr="009E1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плане графической подготовки учащихся.</w:t>
      </w:r>
    </w:p>
    <w:sectPr w:rsidR="00907095" w:rsidRPr="00160C25" w:rsidSect="002D3D0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9DA"/>
    <w:multiLevelType w:val="multilevel"/>
    <w:tmpl w:val="1F6C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26779"/>
    <w:multiLevelType w:val="hybridMultilevel"/>
    <w:tmpl w:val="D33402E2"/>
    <w:lvl w:ilvl="0" w:tplc="FFFFFFFF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57F"/>
    <w:rsid w:val="00160C25"/>
    <w:rsid w:val="002D3D03"/>
    <w:rsid w:val="004231D7"/>
    <w:rsid w:val="004C64DF"/>
    <w:rsid w:val="005D7BC5"/>
    <w:rsid w:val="005E41FB"/>
    <w:rsid w:val="005F52B6"/>
    <w:rsid w:val="006F37C1"/>
    <w:rsid w:val="0070374B"/>
    <w:rsid w:val="00853A8C"/>
    <w:rsid w:val="008A3B66"/>
    <w:rsid w:val="00907095"/>
    <w:rsid w:val="009657FE"/>
    <w:rsid w:val="009E1638"/>
    <w:rsid w:val="00B0157F"/>
    <w:rsid w:val="00C244C3"/>
    <w:rsid w:val="00C35A25"/>
    <w:rsid w:val="00DD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5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157F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1%80%D0%B5%D0%B4%D0%BD%D0%B5%D0%B5_%D0%BE%D0%B1%D1%80%D0%B0%D0%B7%D0%BE%D0%B2%D0%B0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10</cp:revision>
  <cp:lastPrinted>2011-12-06T04:54:00Z</cp:lastPrinted>
  <dcterms:created xsi:type="dcterms:W3CDTF">2011-12-04T14:04:00Z</dcterms:created>
  <dcterms:modified xsi:type="dcterms:W3CDTF">2013-03-19T12:41:00Z</dcterms:modified>
</cp:coreProperties>
</file>