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13" w:rsidRPr="00506313" w:rsidRDefault="00506313" w:rsidP="00506313">
      <w:pPr>
        <w:spacing w:after="0"/>
        <w:ind w:firstLine="567"/>
        <w:jc w:val="both"/>
        <w:rPr>
          <w:rFonts w:ascii="Times New Roman" w:eastAsia="Times New Roman" w:hAnsi="Times New Roman" w:cs="Times New Roman"/>
          <w:b/>
          <w:sz w:val="24"/>
          <w:szCs w:val="24"/>
        </w:rPr>
      </w:pPr>
      <w:r w:rsidRPr="00506313">
        <w:rPr>
          <w:rFonts w:ascii="Times New Roman" w:eastAsia="Times New Roman" w:hAnsi="Times New Roman" w:cs="Times New Roman"/>
          <w:b/>
          <w:sz w:val="24"/>
          <w:szCs w:val="24"/>
        </w:rPr>
        <w:t xml:space="preserve"> «Методы и приёмы достижения </w:t>
      </w:r>
      <w:proofErr w:type="spellStart"/>
      <w:r w:rsidRPr="00506313">
        <w:rPr>
          <w:rFonts w:ascii="Times New Roman" w:eastAsia="Times New Roman" w:hAnsi="Times New Roman" w:cs="Times New Roman"/>
          <w:b/>
          <w:sz w:val="24"/>
          <w:szCs w:val="24"/>
        </w:rPr>
        <w:t>метапредметных</w:t>
      </w:r>
      <w:proofErr w:type="spellEnd"/>
      <w:r w:rsidRPr="00506313">
        <w:rPr>
          <w:rFonts w:ascii="Times New Roman" w:eastAsia="Times New Roman" w:hAnsi="Times New Roman" w:cs="Times New Roman"/>
          <w:b/>
          <w:sz w:val="24"/>
          <w:szCs w:val="24"/>
        </w:rPr>
        <w:t xml:space="preserve"> результатов»</w:t>
      </w:r>
    </w:p>
    <w:p w:rsidR="00506313" w:rsidRPr="00506313" w:rsidRDefault="00506313" w:rsidP="00506313">
      <w:pPr>
        <w:spacing w:after="0"/>
        <w:ind w:firstLine="567"/>
        <w:jc w:val="both"/>
        <w:rPr>
          <w:rFonts w:ascii="Times New Roman" w:eastAsia="Times New Roman" w:hAnsi="Times New Roman" w:cs="Times New Roman"/>
          <w:sz w:val="24"/>
          <w:szCs w:val="24"/>
        </w:rPr>
      </w:pPr>
      <w:r w:rsidRPr="00506313">
        <w:rPr>
          <w:rFonts w:ascii="Times New Roman" w:eastAsia="Times New Roman" w:hAnsi="Times New Roman" w:cs="Times New Roman"/>
          <w:sz w:val="24"/>
          <w:szCs w:val="24"/>
        </w:rPr>
        <w:t>Еще Л. Н. Толстой говорил, что знание  только тогда знание, когда оно приобретено усилиями своей мысли, а не только памятью.</w:t>
      </w:r>
    </w:p>
    <w:p w:rsidR="005E52E3" w:rsidRPr="00942170" w:rsidRDefault="00506313" w:rsidP="005063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52E3" w:rsidRPr="00942170">
        <w:rPr>
          <w:rFonts w:ascii="Times New Roman" w:eastAsia="Times New Roman" w:hAnsi="Times New Roman" w:cs="Times New Roman"/>
          <w:sz w:val="24"/>
          <w:szCs w:val="24"/>
        </w:rPr>
        <w:t xml:space="preserve">Федеральные образовательные стандарты второго поколения задают качественно новое представление о том, каким должно быть содержание начального образования и его образовательный результат. Теперь результативность складывается из сложного комплекса показателей, описывающих и </w:t>
      </w:r>
      <w:proofErr w:type="spellStart"/>
      <w:r w:rsidR="005E52E3" w:rsidRPr="00942170">
        <w:rPr>
          <w:rFonts w:ascii="Times New Roman" w:eastAsia="Times New Roman" w:hAnsi="Times New Roman" w:cs="Times New Roman"/>
          <w:sz w:val="24"/>
          <w:szCs w:val="24"/>
        </w:rPr>
        <w:t>знаниевые</w:t>
      </w:r>
      <w:proofErr w:type="spellEnd"/>
      <w:r w:rsidR="005E52E3" w:rsidRPr="00942170">
        <w:rPr>
          <w:rFonts w:ascii="Times New Roman" w:eastAsia="Times New Roman" w:hAnsi="Times New Roman" w:cs="Times New Roman"/>
          <w:sz w:val="24"/>
          <w:szCs w:val="24"/>
        </w:rPr>
        <w:t xml:space="preserve">, и </w:t>
      </w:r>
      <w:proofErr w:type="spellStart"/>
      <w:r w:rsidR="005E52E3" w:rsidRPr="00942170">
        <w:rPr>
          <w:rFonts w:ascii="Times New Roman" w:eastAsia="Times New Roman" w:hAnsi="Times New Roman" w:cs="Times New Roman"/>
          <w:sz w:val="24"/>
          <w:szCs w:val="24"/>
        </w:rPr>
        <w:t>метапредметные</w:t>
      </w:r>
      <w:proofErr w:type="spellEnd"/>
      <w:r w:rsidR="005E52E3" w:rsidRPr="00942170">
        <w:rPr>
          <w:rFonts w:ascii="Times New Roman" w:eastAsia="Times New Roman" w:hAnsi="Times New Roman" w:cs="Times New Roman"/>
          <w:sz w:val="24"/>
          <w:szCs w:val="24"/>
        </w:rPr>
        <w:t xml:space="preserve"> и даже личностные достижения ребенка. В профессиональную жизнь педагога входит понятие универсальных учебных действий.</w:t>
      </w:r>
    </w:p>
    <w:p w:rsidR="005E52E3" w:rsidRDefault="005E52E3" w:rsidP="005E52E3">
      <w:pPr>
        <w:spacing w:after="0"/>
        <w:ind w:firstLine="567"/>
        <w:jc w:val="both"/>
        <w:rPr>
          <w:rFonts w:ascii="Times New Roman" w:eastAsia="Times New Roman" w:hAnsi="Times New Roman" w:cs="Times New Roman"/>
          <w:color w:val="000000"/>
          <w:sz w:val="24"/>
          <w:szCs w:val="24"/>
          <w:shd w:val="clear" w:color="auto" w:fill="FFFFFF"/>
        </w:rPr>
      </w:pPr>
      <w:r w:rsidRPr="00942170">
        <w:rPr>
          <w:rFonts w:ascii="Times New Roman" w:eastAsia="Times New Roman" w:hAnsi="Times New Roman" w:cs="Times New Roman"/>
          <w:color w:val="000000"/>
          <w:sz w:val="24"/>
          <w:szCs w:val="24"/>
          <w:shd w:val="clear" w:color="auto" w:fill="FFFFFF"/>
        </w:rPr>
        <w:t>Формирование универсальных учебных действий в образовательном процессе осуществляется в контексте усвоения разных предметных дисциплин. 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действий.</w:t>
      </w:r>
    </w:p>
    <w:p w:rsidR="001A1074" w:rsidRDefault="00CA14A1" w:rsidP="001A1074">
      <w:pPr>
        <w:spacing w:after="0"/>
        <w:ind w:firstLine="567"/>
        <w:jc w:val="both"/>
        <w:rPr>
          <w:rFonts w:ascii="Times New Roman" w:eastAsia="Times New Roman" w:hAnsi="Times New Roman" w:cs="Times New Roman"/>
          <w:color w:val="000000"/>
          <w:sz w:val="24"/>
          <w:szCs w:val="24"/>
          <w:shd w:val="clear" w:color="auto" w:fill="FFFFFF"/>
        </w:rPr>
      </w:pPr>
      <w:r w:rsidRPr="00CA14A1">
        <w:rPr>
          <w:rFonts w:ascii="Times New Roman" w:eastAsia="Times New Roman" w:hAnsi="Times New Roman" w:cs="Times New Roman"/>
          <w:color w:val="000000"/>
          <w:sz w:val="24"/>
          <w:szCs w:val="24"/>
          <w:shd w:val="clear" w:color="auto" w:fill="FFFFFF"/>
        </w:rPr>
        <w:t xml:space="preserve">        В условиях введения в практику работы начальной школы ФГОС НОО учителю необходимо научиться планировать и проводить уроки, направленные на формирование не только предметных, </w:t>
      </w:r>
      <w:r w:rsidR="007578BF">
        <w:rPr>
          <w:rFonts w:ascii="Times New Roman" w:eastAsia="Times New Roman" w:hAnsi="Times New Roman" w:cs="Times New Roman"/>
          <w:color w:val="000000"/>
          <w:sz w:val="24"/>
          <w:szCs w:val="24"/>
          <w:shd w:val="clear" w:color="auto" w:fill="FFFFFF"/>
        </w:rPr>
        <w:t xml:space="preserve">но и </w:t>
      </w:r>
      <w:proofErr w:type="spellStart"/>
      <w:r w:rsidR="007578BF">
        <w:rPr>
          <w:rFonts w:ascii="Times New Roman" w:eastAsia="Times New Roman" w:hAnsi="Times New Roman" w:cs="Times New Roman"/>
          <w:color w:val="000000"/>
          <w:sz w:val="24"/>
          <w:szCs w:val="24"/>
          <w:shd w:val="clear" w:color="auto" w:fill="FFFFFF"/>
        </w:rPr>
        <w:t>метапредметных</w:t>
      </w:r>
      <w:proofErr w:type="spellEnd"/>
      <w:r w:rsidR="007578BF">
        <w:rPr>
          <w:rFonts w:ascii="Times New Roman" w:eastAsia="Times New Roman" w:hAnsi="Times New Roman" w:cs="Times New Roman"/>
          <w:color w:val="000000"/>
          <w:sz w:val="24"/>
          <w:szCs w:val="24"/>
          <w:shd w:val="clear" w:color="auto" w:fill="FFFFFF"/>
        </w:rPr>
        <w:t xml:space="preserve"> результатов, которые делятся на четыре вида:</w:t>
      </w:r>
    </w:p>
    <w:p w:rsidR="00137107" w:rsidRDefault="00CA14A1" w:rsidP="005E52E3">
      <w:pPr>
        <w:spacing w:after="0"/>
        <w:ind w:firstLine="567"/>
        <w:jc w:val="both"/>
        <w:rPr>
          <w:rFonts w:ascii="Times New Roman" w:eastAsia="Times New Roman" w:hAnsi="Times New Roman" w:cs="Times New Roman"/>
          <w:color w:val="000000"/>
          <w:sz w:val="24"/>
          <w:szCs w:val="24"/>
        </w:rPr>
      </w:pPr>
      <w:r w:rsidRPr="00CA14A1">
        <w:rPr>
          <w:rFonts w:ascii="Times New Roman" w:eastAsia="Times New Roman" w:hAnsi="Times New Roman" w:cs="Times New Roman"/>
          <w:color w:val="000000"/>
          <w:sz w:val="24"/>
          <w:szCs w:val="24"/>
          <w:shd w:val="clear" w:color="auto" w:fill="FFFFFF"/>
        </w:rPr>
        <w:t xml:space="preserve"> </w:t>
      </w:r>
      <w:r w:rsidR="00E26034" w:rsidRPr="007578BF">
        <w:rPr>
          <w:rFonts w:ascii="Times New Roman" w:eastAsia="Times New Roman" w:hAnsi="Times New Roman" w:cs="Times New Roman"/>
          <w:b/>
          <w:noProof/>
          <w:color w:val="000000"/>
          <w:sz w:val="24"/>
          <w:szCs w:val="24"/>
          <w:lang w:eastAsia="ru-RU"/>
        </w:rPr>
        <w:drawing>
          <wp:inline distT="0" distB="0" distL="0" distR="0" wp14:anchorId="6CDB5C71" wp14:editId="367645D3">
            <wp:extent cx="4552950" cy="2695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3795" cy="2696075"/>
                    </a:xfrm>
                    <a:prstGeom prst="rect">
                      <a:avLst/>
                    </a:prstGeom>
                    <a:noFill/>
                  </pic:spPr>
                </pic:pic>
              </a:graphicData>
            </a:graphic>
          </wp:inline>
        </w:drawing>
      </w:r>
    </w:p>
    <w:p w:rsidR="00137107" w:rsidRDefault="007578BF" w:rsidP="005E52E3">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drawing>
          <wp:inline distT="0" distB="0" distL="0" distR="0" wp14:anchorId="4B8082E7">
            <wp:extent cx="4191000" cy="2847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847975"/>
                    </a:xfrm>
                    <a:prstGeom prst="rect">
                      <a:avLst/>
                    </a:prstGeom>
                    <a:noFill/>
                  </pic:spPr>
                </pic:pic>
              </a:graphicData>
            </a:graphic>
          </wp:inline>
        </w:drawing>
      </w:r>
    </w:p>
    <w:p w:rsidR="00137107" w:rsidRDefault="00137107" w:rsidP="005E52E3">
      <w:pPr>
        <w:spacing w:after="0"/>
        <w:ind w:firstLine="567"/>
        <w:jc w:val="both"/>
        <w:rPr>
          <w:rFonts w:ascii="Times New Roman" w:eastAsia="Times New Roman" w:hAnsi="Times New Roman" w:cs="Times New Roman"/>
          <w:color w:val="000000"/>
          <w:sz w:val="24"/>
          <w:szCs w:val="24"/>
        </w:rPr>
      </w:pPr>
    </w:p>
    <w:p w:rsidR="007578BF" w:rsidRDefault="00EB10E2" w:rsidP="005E52E3">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lastRenderedPageBreak/>
        <w:drawing>
          <wp:inline distT="0" distB="0" distL="0" distR="0" wp14:anchorId="29EA94DB">
            <wp:extent cx="4533900" cy="2971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971800"/>
                    </a:xfrm>
                    <a:prstGeom prst="rect">
                      <a:avLst/>
                    </a:prstGeom>
                    <a:noFill/>
                  </pic:spPr>
                </pic:pic>
              </a:graphicData>
            </a:graphic>
          </wp:inline>
        </w:drawing>
      </w:r>
    </w:p>
    <w:p w:rsidR="007578BF" w:rsidRDefault="007578BF" w:rsidP="005E52E3">
      <w:pPr>
        <w:spacing w:after="0"/>
        <w:ind w:firstLine="567"/>
        <w:jc w:val="both"/>
        <w:rPr>
          <w:rFonts w:ascii="Times New Roman" w:eastAsia="Times New Roman" w:hAnsi="Times New Roman" w:cs="Times New Roman"/>
          <w:color w:val="000000"/>
          <w:sz w:val="24"/>
          <w:szCs w:val="24"/>
        </w:rPr>
      </w:pPr>
    </w:p>
    <w:p w:rsidR="00807E96" w:rsidRDefault="00175BDE" w:rsidP="00175BDE">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drawing>
          <wp:inline distT="0" distB="0" distL="0" distR="0" wp14:anchorId="182AFA50" wp14:editId="43D19D96">
            <wp:extent cx="5067300" cy="2609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8238" cy="2610333"/>
                    </a:xfrm>
                    <a:prstGeom prst="rect">
                      <a:avLst/>
                    </a:prstGeom>
                    <a:noFill/>
                  </pic:spPr>
                </pic:pic>
              </a:graphicData>
            </a:graphic>
          </wp:inline>
        </w:drawing>
      </w:r>
      <w:r>
        <w:rPr>
          <w:rFonts w:ascii="Times New Roman" w:eastAsia="Times New Roman" w:hAnsi="Times New Roman" w:cs="Times New Roman"/>
          <w:color w:val="000000"/>
          <w:sz w:val="24"/>
          <w:szCs w:val="24"/>
        </w:rPr>
        <w:t xml:space="preserve">     </w:t>
      </w:r>
      <w:r w:rsidR="00807E96" w:rsidRPr="00807E96">
        <w:rPr>
          <w:rFonts w:ascii="Times New Roman" w:eastAsia="Times New Roman" w:hAnsi="Times New Roman" w:cs="Times New Roman"/>
          <w:color w:val="000000"/>
          <w:sz w:val="24"/>
          <w:szCs w:val="24"/>
        </w:rPr>
        <w:t xml:space="preserve">Формирование </w:t>
      </w:r>
      <w:proofErr w:type="spellStart"/>
      <w:r w:rsidR="00807E96" w:rsidRPr="00807E96">
        <w:rPr>
          <w:rFonts w:ascii="Times New Roman" w:eastAsia="Times New Roman" w:hAnsi="Times New Roman" w:cs="Times New Roman"/>
          <w:color w:val="000000"/>
          <w:sz w:val="24"/>
          <w:szCs w:val="24"/>
        </w:rPr>
        <w:t>метапредметных</w:t>
      </w:r>
      <w:proofErr w:type="spellEnd"/>
      <w:r w:rsidR="00807E96" w:rsidRPr="00807E96">
        <w:rPr>
          <w:rFonts w:ascii="Times New Roman" w:eastAsia="Times New Roman" w:hAnsi="Times New Roman" w:cs="Times New Roman"/>
          <w:color w:val="000000"/>
          <w:sz w:val="24"/>
          <w:szCs w:val="24"/>
        </w:rPr>
        <w:t xml:space="preserve"> результатов, а именно УУД – новая задача, поставленная перед школой.</w:t>
      </w:r>
    </w:p>
    <w:p w:rsidR="00ED6ADD" w:rsidRPr="00942170" w:rsidRDefault="00ED6ADD" w:rsidP="005E52E3">
      <w:pPr>
        <w:spacing w:after="0"/>
        <w:ind w:firstLine="567"/>
        <w:jc w:val="both"/>
        <w:rPr>
          <w:rFonts w:ascii="Times New Roman" w:eastAsia="Times New Roman" w:hAnsi="Times New Roman" w:cs="Times New Roman"/>
          <w:color w:val="000000"/>
          <w:sz w:val="24"/>
          <w:szCs w:val="24"/>
        </w:rPr>
      </w:pPr>
      <w:r w:rsidRPr="00ED6ADD">
        <w:rPr>
          <w:rFonts w:ascii="Times New Roman" w:eastAsia="Times New Roman" w:hAnsi="Times New Roman" w:cs="Times New Roman"/>
          <w:color w:val="000000"/>
          <w:sz w:val="24"/>
          <w:szCs w:val="24"/>
        </w:rPr>
        <w:t xml:space="preserve"> Достижение </w:t>
      </w:r>
      <w:proofErr w:type="spellStart"/>
      <w:r w:rsidRPr="00ED6ADD">
        <w:rPr>
          <w:rFonts w:ascii="Times New Roman" w:eastAsia="Times New Roman" w:hAnsi="Times New Roman" w:cs="Times New Roman"/>
          <w:color w:val="000000"/>
          <w:sz w:val="24"/>
          <w:szCs w:val="24"/>
        </w:rPr>
        <w:t>метапредметных</w:t>
      </w:r>
      <w:proofErr w:type="spellEnd"/>
      <w:r w:rsidRPr="00ED6ADD">
        <w:rPr>
          <w:rFonts w:ascii="Times New Roman" w:eastAsia="Times New Roman" w:hAnsi="Times New Roman" w:cs="Times New Roman"/>
          <w:color w:val="000000"/>
          <w:sz w:val="24"/>
          <w:szCs w:val="24"/>
        </w:rPr>
        <w:t xml:space="preserve"> результатов  обеспечивается за счет разных УМК</w:t>
      </w:r>
      <w:r>
        <w:rPr>
          <w:rFonts w:ascii="Times New Roman" w:eastAsia="Times New Roman" w:hAnsi="Times New Roman" w:cs="Times New Roman"/>
          <w:color w:val="000000"/>
          <w:sz w:val="24"/>
          <w:szCs w:val="24"/>
        </w:rPr>
        <w:t>.</w:t>
      </w:r>
      <w:r w:rsidR="00591992">
        <w:rPr>
          <w:rFonts w:ascii="Times New Roman" w:eastAsia="Times New Roman" w:hAnsi="Times New Roman" w:cs="Times New Roman"/>
          <w:color w:val="000000"/>
          <w:sz w:val="24"/>
          <w:szCs w:val="24"/>
        </w:rPr>
        <w:t xml:space="preserve"> </w:t>
      </w:r>
      <w:r w:rsidR="00591992" w:rsidRPr="00591992">
        <w:rPr>
          <w:rFonts w:ascii="Times New Roman" w:eastAsia="Times New Roman" w:hAnsi="Times New Roman" w:cs="Times New Roman"/>
          <w:color w:val="000000"/>
          <w:sz w:val="24"/>
          <w:szCs w:val="24"/>
        </w:rPr>
        <w:t xml:space="preserve">Наша школа </w:t>
      </w:r>
      <w:r w:rsidR="001B7DA1">
        <w:rPr>
          <w:rFonts w:ascii="Times New Roman" w:eastAsia="Times New Roman" w:hAnsi="Times New Roman" w:cs="Times New Roman"/>
          <w:color w:val="000000"/>
          <w:sz w:val="24"/>
          <w:szCs w:val="24"/>
        </w:rPr>
        <w:t>работает по УМК « Школа России».</w:t>
      </w:r>
    </w:p>
    <w:p w:rsidR="005E52E3" w:rsidRPr="00942170" w:rsidRDefault="005E52E3" w:rsidP="005E52E3">
      <w:pPr>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bCs/>
          <w:color w:val="000000"/>
          <w:sz w:val="24"/>
          <w:szCs w:val="24"/>
        </w:rPr>
        <w:t xml:space="preserve">       Перед учителем стоит задача, как спроектировать  такой урок, </w:t>
      </w:r>
      <w:r w:rsidRPr="00942170">
        <w:rPr>
          <w:rFonts w:ascii="Times New Roman" w:eastAsia="Times New Roman" w:hAnsi="Times New Roman" w:cs="Times New Roman"/>
          <w:color w:val="000000"/>
          <w:sz w:val="24"/>
          <w:szCs w:val="24"/>
        </w:rPr>
        <w:t>который будет решать  поставленные задачи </w:t>
      </w:r>
      <w:r w:rsidRPr="00942170">
        <w:rPr>
          <w:rFonts w:ascii="Times New Roman" w:eastAsia="Times New Roman" w:hAnsi="Times New Roman" w:cs="Times New Roman"/>
          <w:bCs/>
          <w:color w:val="000000"/>
          <w:sz w:val="24"/>
          <w:szCs w:val="24"/>
        </w:rPr>
        <w:t xml:space="preserve">по формированию </w:t>
      </w:r>
      <w:proofErr w:type="spellStart"/>
      <w:r w:rsidRPr="00942170">
        <w:rPr>
          <w:rFonts w:ascii="Times New Roman" w:eastAsia="Times New Roman" w:hAnsi="Times New Roman" w:cs="Times New Roman"/>
          <w:bCs/>
          <w:color w:val="000000"/>
          <w:sz w:val="24"/>
          <w:szCs w:val="24"/>
        </w:rPr>
        <w:t>метапредметных</w:t>
      </w:r>
      <w:proofErr w:type="spellEnd"/>
      <w:r w:rsidRPr="00942170">
        <w:rPr>
          <w:rFonts w:ascii="Times New Roman" w:eastAsia="Times New Roman" w:hAnsi="Times New Roman" w:cs="Times New Roman"/>
          <w:bCs/>
          <w:color w:val="000000"/>
          <w:sz w:val="24"/>
          <w:szCs w:val="24"/>
        </w:rPr>
        <w:t xml:space="preserve"> результатов?</w:t>
      </w:r>
      <w:r w:rsidRPr="00942170">
        <w:rPr>
          <w:rFonts w:ascii="Times New Roman" w:eastAsia="Times New Roman" w:hAnsi="Times New Roman" w:cs="Times New Roman"/>
          <w:color w:val="000000"/>
          <w:sz w:val="24"/>
          <w:szCs w:val="24"/>
        </w:rPr>
        <w:t> </w:t>
      </w:r>
      <w:r w:rsidRPr="00942170">
        <w:rPr>
          <w:rFonts w:ascii="Times New Roman" w:eastAsia="Times New Roman" w:hAnsi="Times New Roman" w:cs="Times New Roman"/>
          <w:b/>
          <w:bCs/>
          <w:color w:val="000000"/>
          <w:sz w:val="24"/>
          <w:szCs w:val="24"/>
        </w:rPr>
        <w:t xml:space="preserve">Как учить,  работая на </w:t>
      </w:r>
      <w:proofErr w:type="spellStart"/>
      <w:r w:rsidRPr="00942170">
        <w:rPr>
          <w:rFonts w:ascii="Times New Roman" w:eastAsia="Times New Roman" w:hAnsi="Times New Roman" w:cs="Times New Roman"/>
          <w:b/>
          <w:bCs/>
          <w:color w:val="000000"/>
          <w:sz w:val="24"/>
          <w:szCs w:val="24"/>
        </w:rPr>
        <w:t>метапредметные</w:t>
      </w:r>
      <w:proofErr w:type="spellEnd"/>
      <w:r w:rsidRPr="00942170">
        <w:rPr>
          <w:rFonts w:ascii="Times New Roman" w:eastAsia="Times New Roman" w:hAnsi="Times New Roman" w:cs="Times New Roman"/>
          <w:b/>
          <w:bCs/>
          <w:color w:val="000000"/>
          <w:sz w:val="24"/>
          <w:szCs w:val="24"/>
        </w:rPr>
        <w:t xml:space="preserve"> результаты? </w:t>
      </w:r>
    </w:p>
    <w:p w:rsidR="005E52E3" w:rsidRPr="00942170" w:rsidRDefault="005E52E3" w:rsidP="001B7DA1">
      <w:pPr>
        <w:spacing w:before="100" w:beforeAutospacing="1" w:after="100" w:afterAutospacing="1"/>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t>Проанализируем </w:t>
      </w:r>
      <w:r w:rsidRPr="00942170">
        <w:rPr>
          <w:rFonts w:ascii="Times New Roman" w:eastAsia="Times New Roman" w:hAnsi="Times New Roman" w:cs="Times New Roman"/>
          <w:b/>
          <w:bCs/>
          <w:color w:val="000000"/>
          <w:sz w:val="24"/>
          <w:szCs w:val="24"/>
        </w:rPr>
        <w:t>деятельность учащихся на каждом этапе урока</w:t>
      </w:r>
      <w:r w:rsidRPr="00942170">
        <w:rPr>
          <w:rFonts w:ascii="Times New Roman" w:eastAsia="Times New Roman" w:hAnsi="Times New Roman" w:cs="Times New Roman"/>
          <w:color w:val="000000"/>
          <w:sz w:val="24"/>
          <w:szCs w:val="24"/>
        </w:rPr>
        <w:t> и выделим те </w:t>
      </w:r>
      <w:r w:rsidRPr="00942170">
        <w:rPr>
          <w:rFonts w:ascii="Times New Roman" w:eastAsia="Times New Roman" w:hAnsi="Times New Roman" w:cs="Times New Roman"/>
          <w:b/>
          <w:bCs/>
          <w:color w:val="000000"/>
          <w:sz w:val="24"/>
          <w:szCs w:val="24"/>
        </w:rPr>
        <w:t>универсальные учебные действия</w:t>
      </w:r>
      <w:r w:rsidRPr="00942170">
        <w:rPr>
          <w:rFonts w:ascii="Times New Roman" w:eastAsia="Times New Roman" w:hAnsi="Times New Roman" w:cs="Times New Roman"/>
          <w:color w:val="000000"/>
          <w:sz w:val="24"/>
          <w:szCs w:val="24"/>
        </w:rPr>
        <w:t> (УУД), которые формируются  при правильной организации деятельности учащихся:</w:t>
      </w:r>
    </w:p>
    <w:p w:rsidR="005E52E3" w:rsidRPr="00942170" w:rsidRDefault="005E52E3" w:rsidP="005E52E3">
      <w:pPr>
        <w:spacing w:before="100" w:beforeAutospacing="1" w:after="100" w:afterAutospacing="1"/>
        <w:ind w:firstLine="708"/>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t>Так, </w:t>
      </w:r>
      <w:r w:rsidRPr="00942170">
        <w:rPr>
          <w:rFonts w:ascii="Times New Roman" w:eastAsia="Times New Roman" w:hAnsi="Times New Roman" w:cs="Times New Roman"/>
          <w:b/>
          <w:bCs/>
          <w:color w:val="000000"/>
          <w:sz w:val="24"/>
          <w:szCs w:val="24"/>
        </w:rPr>
        <w:t>обучение</w:t>
      </w:r>
      <w:r w:rsidRPr="00942170">
        <w:rPr>
          <w:rFonts w:ascii="Times New Roman" w:eastAsia="Times New Roman" w:hAnsi="Times New Roman" w:cs="Times New Roman"/>
          <w:color w:val="000000"/>
          <w:sz w:val="24"/>
          <w:szCs w:val="24"/>
        </w:rPr>
        <w:t> детей </w:t>
      </w:r>
      <w:r w:rsidRPr="00942170">
        <w:rPr>
          <w:rFonts w:ascii="Times New Roman" w:eastAsia="Times New Roman" w:hAnsi="Times New Roman" w:cs="Times New Roman"/>
          <w:b/>
          <w:bCs/>
          <w:color w:val="000000"/>
          <w:sz w:val="24"/>
          <w:szCs w:val="24"/>
        </w:rPr>
        <w:t xml:space="preserve">целеполаганию, формулированию темы урока </w:t>
      </w:r>
      <w:r w:rsidRPr="00942170">
        <w:rPr>
          <w:rFonts w:ascii="Times New Roman" w:eastAsia="Times New Roman" w:hAnsi="Times New Roman" w:cs="Times New Roman"/>
          <w:color w:val="000000"/>
          <w:sz w:val="24"/>
          <w:szCs w:val="24"/>
        </w:rPr>
        <w:t>возможно через введение в урок </w:t>
      </w:r>
      <w:r w:rsidRPr="00942170">
        <w:rPr>
          <w:rFonts w:ascii="Times New Roman" w:eastAsia="Times New Roman" w:hAnsi="Times New Roman" w:cs="Times New Roman"/>
          <w:b/>
          <w:bCs/>
          <w:color w:val="000000"/>
          <w:sz w:val="24"/>
          <w:szCs w:val="24"/>
        </w:rPr>
        <w:t>проблемного диалога</w:t>
      </w:r>
      <w:r w:rsidRPr="00942170">
        <w:rPr>
          <w:rFonts w:ascii="Times New Roman" w:eastAsia="Times New Roman" w:hAnsi="Times New Roman" w:cs="Times New Roman"/>
          <w:color w:val="000000"/>
          <w:sz w:val="24"/>
          <w:szCs w:val="24"/>
        </w:rPr>
        <w:t>, необходимо создавать проблемную ситуацию для определения учащимися границ знания – незнания. Например, на уроке русского языка во 2 классе по теме «Разделительный мягкий знак» предлагаю учащимся вписать в предложения пропущенные слова</w:t>
      </w:r>
      <w:r w:rsidR="001B0C54">
        <w:rPr>
          <w:rFonts w:ascii="Times New Roman" w:eastAsia="Times New Roman" w:hAnsi="Times New Roman" w:cs="Times New Roman"/>
          <w:color w:val="000000"/>
          <w:sz w:val="24"/>
          <w:szCs w:val="24"/>
        </w:rPr>
        <w:t>.</w:t>
      </w:r>
    </w:p>
    <w:p w:rsidR="005E52E3" w:rsidRPr="00942170" w:rsidRDefault="005E52E3" w:rsidP="001B0C54">
      <w:pPr>
        <w:spacing w:before="100" w:beforeAutospacing="1" w:after="100" w:afterAutospacing="1"/>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lastRenderedPageBreak/>
        <w:t xml:space="preserve"> </w:t>
      </w:r>
      <w:r w:rsidRPr="00942170">
        <w:rPr>
          <w:rFonts w:ascii="Times New Roman" w:eastAsia="Times New Roman" w:hAnsi="Times New Roman" w:cs="Times New Roman"/>
          <w:b/>
          <w:i/>
          <w:color w:val="000000"/>
          <w:sz w:val="24"/>
          <w:szCs w:val="24"/>
        </w:rPr>
        <w:t xml:space="preserve">«Мама … (польёт) грядку. Туристы совершили … (полёт) на самолёте». </w:t>
      </w:r>
      <w:r w:rsidRPr="00942170">
        <w:rPr>
          <w:rFonts w:ascii="Times New Roman" w:eastAsia="Times New Roman" w:hAnsi="Times New Roman" w:cs="Times New Roman"/>
          <w:color w:val="000000"/>
          <w:sz w:val="24"/>
          <w:szCs w:val="24"/>
        </w:rPr>
        <w:t>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 </w:t>
      </w:r>
      <w:r w:rsidRPr="00942170">
        <w:rPr>
          <w:rFonts w:ascii="Times New Roman" w:eastAsia="Times New Roman" w:hAnsi="Times New Roman" w:cs="Times New Roman"/>
          <w:b/>
          <w:bCs/>
          <w:color w:val="000000"/>
          <w:sz w:val="24"/>
          <w:szCs w:val="24"/>
        </w:rPr>
        <w:t>тему и цель</w:t>
      </w:r>
      <w:r w:rsidRPr="00942170">
        <w:rPr>
          <w:rFonts w:ascii="Times New Roman" w:eastAsia="Times New Roman" w:hAnsi="Times New Roman" w:cs="Times New Roman"/>
          <w:color w:val="000000"/>
          <w:sz w:val="24"/>
          <w:szCs w:val="24"/>
        </w:rPr>
        <w:t> урока. Вообще технология ведения проблемного урока, разработанная Е.Л. Мельниковой, даёт возможность учителю по-новому открывать знания с учениками.</w:t>
      </w:r>
    </w:p>
    <w:p w:rsidR="005E52E3" w:rsidRPr="00942170" w:rsidRDefault="005E52E3" w:rsidP="005E52E3">
      <w:pPr>
        <w:spacing w:after="0"/>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sz w:val="24"/>
          <w:szCs w:val="24"/>
        </w:rPr>
        <w:t xml:space="preserve">       Обучать детей </w:t>
      </w:r>
      <w:r w:rsidRPr="00942170">
        <w:rPr>
          <w:rFonts w:ascii="Times New Roman" w:eastAsia="Times New Roman" w:hAnsi="Times New Roman" w:cs="Times New Roman"/>
          <w:bCs/>
          <w:sz w:val="24"/>
          <w:szCs w:val="24"/>
        </w:rPr>
        <w:t>планированию работы</w:t>
      </w:r>
      <w:r w:rsidRPr="00942170">
        <w:rPr>
          <w:rFonts w:ascii="Times New Roman" w:eastAsia="Times New Roman" w:hAnsi="Times New Roman" w:cs="Times New Roman"/>
          <w:sz w:val="24"/>
          <w:szCs w:val="24"/>
        </w:rPr>
        <w:t xml:space="preserve"> на уроке возможно уже в первом классе.  </w:t>
      </w:r>
      <w:r w:rsidRPr="00942170">
        <w:rPr>
          <w:rFonts w:ascii="Times New Roman" w:eastAsia="Times New Roman" w:hAnsi="Times New Roman" w:cs="Times New Roman"/>
          <w:color w:val="000000"/>
          <w:sz w:val="24"/>
          <w:szCs w:val="24"/>
        </w:rPr>
        <w:t>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5E52E3" w:rsidRDefault="005E52E3" w:rsidP="005E52E3">
      <w:pPr>
        <w:spacing w:before="100" w:beforeAutospacing="1" w:after="100" w:afterAutospacing="1"/>
        <w:jc w:val="both"/>
        <w:rPr>
          <w:rFonts w:ascii="Times New Roman" w:eastAsia="Times New Roman" w:hAnsi="Times New Roman" w:cs="Times New Roman"/>
          <w:b/>
          <w:bCs/>
          <w:color w:val="000000"/>
          <w:sz w:val="24"/>
          <w:szCs w:val="24"/>
        </w:rPr>
      </w:pPr>
      <w:r w:rsidRPr="00942170">
        <w:rPr>
          <w:rFonts w:ascii="Times New Roman" w:eastAsia="Times New Roman" w:hAnsi="Times New Roman" w:cs="Times New Roman"/>
          <w:color w:val="000000"/>
          <w:sz w:val="24"/>
          <w:szCs w:val="24"/>
        </w:rPr>
        <w:t xml:space="preserve">   Определившись с заданиями, которые могут быть </w:t>
      </w:r>
      <w:proofErr w:type="gramStart"/>
      <w:r w:rsidRPr="00942170">
        <w:rPr>
          <w:rFonts w:ascii="Times New Roman" w:eastAsia="Times New Roman" w:hAnsi="Times New Roman" w:cs="Times New Roman"/>
          <w:color w:val="000000"/>
          <w:sz w:val="24"/>
          <w:szCs w:val="24"/>
        </w:rPr>
        <w:t>выполнены учащимися на уроке следует</w:t>
      </w:r>
      <w:proofErr w:type="gramEnd"/>
      <w:r w:rsidRPr="00942170">
        <w:rPr>
          <w:rFonts w:ascii="Times New Roman" w:eastAsia="Times New Roman" w:hAnsi="Times New Roman" w:cs="Times New Roman"/>
          <w:color w:val="000000"/>
          <w:sz w:val="24"/>
          <w:szCs w:val="24"/>
        </w:rPr>
        <w:t xml:space="preserve"> продумать </w:t>
      </w:r>
      <w:r w:rsidRPr="00942170">
        <w:rPr>
          <w:rFonts w:ascii="Times New Roman" w:eastAsia="Times New Roman" w:hAnsi="Times New Roman" w:cs="Times New Roman"/>
          <w:b/>
          <w:bCs/>
          <w:color w:val="000000"/>
          <w:sz w:val="24"/>
          <w:szCs w:val="24"/>
        </w:rPr>
        <w:t>формы организации практической деятельности учащихся.</w:t>
      </w:r>
    </w:p>
    <w:p w:rsidR="00B2400E" w:rsidRDefault="00D27364" w:rsidP="00B2400E">
      <w:pPr>
        <w:spacing w:before="100" w:beforeAutospacing="1" w:after="100" w:afterAutospacing="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Например</w:t>
      </w:r>
      <w:proofErr w:type="gramEnd"/>
      <w:r>
        <w:rPr>
          <w:rFonts w:ascii="Times New Roman" w:eastAsia="Times New Roman" w:hAnsi="Times New Roman" w:cs="Times New Roman"/>
          <w:color w:val="000000"/>
          <w:sz w:val="24"/>
          <w:szCs w:val="24"/>
        </w:rPr>
        <w:t xml:space="preserve"> л</w:t>
      </w:r>
      <w:r w:rsidR="00B2400E" w:rsidRPr="00B2400E">
        <w:rPr>
          <w:rFonts w:ascii="Times New Roman" w:eastAsia="Times New Roman" w:hAnsi="Times New Roman" w:cs="Times New Roman"/>
          <w:color w:val="000000"/>
          <w:sz w:val="24"/>
          <w:szCs w:val="24"/>
        </w:rPr>
        <w:t>ичн</w:t>
      </w:r>
      <w:r w:rsidR="00B2400E">
        <w:rPr>
          <w:rFonts w:ascii="Times New Roman" w:eastAsia="Times New Roman" w:hAnsi="Times New Roman" w:cs="Times New Roman"/>
          <w:color w:val="000000"/>
          <w:sz w:val="24"/>
          <w:szCs w:val="24"/>
        </w:rPr>
        <w:t xml:space="preserve">остные УУД формируются, когда: </w:t>
      </w:r>
    </w:p>
    <w:p w:rsidR="00B2400E" w:rsidRPr="00B2400E" w:rsidRDefault="00B2400E" w:rsidP="00B2400E">
      <w:pPr>
        <w:spacing w:before="100" w:beforeAutospacing="1" w:after="100" w:afterAutospacing="1"/>
        <w:jc w:val="both"/>
        <w:rPr>
          <w:rFonts w:ascii="Times New Roman" w:eastAsia="Times New Roman" w:hAnsi="Times New Roman" w:cs="Times New Roman"/>
          <w:color w:val="000000"/>
          <w:sz w:val="24"/>
          <w:szCs w:val="24"/>
        </w:rPr>
      </w:pPr>
      <w:r w:rsidRPr="00B2400E">
        <w:rPr>
          <w:rFonts w:ascii="Cambria Math" w:eastAsia="Times New Roman" w:hAnsi="Cambria Math" w:cs="Cambria Math"/>
          <w:color w:val="000000"/>
          <w:sz w:val="24"/>
          <w:szCs w:val="24"/>
        </w:rPr>
        <w:t>‐</w:t>
      </w:r>
      <w:r w:rsidRPr="00B2400E">
        <w:rPr>
          <w:rFonts w:ascii="Times New Roman" w:eastAsia="Times New Roman" w:hAnsi="Times New Roman" w:cs="Times New Roman"/>
          <w:color w:val="000000"/>
          <w:sz w:val="24"/>
          <w:szCs w:val="24"/>
        </w:rPr>
        <w:t xml:space="preserve"> учитель задает вопросы, способствующие созданию мотивации, т.е., вопрос направлен непосредственно на формирования интереса, любознательности учащихся. Например: «</w:t>
      </w:r>
      <w:r w:rsidRPr="007E7AA2">
        <w:rPr>
          <w:rFonts w:ascii="Times New Roman" w:eastAsia="Times New Roman" w:hAnsi="Times New Roman" w:cs="Times New Roman"/>
          <w:b/>
          <w:i/>
          <w:color w:val="000000"/>
          <w:sz w:val="24"/>
          <w:szCs w:val="24"/>
        </w:rPr>
        <w:t>Как бы вы поступили</w:t>
      </w:r>
      <w:r w:rsidRPr="00B2400E">
        <w:rPr>
          <w:rFonts w:ascii="Times New Roman" w:eastAsia="Times New Roman" w:hAnsi="Times New Roman" w:cs="Times New Roman"/>
          <w:color w:val="000000"/>
          <w:sz w:val="24"/>
          <w:szCs w:val="24"/>
        </w:rPr>
        <w:t>…»; «</w:t>
      </w:r>
      <w:r w:rsidRPr="007E7AA2">
        <w:rPr>
          <w:rFonts w:ascii="Times New Roman" w:eastAsia="Times New Roman" w:hAnsi="Times New Roman" w:cs="Times New Roman"/>
          <w:b/>
          <w:i/>
          <w:color w:val="000000"/>
          <w:sz w:val="24"/>
          <w:szCs w:val="24"/>
        </w:rPr>
        <w:t>Что бы вы сделали</w:t>
      </w:r>
      <w:r w:rsidRPr="00B2400E">
        <w:rPr>
          <w:rFonts w:ascii="Times New Roman" w:eastAsia="Times New Roman" w:hAnsi="Times New Roman" w:cs="Times New Roman"/>
          <w:color w:val="000000"/>
          <w:sz w:val="24"/>
          <w:szCs w:val="24"/>
        </w:rPr>
        <w:t xml:space="preserve">…»; </w:t>
      </w:r>
    </w:p>
    <w:p w:rsidR="00F81651" w:rsidRPr="00942170" w:rsidRDefault="00B2400E" w:rsidP="00B2400E">
      <w:pPr>
        <w:spacing w:before="100" w:beforeAutospacing="1" w:after="100" w:afterAutospacing="1"/>
        <w:jc w:val="both"/>
        <w:rPr>
          <w:rFonts w:ascii="Times New Roman" w:eastAsia="Times New Roman" w:hAnsi="Times New Roman" w:cs="Times New Roman"/>
          <w:color w:val="000000"/>
          <w:sz w:val="24"/>
          <w:szCs w:val="24"/>
        </w:rPr>
      </w:pPr>
      <w:r w:rsidRPr="00B2400E">
        <w:rPr>
          <w:rFonts w:ascii="Cambria Math" w:eastAsia="Times New Roman" w:hAnsi="Cambria Math" w:cs="Cambria Math"/>
          <w:color w:val="000000"/>
          <w:sz w:val="24"/>
          <w:szCs w:val="24"/>
        </w:rPr>
        <w:t>‐</w:t>
      </w:r>
      <w:r w:rsidRPr="00B2400E">
        <w:rPr>
          <w:rFonts w:ascii="Times New Roman" w:eastAsia="Times New Roman" w:hAnsi="Times New Roman" w:cs="Times New Roman"/>
          <w:color w:val="000000"/>
          <w:sz w:val="24"/>
          <w:szCs w:val="24"/>
        </w:rPr>
        <w:t xml:space="preserve"> учитель способствует возникновению личного, эмоционального отношения учащихся к изучаемой теме. Обычно этому способствуют вопросы: «Как вы относитесь…»; «Как вам нравится…».  Хорошо использовать прием «Театрализация» -  разыгрывание сценок на учебную тему.</w:t>
      </w:r>
    </w:p>
    <w:p w:rsidR="005E52E3" w:rsidRPr="00942170" w:rsidRDefault="005E52E3" w:rsidP="005E52E3">
      <w:pPr>
        <w:spacing w:before="100" w:beforeAutospacing="1" w:after="100" w:afterAutospacing="1"/>
        <w:ind w:firstLine="708"/>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t>Задание по математике следующего типа: «</w:t>
      </w:r>
      <w:r w:rsidRPr="007E7AA2">
        <w:rPr>
          <w:rFonts w:ascii="Times New Roman" w:eastAsia="Times New Roman" w:hAnsi="Times New Roman" w:cs="Times New Roman"/>
          <w:b/>
          <w:i/>
          <w:color w:val="000000"/>
          <w:sz w:val="24"/>
          <w:szCs w:val="24"/>
        </w:rPr>
        <w:t>Рассмотри рисунок</w:t>
      </w:r>
      <w:r w:rsidRPr="00942170">
        <w:rPr>
          <w:rFonts w:ascii="Times New Roman" w:eastAsia="Times New Roman" w:hAnsi="Times New Roman" w:cs="Times New Roman"/>
          <w:color w:val="000000"/>
          <w:sz w:val="24"/>
          <w:szCs w:val="24"/>
        </w:rPr>
        <w:t xml:space="preserve">. </w:t>
      </w:r>
      <w:r w:rsidRPr="007E7AA2">
        <w:rPr>
          <w:rFonts w:ascii="Times New Roman" w:eastAsia="Times New Roman" w:hAnsi="Times New Roman" w:cs="Times New Roman"/>
          <w:b/>
          <w:i/>
          <w:color w:val="000000"/>
          <w:sz w:val="24"/>
          <w:szCs w:val="24"/>
        </w:rPr>
        <w:t>Подбери числа</w:t>
      </w:r>
      <w:r w:rsidRPr="00942170">
        <w:rPr>
          <w:rFonts w:ascii="Times New Roman" w:eastAsia="Times New Roman" w:hAnsi="Times New Roman" w:cs="Times New Roman"/>
          <w:color w:val="000000"/>
          <w:sz w:val="24"/>
          <w:szCs w:val="24"/>
        </w:rPr>
        <w:t xml:space="preserve">. </w:t>
      </w:r>
      <w:r w:rsidRPr="007E7AA2">
        <w:rPr>
          <w:rFonts w:ascii="Times New Roman" w:eastAsia="Times New Roman" w:hAnsi="Times New Roman" w:cs="Times New Roman"/>
          <w:b/>
          <w:i/>
          <w:color w:val="000000"/>
          <w:sz w:val="24"/>
          <w:szCs w:val="24"/>
        </w:rPr>
        <w:t>Придумай задачу</w:t>
      </w:r>
      <w:r w:rsidRPr="00942170">
        <w:rPr>
          <w:rFonts w:ascii="Times New Roman" w:eastAsia="Times New Roman" w:hAnsi="Times New Roman" w:cs="Times New Roman"/>
          <w:color w:val="000000"/>
          <w:sz w:val="24"/>
          <w:szCs w:val="24"/>
        </w:rPr>
        <w:t xml:space="preserve">. </w:t>
      </w:r>
      <w:r w:rsidRPr="007E7AA2">
        <w:rPr>
          <w:rFonts w:ascii="Times New Roman" w:eastAsia="Times New Roman" w:hAnsi="Times New Roman" w:cs="Times New Roman"/>
          <w:b/>
          <w:i/>
          <w:color w:val="000000"/>
          <w:sz w:val="24"/>
          <w:szCs w:val="24"/>
        </w:rPr>
        <w:t>Предложи решить её товарищу</w:t>
      </w:r>
      <w:r w:rsidRPr="00942170">
        <w:rPr>
          <w:rFonts w:ascii="Times New Roman" w:eastAsia="Times New Roman" w:hAnsi="Times New Roman" w:cs="Times New Roman"/>
          <w:color w:val="000000"/>
          <w:sz w:val="24"/>
          <w:szCs w:val="24"/>
        </w:rPr>
        <w:t xml:space="preserve">. </w:t>
      </w:r>
      <w:r w:rsidRPr="007E7AA2">
        <w:rPr>
          <w:rFonts w:ascii="Times New Roman" w:eastAsia="Times New Roman" w:hAnsi="Times New Roman" w:cs="Times New Roman"/>
          <w:b/>
          <w:i/>
          <w:color w:val="000000"/>
          <w:sz w:val="24"/>
          <w:szCs w:val="24"/>
        </w:rPr>
        <w:t>Проверьте правильность решения</w:t>
      </w:r>
      <w:r w:rsidRPr="00942170">
        <w:rPr>
          <w:rFonts w:ascii="Times New Roman" w:eastAsia="Times New Roman" w:hAnsi="Times New Roman" w:cs="Times New Roman"/>
          <w:color w:val="000000"/>
          <w:sz w:val="24"/>
          <w:szCs w:val="24"/>
        </w:rPr>
        <w:t xml:space="preserve">. </w:t>
      </w:r>
      <w:r w:rsidRPr="007E7AA2">
        <w:rPr>
          <w:rFonts w:ascii="Times New Roman" w:eastAsia="Times New Roman" w:hAnsi="Times New Roman" w:cs="Times New Roman"/>
          <w:b/>
          <w:i/>
          <w:color w:val="000000"/>
          <w:sz w:val="24"/>
          <w:szCs w:val="24"/>
        </w:rPr>
        <w:t>Какую ещё задачу можно составить? Начертите схему. Подберите числа и решите задачу»</w:t>
      </w:r>
      <w:r w:rsidRPr="00942170">
        <w:rPr>
          <w:rFonts w:ascii="Times New Roman" w:eastAsia="Times New Roman" w:hAnsi="Times New Roman" w:cs="Times New Roman"/>
          <w:color w:val="000000"/>
          <w:sz w:val="24"/>
          <w:szCs w:val="24"/>
        </w:rPr>
        <w:t xml:space="preserve"> предполаг</w:t>
      </w:r>
      <w:r w:rsidR="00B2400E">
        <w:rPr>
          <w:rFonts w:ascii="Times New Roman" w:eastAsia="Times New Roman" w:hAnsi="Times New Roman" w:cs="Times New Roman"/>
          <w:color w:val="000000"/>
          <w:sz w:val="24"/>
          <w:szCs w:val="24"/>
        </w:rPr>
        <w:t xml:space="preserve">ает организацию работы в </w:t>
      </w:r>
      <w:proofErr w:type="gramStart"/>
      <w:r w:rsidR="00B2400E">
        <w:rPr>
          <w:rFonts w:ascii="Times New Roman" w:eastAsia="Times New Roman" w:hAnsi="Times New Roman" w:cs="Times New Roman"/>
          <w:color w:val="000000"/>
          <w:sz w:val="24"/>
          <w:szCs w:val="24"/>
        </w:rPr>
        <w:t>парах</w:t>
      </w:r>
      <w:proofErr w:type="gramEnd"/>
      <w:r w:rsidR="00B2400E">
        <w:rPr>
          <w:rFonts w:ascii="Times New Roman" w:eastAsia="Times New Roman" w:hAnsi="Times New Roman" w:cs="Times New Roman"/>
          <w:color w:val="000000"/>
          <w:sz w:val="24"/>
          <w:szCs w:val="24"/>
        </w:rPr>
        <w:t xml:space="preserve"> и формируют коммуникативные УУД.</w:t>
      </w:r>
    </w:p>
    <w:p w:rsidR="005E52E3" w:rsidRPr="00942170" w:rsidRDefault="005E52E3" w:rsidP="005E52E3">
      <w:pPr>
        <w:spacing w:before="100" w:beforeAutospacing="1" w:after="100" w:afterAutospacing="1"/>
        <w:ind w:firstLine="708"/>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t>Работа в парах на этапе урока по закреплению учащимися предметных знаний может быть организована в форме </w:t>
      </w:r>
      <w:r w:rsidRPr="00942170">
        <w:rPr>
          <w:rFonts w:ascii="Times New Roman" w:eastAsia="Times New Roman" w:hAnsi="Times New Roman" w:cs="Times New Roman"/>
          <w:b/>
          <w:bCs/>
          <w:color w:val="000000"/>
          <w:sz w:val="24"/>
          <w:szCs w:val="24"/>
        </w:rPr>
        <w:t>учебного практико-ориентированного проекта</w:t>
      </w:r>
      <w:r w:rsidRPr="00942170">
        <w:rPr>
          <w:rFonts w:ascii="Times New Roman" w:eastAsia="Times New Roman" w:hAnsi="Times New Roman" w:cs="Times New Roman"/>
          <w:color w:val="000000"/>
          <w:sz w:val="24"/>
          <w:szCs w:val="24"/>
        </w:rPr>
        <w:t xml:space="preserve">. </w:t>
      </w:r>
    </w:p>
    <w:p w:rsidR="005E52E3" w:rsidRPr="00942170" w:rsidRDefault="005E52E3" w:rsidP="005E52E3">
      <w:pPr>
        <w:spacing w:before="100" w:beforeAutospacing="1" w:after="100" w:afterAutospacing="1"/>
        <w:ind w:firstLine="708"/>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t>Сегодня много говорится о проектной деятельности в образовательном процессе. Учебные проекты могут стать тем инструментом, который позволит и поддерживать учебную мотивацию, и формировать у учащихся универсальные учебные действия. Можно выделять целый урок на выполнение учащимися проектных задач. Но можно найти время для проекта и на уроке комбинированного типа. Тогда это будет мини-</w:t>
      </w:r>
      <w:r w:rsidRPr="00942170">
        <w:rPr>
          <w:rFonts w:ascii="Times New Roman" w:eastAsia="Times New Roman" w:hAnsi="Times New Roman" w:cs="Times New Roman"/>
          <w:color w:val="000000"/>
          <w:sz w:val="24"/>
          <w:szCs w:val="24"/>
        </w:rPr>
        <w:lastRenderedPageBreak/>
        <w:t xml:space="preserve">проект, но по сути своей останется значимым практико-ориентированным. Так, при изучении темы «Числа от 1 до 9» первоклассники составляли </w:t>
      </w:r>
      <w:r w:rsidR="00E0672F">
        <w:rPr>
          <w:rFonts w:ascii="Times New Roman" w:eastAsia="Times New Roman" w:hAnsi="Times New Roman" w:cs="Times New Roman"/>
          <w:color w:val="000000"/>
          <w:sz w:val="24"/>
          <w:szCs w:val="24"/>
        </w:rPr>
        <w:t>проект для игры «Цифры в стихах, пословицах, поговорках». На следующих уроках проекты</w:t>
      </w:r>
      <w:r w:rsidRPr="00942170">
        <w:rPr>
          <w:rFonts w:ascii="Times New Roman" w:eastAsia="Times New Roman" w:hAnsi="Times New Roman" w:cs="Times New Roman"/>
          <w:color w:val="000000"/>
          <w:sz w:val="24"/>
          <w:szCs w:val="24"/>
        </w:rPr>
        <w:t xml:space="preserve"> использова</w:t>
      </w:r>
      <w:r w:rsidR="00D27364">
        <w:rPr>
          <w:rFonts w:ascii="Times New Roman" w:eastAsia="Times New Roman" w:hAnsi="Times New Roman" w:cs="Times New Roman"/>
          <w:color w:val="000000"/>
          <w:sz w:val="24"/>
          <w:szCs w:val="24"/>
        </w:rPr>
        <w:t xml:space="preserve">лись для </w:t>
      </w:r>
      <w:r w:rsidR="00C50C5E">
        <w:rPr>
          <w:rFonts w:ascii="Times New Roman" w:eastAsia="Times New Roman" w:hAnsi="Times New Roman" w:cs="Times New Roman"/>
          <w:color w:val="000000"/>
          <w:sz w:val="24"/>
          <w:szCs w:val="24"/>
        </w:rPr>
        <w:t>коррекции знаний</w:t>
      </w:r>
      <w:proofErr w:type="gramStart"/>
      <w:r w:rsidR="00C50C5E">
        <w:rPr>
          <w:rFonts w:ascii="Times New Roman" w:eastAsia="Times New Roman" w:hAnsi="Times New Roman" w:cs="Times New Roman"/>
          <w:color w:val="000000"/>
          <w:sz w:val="24"/>
          <w:szCs w:val="24"/>
        </w:rPr>
        <w:t>.</w:t>
      </w:r>
      <w:r w:rsidR="00D27364">
        <w:rPr>
          <w:rFonts w:ascii="Times New Roman" w:eastAsia="Times New Roman" w:hAnsi="Times New Roman" w:cs="Times New Roman"/>
          <w:color w:val="000000"/>
          <w:sz w:val="24"/>
          <w:szCs w:val="24"/>
        </w:rPr>
        <w:t xml:space="preserve">. </w:t>
      </w:r>
      <w:proofErr w:type="gramEnd"/>
      <w:r w:rsidR="00C50C5E">
        <w:rPr>
          <w:rFonts w:ascii="Times New Roman" w:eastAsia="Times New Roman" w:hAnsi="Times New Roman" w:cs="Times New Roman"/>
          <w:color w:val="000000"/>
          <w:sz w:val="24"/>
          <w:szCs w:val="24"/>
        </w:rPr>
        <w:t>Его суть в выполнении ассоциативного рисунка к цифре с включением цифры для запоминания.</w:t>
      </w:r>
    </w:p>
    <w:p w:rsidR="005E52E3" w:rsidRPr="00942170" w:rsidRDefault="005E52E3" w:rsidP="005E52E3">
      <w:pPr>
        <w:spacing w:before="100" w:beforeAutospacing="1" w:after="100" w:afterAutospacing="1"/>
        <w:ind w:firstLine="708"/>
        <w:jc w:val="both"/>
        <w:rPr>
          <w:rFonts w:ascii="Times New Roman" w:eastAsia="Times New Roman" w:hAnsi="Times New Roman" w:cs="Times New Roman"/>
          <w:color w:val="000000"/>
          <w:sz w:val="24"/>
          <w:szCs w:val="24"/>
        </w:rPr>
      </w:pPr>
      <w:r w:rsidRPr="00942170">
        <w:rPr>
          <w:rFonts w:ascii="Times New Roman" w:eastAsia="Times New Roman" w:hAnsi="Times New Roman" w:cs="Times New Roman"/>
          <w:color w:val="000000"/>
          <w:sz w:val="24"/>
          <w:szCs w:val="24"/>
        </w:rPr>
        <w:t>Доказано педагогической практикой, что </w:t>
      </w:r>
      <w:r w:rsidRPr="00942170">
        <w:rPr>
          <w:rFonts w:ascii="Times New Roman" w:eastAsia="Times New Roman" w:hAnsi="Times New Roman" w:cs="Times New Roman"/>
          <w:b/>
          <w:bCs/>
          <w:color w:val="000000"/>
          <w:sz w:val="24"/>
          <w:szCs w:val="24"/>
        </w:rPr>
        <w:t>результативность обучения</w:t>
      </w:r>
      <w:r w:rsidRPr="00942170">
        <w:rPr>
          <w:rFonts w:ascii="Times New Roman" w:eastAsia="Times New Roman" w:hAnsi="Times New Roman" w:cs="Times New Roman"/>
          <w:color w:val="000000"/>
          <w:sz w:val="24"/>
          <w:szCs w:val="24"/>
        </w:rPr>
        <w:t> 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деятельности учащихся на уроке, которые </w:t>
      </w:r>
      <w:r w:rsidRPr="00942170">
        <w:rPr>
          <w:rFonts w:ascii="Times New Roman" w:eastAsia="Times New Roman" w:hAnsi="Times New Roman" w:cs="Times New Roman"/>
          <w:b/>
          <w:bCs/>
          <w:color w:val="000000"/>
          <w:sz w:val="24"/>
          <w:szCs w:val="24"/>
        </w:rPr>
        <w:t>моделировали</w:t>
      </w:r>
      <w:r w:rsidRPr="00942170">
        <w:rPr>
          <w:rFonts w:ascii="Times New Roman" w:eastAsia="Times New Roman" w:hAnsi="Times New Roman" w:cs="Times New Roman"/>
          <w:color w:val="000000"/>
          <w:sz w:val="24"/>
          <w:szCs w:val="24"/>
        </w:rPr>
        <w:t> бы </w:t>
      </w:r>
      <w:r w:rsidRPr="00942170">
        <w:rPr>
          <w:rFonts w:ascii="Times New Roman" w:eastAsia="Times New Roman" w:hAnsi="Times New Roman" w:cs="Times New Roman"/>
          <w:b/>
          <w:bCs/>
          <w:color w:val="000000"/>
          <w:sz w:val="24"/>
          <w:szCs w:val="24"/>
        </w:rPr>
        <w:t>жизненные ситуации.</w:t>
      </w:r>
      <w:r w:rsidRPr="00942170">
        <w:rPr>
          <w:rFonts w:ascii="Times New Roman" w:eastAsia="Times New Roman" w:hAnsi="Times New Roman" w:cs="Times New Roman"/>
          <w:color w:val="000000"/>
          <w:sz w:val="24"/>
          <w:szCs w:val="24"/>
        </w:rPr>
        <w:t> Например, на уроке математики в 1 классе можно провести </w:t>
      </w:r>
      <w:r w:rsidRPr="00942170">
        <w:rPr>
          <w:rFonts w:ascii="Times New Roman" w:eastAsia="Times New Roman" w:hAnsi="Times New Roman" w:cs="Times New Roman"/>
          <w:b/>
          <w:bCs/>
          <w:color w:val="000000"/>
          <w:sz w:val="24"/>
          <w:szCs w:val="24"/>
        </w:rPr>
        <w:t>ролевую игру</w:t>
      </w:r>
      <w:r w:rsidRPr="00942170">
        <w:rPr>
          <w:rFonts w:ascii="Times New Roman" w:eastAsia="Times New Roman" w:hAnsi="Times New Roman" w:cs="Times New Roman"/>
          <w:color w:val="000000"/>
          <w:sz w:val="24"/>
          <w:szCs w:val="24"/>
        </w:rPr>
        <w:t> - смоделировать ситуацию, в которой детям предлагается отправиться в виртуальное путешествие на поезде. Чтобы добраться до назначенного пункта, необходимо приобрести билет на поезд стоимостью 7 рублей. Происходит покупка (у каждого ученика  модели монет достоинством 1р., 2р., 5 р., 10 р.). Несколько детей выступают в роли кассиров. Игра направлена не только на формирование предметных результатов (состав числа 7, сложение и вычитание в пределах 10). Идёт процесс формирования регулятивных, познавательных и коммуникативных универсальных учебных действий, необходимых учащимся для овладения ключевыми компетенциями.</w:t>
      </w:r>
    </w:p>
    <w:p w:rsidR="005E52E3" w:rsidRPr="00942170" w:rsidRDefault="005E52E3" w:rsidP="005E52E3">
      <w:pPr>
        <w:spacing w:after="0"/>
        <w:ind w:firstLine="709"/>
        <w:jc w:val="both"/>
        <w:rPr>
          <w:rFonts w:ascii="Times New Roman" w:eastAsia="Times New Roman" w:hAnsi="Times New Roman" w:cs="Times New Roman"/>
          <w:color w:val="000000"/>
          <w:sz w:val="24"/>
          <w:szCs w:val="24"/>
        </w:rPr>
      </w:pPr>
      <w:r w:rsidRPr="00942170">
        <w:rPr>
          <w:rFonts w:ascii="Times New Roman" w:hAnsi="Times New Roman" w:cs="Times New Roman"/>
          <w:sz w:val="24"/>
          <w:szCs w:val="24"/>
        </w:rPr>
        <w:t>Очень важным является  в регулятивных умениях – самоконтроль</w:t>
      </w:r>
      <w:r w:rsidRPr="00942170">
        <w:rPr>
          <w:rFonts w:ascii="Times New Roman" w:eastAsia="Times New Roman" w:hAnsi="Times New Roman" w:cs="Times New Roman"/>
          <w:color w:val="000000"/>
          <w:sz w:val="24"/>
          <w:szCs w:val="24"/>
        </w:rPr>
        <w:t>. Обучать </w:t>
      </w:r>
      <w:r w:rsidRPr="00942170">
        <w:rPr>
          <w:rFonts w:ascii="Times New Roman" w:eastAsia="Times New Roman" w:hAnsi="Times New Roman" w:cs="Times New Roman"/>
          <w:b/>
          <w:bCs/>
          <w:color w:val="000000"/>
          <w:sz w:val="24"/>
          <w:szCs w:val="24"/>
        </w:rPr>
        <w:t>самоконтролю и самооценке</w:t>
      </w:r>
      <w:r w:rsidRPr="00942170">
        <w:rPr>
          <w:rFonts w:ascii="Times New Roman" w:eastAsia="Times New Roman" w:hAnsi="Times New Roman" w:cs="Times New Roman"/>
          <w:color w:val="000000"/>
          <w:sz w:val="24"/>
          <w:szCs w:val="24"/>
        </w:rPr>
        <w:t xml:space="preserve"> своей деятельности на уроке учащихся необходимо с первого класса. </w:t>
      </w:r>
    </w:p>
    <w:p w:rsidR="005E52E3" w:rsidRPr="00942170" w:rsidRDefault="005E52E3" w:rsidP="005E52E3">
      <w:pPr>
        <w:shd w:val="clear" w:color="auto" w:fill="FFFFFF"/>
        <w:spacing w:after="0"/>
        <w:ind w:left="14" w:right="86" w:firstLine="709"/>
        <w:jc w:val="both"/>
        <w:rPr>
          <w:rFonts w:ascii="Times New Roman" w:eastAsia="Times New Roman" w:hAnsi="Times New Roman" w:cs="Times New Roman"/>
          <w:sz w:val="24"/>
          <w:szCs w:val="24"/>
        </w:rPr>
      </w:pPr>
      <w:r w:rsidRPr="00942170">
        <w:rPr>
          <w:rFonts w:ascii="Times New Roman" w:eastAsia="Times New Roman" w:hAnsi="Times New Roman" w:cs="Times New Roman"/>
          <w:color w:val="000000"/>
          <w:spacing w:val="-4"/>
          <w:sz w:val="24"/>
          <w:szCs w:val="24"/>
        </w:rPr>
        <w:t xml:space="preserve">Как показывает опыт многих педагогов, самооценку </w:t>
      </w:r>
      <w:r w:rsidRPr="00942170">
        <w:rPr>
          <w:rFonts w:ascii="Times New Roman" w:eastAsia="Times New Roman" w:hAnsi="Times New Roman" w:cs="Times New Roman"/>
          <w:color w:val="000000"/>
          <w:spacing w:val="-5"/>
          <w:sz w:val="24"/>
          <w:szCs w:val="24"/>
        </w:rPr>
        <w:t>работ можно начинать на "волшебных линеечках</w:t>
      </w:r>
      <w:r w:rsidR="00D27364">
        <w:rPr>
          <w:rFonts w:ascii="Times New Roman" w:eastAsia="Times New Roman" w:hAnsi="Times New Roman" w:cs="Times New Roman"/>
          <w:color w:val="000000"/>
          <w:spacing w:val="-5"/>
          <w:sz w:val="24"/>
          <w:szCs w:val="24"/>
        </w:rPr>
        <w:t xml:space="preserve"> </w:t>
      </w:r>
      <w:proofErr w:type="spellStart"/>
      <w:r w:rsidR="00D27364">
        <w:rPr>
          <w:rFonts w:ascii="Times New Roman" w:eastAsia="Times New Roman" w:hAnsi="Times New Roman" w:cs="Times New Roman"/>
          <w:color w:val="000000"/>
          <w:spacing w:val="-5"/>
          <w:sz w:val="24"/>
          <w:szCs w:val="24"/>
        </w:rPr>
        <w:t>Цукермана</w:t>
      </w:r>
      <w:proofErr w:type="spellEnd"/>
      <w:r w:rsidRPr="00942170">
        <w:rPr>
          <w:rFonts w:ascii="Times New Roman" w:eastAsia="Times New Roman" w:hAnsi="Times New Roman" w:cs="Times New Roman"/>
          <w:color w:val="000000"/>
          <w:spacing w:val="-5"/>
          <w:sz w:val="24"/>
          <w:szCs w:val="24"/>
        </w:rPr>
        <w:t xml:space="preserve">", или «линейки самооценки», где </w:t>
      </w:r>
      <w:r w:rsidRPr="00942170">
        <w:rPr>
          <w:rFonts w:ascii="Times New Roman" w:eastAsia="Times New Roman" w:hAnsi="Times New Roman" w:cs="Times New Roman"/>
          <w:color w:val="000000"/>
          <w:spacing w:val="-2"/>
          <w:sz w:val="24"/>
          <w:szCs w:val="24"/>
        </w:rPr>
        <w:t>оценивается практически все: и аккуратность, и инте</w:t>
      </w:r>
      <w:r w:rsidRPr="00942170">
        <w:rPr>
          <w:rFonts w:ascii="Times New Roman" w:eastAsia="Times New Roman" w:hAnsi="Times New Roman" w:cs="Times New Roman"/>
          <w:color w:val="000000"/>
          <w:spacing w:val="-2"/>
          <w:sz w:val="24"/>
          <w:szCs w:val="24"/>
        </w:rPr>
        <w:softHyphen/>
        <w:t xml:space="preserve">рес, и старание, и красота, и т. д. </w:t>
      </w:r>
    </w:p>
    <w:p w:rsidR="005E52E3" w:rsidRPr="00942170" w:rsidRDefault="005E52E3" w:rsidP="005E52E3">
      <w:pPr>
        <w:shd w:val="clear" w:color="auto" w:fill="FFFFFF"/>
        <w:spacing w:after="0"/>
        <w:ind w:left="53" w:right="58" w:firstLine="709"/>
        <w:jc w:val="both"/>
        <w:rPr>
          <w:rFonts w:ascii="Times New Roman" w:eastAsia="Times New Roman" w:hAnsi="Times New Roman" w:cs="Times New Roman"/>
          <w:sz w:val="24"/>
          <w:szCs w:val="24"/>
        </w:rPr>
      </w:pPr>
      <w:r w:rsidRPr="00942170">
        <w:rPr>
          <w:rFonts w:ascii="Times New Roman" w:eastAsia="Times New Roman" w:hAnsi="Times New Roman" w:cs="Times New Roman"/>
          <w:color w:val="000000"/>
          <w:spacing w:val="-7"/>
          <w:sz w:val="24"/>
          <w:szCs w:val="24"/>
        </w:rPr>
        <w:t xml:space="preserve">Например: ученики должны решить четыре примера </w:t>
      </w:r>
      <w:r w:rsidRPr="00942170">
        <w:rPr>
          <w:rFonts w:ascii="Times New Roman" w:eastAsia="Times New Roman" w:hAnsi="Times New Roman" w:cs="Times New Roman"/>
          <w:color w:val="000000"/>
          <w:spacing w:val="-10"/>
          <w:sz w:val="24"/>
          <w:szCs w:val="24"/>
        </w:rPr>
        <w:t xml:space="preserve">на состав числа 7. Учитель может предложить следующие </w:t>
      </w:r>
      <w:r w:rsidRPr="00942170">
        <w:rPr>
          <w:rFonts w:ascii="Times New Roman" w:eastAsia="Times New Roman" w:hAnsi="Times New Roman" w:cs="Times New Roman"/>
          <w:color w:val="000000"/>
          <w:spacing w:val="-5"/>
          <w:sz w:val="24"/>
          <w:szCs w:val="24"/>
        </w:rPr>
        <w:t>критерии: а) правильность решения примеров; б) пра</w:t>
      </w:r>
      <w:r w:rsidRPr="00942170">
        <w:rPr>
          <w:rFonts w:ascii="Times New Roman" w:eastAsia="Times New Roman" w:hAnsi="Times New Roman" w:cs="Times New Roman"/>
          <w:color w:val="000000"/>
          <w:spacing w:val="-8"/>
          <w:sz w:val="24"/>
          <w:szCs w:val="24"/>
        </w:rPr>
        <w:t xml:space="preserve">вильность написания цифр;  в) аккуратность выполненной </w:t>
      </w:r>
      <w:r w:rsidRPr="00942170">
        <w:rPr>
          <w:rFonts w:ascii="Times New Roman" w:eastAsia="Times New Roman" w:hAnsi="Times New Roman" w:cs="Times New Roman"/>
          <w:color w:val="000000"/>
          <w:spacing w:val="-10"/>
          <w:sz w:val="24"/>
          <w:szCs w:val="24"/>
        </w:rPr>
        <w:t>работы.</w:t>
      </w:r>
    </w:p>
    <w:p w:rsidR="005E52E3" w:rsidRPr="00942170" w:rsidRDefault="005E52E3" w:rsidP="005E52E3">
      <w:pPr>
        <w:shd w:val="clear" w:color="auto" w:fill="FFFFFF"/>
        <w:spacing w:after="0"/>
        <w:ind w:left="62" w:right="58" w:firstLine="709"/>
        <w:jc w:val="both"/>
        <w:rPr>
          <w:rFonts w:ascii="Times New Roman" w:eastAsia="Times New Roman" w:hAnsi="Times New Roman" w:cs="Times New Roman"/>
          <w:sz w:val="24"/>
          <w:szCs w:val="24"/>
        </w:rPr>
      </w:pPr>
      <w:r w:rsidRPr="00942170">
        <w:rPr>
          <w:rFonts w:ascii="Times New Roman" w:eastAsia="Times New Roman" w:hAnsi="Times New Roman" w:cs="Times New Roman"/>
          <w:color w:val="000000"/>
          <w:spacing w:val="-8"/>
          <w:sz w:val="24"/>
          <w:szCs w:val="24"/>
        </w:rPr>
        <w:t>Линеечки рисуются на доске, учитель подробным об</w:t>
      </w:r>
      <w:r w:rsidRPr="00942170">
        <w:rPr>
          <w:rFonts w:ascii="Times New Roman" w:eastAsia="Times New Roman" w:hAnsi="Times New Roman" w:cs="Times New Roman"/>
          <w:color w:val="000000"/>
          <w:spacing w:val="-8"/>
          <w:sz w:val="24"/>
          <w:szCs w:val="24"/>
        </w:rPr>
        <w:softHyphen/>
      </w:r>
      <w:r w:rsidRPr="00942170">
        <w:rPr>
          <w:rFonts w:ascii="Times New Roman" w:eastAsia="Times New Roman" w:hAnsi="Times New Roman" w:cs="Times New Roman"/>
          <w:color w:val="000000"/>
          <w:spacing w:val="-10"/>
          <w:sz w:val="24"/>
          <w:szCs w:val="24"/>
        </w:rPr>
        <w:t>разом объясняет, что и как оценивать на каждой линеечке.</w:t>
      </w:r>
    </w:p>
    <w:p w:rsidR="00CA0A09" w:rsidRDefault="00CA0A09" w:rsidP="005E52E3">
      <w:pPr>
        <w:shd w:val="clear" w:color="auto" w:fill="FFFFFF"/>
        <w:spacing w:after="0"/>
        <w:ind w:left="58" w:right="43" w:firstLine="709"/>
        <w:jc w:val="both"/>
        <w:rPr>
          <w:rFonts w:ascii="Times New Roman" w:eastAsia="Times New Roman" w:hAnsi="Times New Roman" w:cs="Times New Roman"/>
          <w:color w:val="000000"/>
          <w:spacing w:val="-6"/>
          <w:sz w:val="24"/>
          <w:szCs w:val="24"/>
        </w:rPr>
      </w:pPr>
    </w:p>
    <w:p w:rsidR="00CA0A09" w:rsidRDefault="00CA0A09" w:rsidP="005E52E3">
      <w:pPr>
        <w:shd w:val="clear" w:color="auto" w:fill="FFFFFF"/>
        <w:spacing w:after="0"/>
        <w:ind w:left="58" w:right="43" w:firstLine="709"/>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noProof/>
          <w:color w:val="000000"/>
          <w:spacing w:val="-6"/>
          <w:sz w:val="24"/>
          <w:szCs w:val="24"/>
          <w:lang w:eastAsia="ru-RU"/>
        </w:rPr>
        <w:drawing>
          <wp:inline distT="0" distB="0" distL="0" distR="0" wp14:anchorId="57570905">
            <wp:extent cx="4571788" cy="1857375"/>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1857719"/>
                    </a:xfrm>
                    <a:prstGeom prst="rect">
                      <a:avLst/>
                    </a:prstGeom>
                    <a:noFill/>
                  </pic:spPr>
                </pic:pic>
              </a:graphicData>
            </a:graphic>
          </wp:inline>
        </w:drawing>
      </w:r>
    </w:p>
    <w:p w:rsidR="005E52E3" w:rsidRPr="00942170" w:rsidRDefault="008B014C" w:rsidP="008B014C">
      <w:pPr>
        <w:shd w:val="clear" w:color="auto" w:fill="FFFFFF"/>
        <w:spacing w:after="0"/>
        <w:ind w:right="43"/>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6"/>
          <w:sz w:val="24"/>
          <w:szCs w:val="24"/>
        </w:rPr>
        <w:t xml:space="preserve">             </w:t>
      </w:r>
      <w:r w:rsidR="005E52E3" w:rsidRPr="00942170">
        <w:rPr>
          <w:rFonts w:ascii="Times New Roman" w:eastAsia="Times New Roman" w:hAnsi="Times New Roman" w:cs="Times New Roman"/>
          <w:color w:val="000000"/>
          <w:spacing w:val="-6"/>
          <w:sz w:val="24"/>
          <w:szCs w:val="24"/>
        </w:rPr>
        <w:t xml:space="preserve">Первая линеечка отражает правильность решения </w:t>
      </w:r>
      <w:r w:rsidR="005E52E3" w:rsidRPr="00942170">
        <w:rPr>
          <w:rFonts w:ascii="Times New Roman" w:eastAsia="Times New Roman" w:hAnsi="Times New Roman" w:cs="Times New Roman"/>
          <w:color w:val="000000"/>
          <w:spacing w:val="-9"/>
          <w:sz w:val="24"/>
          <w:szCs w:val="24"/>
        </w:rPr>
        <w:t xml:space="preserve">примеров. </w:t>
      </w:r>
    </w:p>
    <w:p w:rsidR="005E52E3" w:rsidRPr="00942170" w:rsidRDefault="005E52E3" w:rsidP="005E52E3">
      <w:pPr>
        <w:shd w:val="clear" w:color="auto" w:fill="FFFFFF"/>
        <w:spacing w:after="0"/>
        <w:ind w:left="67" w:right="29" w:firstLine="709"/>
        <w:jc w:val="both"/>
        <w:rPr>
          <w:rFonts w:ascii="Times New Roman" w:eastAsia="Times New Roman" w:hAnsi="Times New Roman" w:cs="Times New Roman"/>
          <w:sz w:val="24"/>
          <w:szCs w:val="24"/>
        </w:rPr>
      </w:pPr>
      <w:r w:rsidRPr="00942170">
        <w:rPr>
          <w:rFonts w:ascii="Times New Roman" w:eastAsia="Times New Roman" w:hAnsi="Times New Roman" w:cs="Times New Roman"/>
          <w:color w:val="000000"/>
          <w:spacing w:val="-9"/>
          <w:sz w:val="24"/>
          <w:szCs w:val="24"/>
        </w:rPr>
        <w:t xml:space="preserve">Вторая линеечка оценивает умение правильно писать </w:t>
      </w:r>
      <w:r w:rsidRPr="00942170">
        <w:rPr>
          <w:rFonts w:ascii="Times New Roman" w:eastAsia="Times New Roman" w:hAnsi="Times New Roman" w:cs="Times New Roman"/>
          <w:color w:val="000000"/>
          <w:spacing w:val="-7"/>
          <w:sz w:val="24"/>
          <w:szCs w:val="24"/>
        </w:rPr>
        <w:t xml:space="preserve">цифры. </w:t>
      </w:r>
    </w:p>
    <w:p w:rsidR="005E52E3" w:rsidRPr="00942170" w:rsidRDefault="005E52E3" w:rsidP="005E52E3">
      <w:pPr>
        <w:shd w:val="clear" w:color="auto" w:fill="FFFFFF"/>
        <w:spacing w:after="0"/>
        <w:ind w:left="72" w:right="29" w:firstLine="709"/>
        <w:jc w:val="both"/>
        <w:rPr>
          <w:rFonts w:ascii="Times New Roman" w:eastAsia="Times New Roman" w:hAnsi="Times New Roman" w:cs="Times New Roman"/>
          <w:sz w:val="24"/>
          <w:szCs w:val="24"/>
        </w:rPr>
      </w:pPr>
      <w:r w:rsidRPr="00942170">
        <w:rPr>
          <w:rFonts w:ascii="Times New Roman" w:eastAsia="Times New Roman" w:hAnsi="Times New Roman" w:cs="Times New Roman"/>
          <w:color w:val="000000"/>
          <w:spacing w:val="-8"/>
          <w:sz w:val="24"/>
          <w:szCs w:val="24"/>
        </w:rPr>
        <w:t>Третья линеечка служит для оценки аккуратности вы</w:t>
      </w:r>
      <w:r w:rsidRPr="00942170">
        <w:rPr>
          <w:rFonts w:ascii="Times New Roman" w:eastAsia="Times New Roman" w:hAnsi="Times New Roman" w:cs="Times New Roman"/>
          <w:color w:val="000000"/>
          <w:spacing w:val="-8"/>
          <w:sz w:val="24"/>
          <w:szCs w:val="24"/>
        </w:rPr>
        <w:softHyphen/>
      </w:r>
      <w:r w:rsidRPr="00942170">
        <w:rPr>
          <w:rFonts w:ascii="Times New Roman" w:eastAsia="Times New Roman" w:hAnsi="Times New Roman" w:cs="Times New Roman"/>
          <w:color w:val="000000"/>
          <w:spacing w:val="-7"/>
          <w:sz w:val="24"/>
          <w:szCs w:val="24"/>
        </w:rPr>
        <w:t xml:space="preserve">полнения работы. </w:t>
      </w:r>
      <w:r w:rsidR="00C50C5E">
        <w:rPr>
          <w:rFonts w:ascii="Times New Roman" w:eastAsia="Times New Roman" w:hAnsi="Times New Roman" w:cs="Times New Roman"/>
          <w:color w:val="000000"/>
          <w:spacing w:val="-7"/>
          <w:sz w:val="24"/>
          <w:szCs w:val="24"/>
        </w:rPr>
        <w:t>Чем лучше работа, тем выше ставится крестик.</w:t>
      </w:r>
    </w:p>
    <w:p w:rsidR="005E52E3" w:rsidRPr="00942170" w:rsidRDefault="005E52E3" w:rsidP="00C50C5E">
      <w:pPr>
        <w:shd w:val="clear" w:color="auto" w:fill="FFFFFF"/>
        <w:spacing w:after="0"/>
        <w:ind w:left="77" w:firstLine="709"/>
        <w:jc w:val="both"/>
        <w:rPr>
          <w:rFonts w:ascii="Times New Roman" w:eastAsia="Times New Roman" w:hAnsi="Times New Roman" w:cs="Times New Roman"/>
          <w:color w:val="000000"/>
          <w:sz w:val="24"/>
          <w:szCs w:val="24"/>
          <w:highlight w:val="yellow"/>
        </w:rPr>
      </w:pPr>
      <w:r w:rsidRPr="00942170">
        <w:rPr>
          <w:rFonts w:ascii="Times New Roman" w:eastAsia="Times New Roman" w:hAnsi="Times New Roman" w:cs="Times New Roman"/>
          <w:color w:val="000000"/>
          <w:spacing w:val="-9"/>
          <w:sz w:val="24"/>
          <w:szCs w:val="24"/>
        </w:rPr>
        <w:lastRenderedPageBreak/>
        <w:t>Учащиеся переносят линеечки на поля тетради</w:t>
      </w:r>
      <w:r w:rsidR="00E0672F">
        <w:rPr>
          <w:rFonts w:ascii="Times New Roman" w:eastAsia="Times New Roman" w:hAnsi="Times New Roman" w:cs="Times New Roman"/>
          <w:color w:val="000000"/>
          <w:spacing w:val="-9"/>
          <w:sz w:val="24"/>
          <w:szCs w:val="24"/>
        </w:rPr>
        <w:t xml:space="preserve"> или печатаются и раздаются учителем</w:t>
      </w:r>
      <w:r w:rsidRPr="00942170">
        <w:rPr>
          <w:rFonts w:ascii="Times New Roman" w:eastAsia="Times New Roman" w:hAnsi="Times New Roman" w:cs="Times New Roman"/>
          <w:color w:val="000000"/>
          <w:spacing w:val="-9"/>
          <w:sz w:val="24"/>
          <w:szCs w:val="24"/>
        </w:rPr>
        <w:t xml:space="preserve">, внизу </w:t>
      </w:r>
      <w:r w:rsidRPr="00942170">
        <w:rPr>
          <w:rFonts w:ascii="Times New Roman" w:eastAsia="Times New Roman" w:hAnsi="Times New Roman" w:cs="Times New Roman"/>
          <w:color w:val="000000"/>
          <w:spacing w:val="-6"/>
          <w:sz w:val="24"/>
          <w:szCs w:val="24"/>
        </w:rPr>
        <w:t>(или вверху) обязательно указывают показатели само</w:t>
      </w:r>
      <w:r w:rsidRPr="00942170">
        <w:rPr>
          <w:rFonts w:ascii="Times New Roman" w:eastAsia="Times New Roman" w:hAnsi="Times New Roman" w:cs="Times New Roman"/>
          <w:color w:val="000000"/>
          <w:spacing w:val="-6"/>
          <w:sz w:val="24"/>
          <w:szCs w:val="24"/>
        </w:rPr>
        <w:softHyphen/>
      </w:r>
      <w:r w:rsidRPr="00942170">
        <w:rPr>
          <w:rFonts w:ascii="Times New Roman" w:eastAsia="Times New Roman" w:hAnsi="Times New Roman" w:cs="Times New Roman"/>
          <w:color w:val="000000"/>
          <w:spacing w:val="-8"/>
          <w:sz w:val="24"/>
          <w:szCs w:val="24"/>
        </w:rPr>
        <w:t xml:space="preserve">оценки: </w:t>
      </w:r>
      <w:proofErr w:type="gramStart"/>
      <w:r w:rsidRPr="00942170">
        <w:rPr>
          <w:rFonts w:ascii="Times New Roman" w:eastAsia="Times New Roman" w:hAnsi="Times New Roman" w:cs="Times New Roman"/>
          <w:color w:val="000000"/>
          <w:spacing w:val="-8"/>
          <w:sz w:val="24"/>
          <w:szCs w:val="24"/>
        </w:rPr>
        <w:t>ПР</w:t>
      </w:r>
      <w:proofErr w:type="gramEnd"/>
      <w:r w:rsidRPr="00942170">
        <w:rPr>
          <w:rFonts w:ascii="Times New Roman" w:eastAsia="Times New Roman" w:hAnsi="Times New Roman" w:cs="Times New Roman"/>
          <w:color w:val="000000"/>
          <w:spacing w:val="-8"/>
          <w:sz w:val="24"/>
          <w:szCs w:val="24"/>
        </w:rPr>
        <w:t xml:space="preserve"> — правильное решение; ПЦ — правильно на</w:t>
      </w:r>
      <w:r w:rsidRPr="00942170">
        <w:rPr>
          <w:rFonts w:ascii="Times New Roman" w:eastAsia="Times New Roman" w:hAnsi="Times New Roman" w:cs="Times New Roman"/>
          <w:color w:val="000000"/>
          <w:spacing w:val="-8"/>
          <w:sz w:val="24"/>
          <w:szCs w:val="24"/>
        </w:rPr>
        <w:softHyphen/>
        <w:t xml:space="preserve">писанные цифры; А — аккуратность выполнения работы,* </w:t>
      </w:r>
      <w:r w:rsidRPr="00942170">
        <w:rPr>
          <w:rFonts w:ascii="Times New Roman" w:eastAsia="Times New Roman" w:hAnsi="Times New Roman" w:cs="Times New Roman"/>
          <w:color w:val="000000"/>
          <w:spacing w:val="-7"/>
          <w:sz w:val="24"/>
          <w:szCs w:val="24"/>
        </w:rPr>
        <w:t xml:space="preserve">затем оценивают свою работу. </w:t>
      </w:r>
    </w:p>
    <w:p w:rsidR="005E52E3" w:rsidRPr="00942170" w:rsidRDefault="005E52E3" w:rsidP="00C50C5E">
      <w:pPr>
        <w:shd w:val="clear" w:color="auto" w:fill="FFFFFF"/>
        <w:tabs>
          <w:tab w:val="left" w:pos="2983"/>
          <w:tab w:val="left" w:pos="3176"/>
          <w:tab w:val="center" w:pos="5438"/>
          <w:tab w:val="left" w:pos="7046"/>
          <w:tab w:val="left" w:pos="7200"/>
        </w:tabs>
        <w:ind w:left="77" w:firstLine="331"/>
        <w:jc w:val="both"/>
        <w:rPr>
          <w:rFonts w:ascii="Times New Roman" w:hAnsi="Times New Roman" w:cs="Times New Roman"/>
          <w:sz w:val="24"/>
          <w:szCs w:val="24"/>
        </w:rPr>
      </w:pPr>
      <w:r w:rsidRPr="00942170">
        <w:rPr>
          <w:rFonts w:ascii="Times New Roman" w:hAnsi="Times New Roman" w:cs="Times New Roman"/>
          <w:sz w:val="24"/>
          <w:szCs w:val="24"/>
        </w:rPr>
        <w:t xml:space="preserve">             </w:t>
      </w:r>
      <w:r w:rsidR="00BB3B68" w:rsidRPr="00BB3B68">
        <w:rPr>
          <w:rFonts w:ascii="Times New Roman" w:hAnsi="Times New Roman" w:cs="Times New Roman"/>
          <w:sz w:val="24"/>
          <w:szCs w:val="24"/>
        </w:rPr>
        <w:t>Со второго класса наряду с пятибалльной отметко</w:t>
      </w:r>
      <w:r w:rsidR="00C50C5E">
        <w:rPr>
          <w:rFonts w:ascii="Times New Roman" w:hAnsi="Times New Roman" w:cs="Times New Roman"/>
          <w:sz w:val="24"/>
          <w:szCs w:val="24"/>
        </w:rPr>
        <w:t>й работа с «оценочными линеечками</w:t>
      </w:r>
      <w:r w:rsidR="00BB3B68" w:rsidRPr="00BB3B68">
        <w:rPr>
          <w:rFonts w:ascii="Times New Roman" w:hAnsi="Times New Roman" w:cs="Times New Roman"/>
          <w:sz w:val="24"/>
          <w:szCs w:val="24"/>
        </w:rPr>
        <w:t>»</w:t>
      </w:r>
      <w:r w:rsidR="00C50C5E">
        <w:rPr>
          <w:rFonts w:ascii="Times New Roman" w:hAnsi="Times New Roman" w:cs="Times New Roman"/>
          <w:sz w:val="24"/>
          <w:szCs w:val="24"/>
        </w:rPr>
        <w:t xml:space="preserve"> может  продолжиться. Теперь она будет</w:t>
      </w:r>
      <w:r w:rsidR="00BB3B68" w:rsidRPr="00BB3B68">
        <w:rPr>
          <w:rFonts w:ascii="Times New Roman" w:hAnsi="Times New Roman" w:cs="Times New Roman"/>
          <w:sz w:val="24"/>
          <w:szCs w:val="24"/>
        </w:rPr>
        <w:t xml:space="preserve"> носить прогностический характер. Например, перед написанием словарного диктанта прошу детей предположить, как они справятся с этим видом работы, и отметить на отрезке уровень грамотности. По окончании работы учащиеся имеют возможность после самопроверки увидеть «пробелы» в знаниях, наметить пути по их коррекции.</w:t>
      </w:r>
      <w:r w:rsidR="00116460">
        <w:rPr>
          <w:rFonts w:ascii="Times New Roman" w:hAnsi="Times New Roman" w:cs="Times New Roman"/>
          <w:sz w:val="24"/>
          <w:szCs w:val="24"/>
        </w:rPr>
        <w:t xml:space="preserve">  Так же можно использовать лист самооценки.</w:t>
      </w:r>
    </w:p>
    <w:p w:rsidR="00116460" w:rsidRDefault="005E52E3" w:rsidP="005E52E3">
      <w:pPr>
        <w:shd w:val="clear" w:color="auto" w:fill="FFFFFF"/>
        <w:tabs>
          <w:tab w:val="left" w:pos="2983"/>
          <w:tab w:val="left" w:pos="3176"/>
          <w:tab w:val="center" w:pos="5438"/>
          <w:tab w:val="left" w:pos="7046"/>
          <w:tab w:val="left" w:pos="7200"/>
        </w:tabs>
        <w:ind w:left="77" w:firstLine="331"/>
        <w:jc w:val="both"/>
        <w:rPr>
          <w:rFonts w:ascii="Times New Roman" w:hAnsi="Times New Roman" w:cs="Times New Roman"/>
          <w:sz w:val="24"/>
          <w:szCs w:val="24"/>
        </w:rPr>
      </w:pPr>
      <w:r w:rsidRPr="00942170">
        <w:rPr>
          <w:rFonts w:ascii="Times New Roman" w:hAnsi="Times New Roman" w:cs="Times New Roman"/>
          <w:sz w:val="24"/>
          <w:szCs w:val="24"/>
        </w:rPr>
        <w:t xml:space="preserve"> </w:t>
      </w:r>
    </w:p>
    <w:p w:rsidR="00116460" w:rsidRDefault="00116460" w:rsidP="005E52E3">
      <w:pPr>
        <w:shd w:val="clear" w:color="auto" w:fill="FFFFFF"/>
        <w:tabs>
          <w:tab w:val="left" w:pos="2983"/>
          <w:tab w:val="left" w:pos="3176"/>
          <w:tab w:val="center" w:pos="5438"/>
          <w:tab w:val="left" w:pos="7046"/>
          <w:tab w:val="left" w:pos="7200"/>
        </w:tabs>
        <w:ind w:left="77" w:firstLine="33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E6E9132">
            <wp:extent cx="5162550" cy="2990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3506" cy="2991404"/>
                    </a:xfrm>
                    <a:prstGeom prst="rect">
                      <a:avLst/>
                    </a:prstGeom>
                    <a:noFill/>
                  </pic:spPr>
                </pic:pic>
              </a:graphicData>
            </a:graphic>
          </wp:inline>
        </w:drawing>
      </w:r>
    </w:p>
    <w:p w:rsidR="00116460" w:rsidRDefault="00116460" w:rsidP="00116460">
      <w:pPr>
        <w:shd w:val="clear" w:color="auto" w:fill="FFFFFF"/>
        <w:tabs>
          <w:tab w:val="left" w:pos="2983"/>
          <w:tab w:val="left" w:pos="3176"/>
          <w:tab w:val="center" w:pos="5438"/>
          <w:tab w:val="left" w:pos="7046"/>
          <w:tab w:val="left" w:pos="7200"/>
        </w:tabs>
        <w:jc w:val="both"/>
        <w:rPr>
          <w:rFonts w:ascii="Times New Roman" w:hAnsi="Times New Roman" w:cs="Times New Roman"/>
          <w:sz w:val="24"/>
          <w:szCs w:val="24"/>
        </w:rPr>
      </w:pPr>
      <w:r>
        <w:rPr>
          <w:rFonts w:ascii="Times New Roman" w:hAnsi="Times New Roman" w:cs="Times New Roman"/>
          <w:sz w:val="24"/>
          <w:szCs w:val="24"/>
        </w:rPr>
        <w:t xml:space="preserve">     На  доске  можно вывесить памятку устной самооценки.</w:t>
      </w:r>
    </w:p>
    <w:p w:rsidR="00116460" w:rsidRDefault="00116460" w:rsidP="00116460">
      <w:pPr>
        <w:shd w:val="clear" w:color="auto" w:fill="FFFFFF"/>
        <w:tabs>
          <w:tab w:val="left" w:pos="2983"/>
          <w:tab w:val="left" w:pos="3176"/>
          <w:tab w:val="center" w:pos="5438"/>
          <w:tab w:val="left" w:pos="7046"/>
          <w:tab w:val="left" w:pos="7200"/>
        </w:tabs>
        <w:jc w:val="both"/>
        <w:rPr>
          <w:rFonts w:ascii="Times New Roman" w:hAnsi="Times New Roman" w:cs="Times New Roman"/>
          <w:sz w:val="24"/>
          <w:szCs w:val="24"/>
        </w:rPr>
      </w:pPr>
    </w:p>
    <w:p w:rsidR="00116460" w:rsidRDefault="00116460" w:rsidP="00116460">
      <w:pPr>
        <w:shd w:val="clear" w:color="auto" w:fill="FFFFFF"/>
        <w:tabs>
          <w:tab w:val="left" w:pos="2983"/>
          <w:tab w:val="left" w:pos="3176"/>
          <w:tab w:val="center" w:pos="5438"/>
          <w:tab w:val="left" w:pos="7046"/>
          <w:tab w:val="left" w:pos="7200"/>
        </w:tabs>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7A4B5C3">
            <wp:extent cx="5067300" cy="2609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8238" cy="2610333"/>
                    </a:xfrm>
                    <a:prstGeom prst="rect">
                      <a:avLst/>
                    </a:prstGeom>
                    <a:noFill/>
                  </pic:spPr>
                </pic:pic>
              </a:graphicData>
            </a:graphic>
          </wp:inline>
        </w:drawing>
      </w:r>
    </w:p>
    <w:p w:rsidR="005E52E3" w:rsidRDefault="00116460" w:rsidP="00116460">
      <w:pPr>
        <w:shd w:val="clear" w:color="auto" w:fill="FFFFFF"/>
        <w:tabs>
          <w:tab w:val="left" w:pos="2983"/>
          <w:tab w:val="left" w:pos="3176"/>
          <w:tab w:val="center" w:pos="5438"/>
          <w:tab w:val="left" w:pos="7046"/>
          <w:tab w:val="left" w:pos="7200"/>
        </w:tabs>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      </w:t>
      </w:r>
      <w:proofErr w:type="gramStart"/>
      <w:r w:rsidR="005E52E3" w:rsidRPr="00942170">
        <w:rPr>
          <w:rFonts w:ascii="Times New Roman" w:eastAsia="Times New Roman" w:hAnsi="Times New Roman" w:cs="Times New Roman"/>
          <w:color w:val="000000"/>
          <w:sz w:val="24"/>
          <w:szCs w:val="24"/>
        </w:rPr>
        <w:t>Этап </w:t>
      </w:r>
      <w:r w:rsidR="005E52E3" w:rsidRPr="00942170">
        <w:rPr>
          <w:rFonts w:ascii="Times New Roman" w:eastAsia="Times New Roman" w:hAnsi="Times New Roman" w:cs="Times New Roman"/>
          <w:b/>
          <w:bCs/>
          <w:color w:val="000000"/>
          <w:sz w:val="24"/>
          <w:szCs w:val="24"/>
        </w:rPr>
        <w:t>рефлексии</w:t>
      </w:r>
      <w:r w:rsidR="005E52E3" w:rsidRPr="00942170">
        <w:rPr>
          <w:rFonts w:ascii="Times New Roman" w:eastAsia="Times New Roman" w:hAnsi="Times New Roman" w:cs="Times New Roman"/>
          <w:color w:val="000000"/>
          <w:sz w:val="24"/>
          <w:szCs w:val="24"/>
        </w:rPr>
        <w:t> на уроке при правильной его организации способствует формированию умения </w:t>
      </w:r>
      <w:r w:rsidR="005E52E3" w:rsidRPr="00942170">
        <w:rPr>
          <w:rFonts w:ascii="Times New Roman" w:eastAsia="Times New Roman" w:hAnsi="Times New Roman" w:cs="Times New Roman"/>
          <w:b/>
          <w:bCs/>
          <w:color w:val="000000"/>
          <w:sz w:val="24"/>
          <w:szCs w:val="24"/>
        </w:rPr>
        <w:t>анализировать деятельности</w:t>
      </w:r>
      <w:r w:rsidR="008205FD">
        <w:rPr>
          <w:rFonts w:ascii="Times New Roman" w:eastAsia="Times New Roman" w:hAnsi="Times New Roman" w:cs="Times New Roman"/>
          <w:color w:val="000000"/>
          <w:sz w:val="24"/>
          <w:szCs w:val="24"/>
        </w:rPr>
        <w:t xml:space="preserve"> на уроке (свою, одноклассника и </w:t>
      </w:r>
      <w:r w:rsidR="005E52E3" w:rsidRPr="00942170">
        <w:rPr>
          <w:rFonts w:ascii="Times New Roman" w:eastAsia="Times New Roman" w:hAnsi="Times New Roman" w:cs="Times New Roman"/>
          <w:color w:val="000000"/>
          <w:sz w:val="24"/>
          <w:szCs w:val="24"/>
        </w:rPr>
        <w:t>класса</w:t>
      </w:r>
      <w:r w:rsidR="008205FD">
        <w:rPr>
          <w:rFonts w:ascii="Times New Roman" w:eastAsia="Times New Roman" w:hAnsi="Times New Roman" w:cs="Times New Roman"/>
          <w:color w:val="000000"/>
          <w:sz w:val="24"/>
          <w:szCs w:val="24"/>
        </w:rPr>
        <w:t xml:space="preserve"> в целом</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sidR="009330F2" w:rsidRPr="009330F2">
        <w:rPr>
          <w:rFonts w:ascii="Times New Roman" w:eastAsia="Times New Roman" w:hAnsi="Times New Roman" w:cs="Times New Roman"/>
          <w:color w:val="000000"/>
          <w:sz w:val="24"/>
          <w:szCs w:val="24"/>
        </w:rPr>
        <w:t>Обучение оцениванию устных ответов также целесообразно начинать с первого класса.</w:t>
      </w:r>
      <w:proofErr w:type="gramEnd"/>
      <w:r w:rsidR="009330F2" w:rsidRPr="009330F2">
        <w:rPr>
          <w:rFonts w:ascii="Times New Roman" w:eastAsia="Times New Roman" w:hAnsi="Times New Roman" w:cs="Times New Roman"/>
          <w:color w:val="000000"/>
          <w:sz w:val="24"/>
          <w:szCs w:val="24"/>
        </w:rPr>
        <w:t xml:space="preserve">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w:t>
      </w:r>
      <w:r w:rsidR="00C50C5E">
        <w:rPr>
          <w:rFonts w:ascii="Times New Roman" w:eastAsia="Times New Roman" w:hAnsi="Times New Roman" w:cs="Times New Roman"/>
          <w:color w:val="000000"/>
          <w:sz w:val="24"/>
          <w:szCs w:val="24"/>
        </w:rPr>
        <w:t>.</w:t>
      </w:r>
      <w:r w:rsidR="005E52E3" w:rsidRPr="00942170">
        <w:rPr>
          <w:rFonts w:ascii="Times New Roman" w:eastAsia="Times New Roman" w:hAnsi="Times New Roman" w:cs="Times New Roman"/>
          <w:color w:val="000000"/>
          <w:sz w:val="24"/>
          <w:szCs w:val="24"/>
        </w:rPr>
        <w:t xml:space="preserve"> </w:t>
      </w:r>
    </w:p>
    <w:p w:rsidR="00703CAC" w:rsidRDefault="006D3B0A" w:rsidP="006D3B0A">
      <w:pPr>
        <w:shd w:val="clear" w:color="auto" w:fill="FFFFFF"/>
        <w:tabs>
          <w:tab w:val="left" w:pos="2983"/>
          <w:tab w:val="left" w:pos="3176"/>
          <w:tab w:val="center" w:pos="5438"/>
          <w:tab w:val="left" w:pos="7046"/>
          <w:tab w:val="left" w:pos="7200"/>
        </w:tabs>
        <w:ind w:left="77" w:firstLine="331"/>
        <w:jc w:val="both"/>
        <w:rPr>
          <w:rFonts w:ascii="Times New Roman" w:hAnsi="Times New Roman" w:cs="Times New Roman"/>
          <w:sz w:val="24"/>
          <w:szCs w:val="24"/>
        </w:rPr>
      </w:pPr>
      <w:r w:rsidRPr="00942170">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AAD76FA" wp14:editId="6BBA52EC">
            <wp:simplePos x="0" y="0"/>
            <wp:positionH relativeFrom="column">
              <wp:posOffset>2416810</wp:posOffset>
            </wp:positionH>
            <wp:positionV relativeFrom="paragraph">
              <wp:posOffset>-294640</wp:posOffset>
            </wp:positionV>
            <wp:extent cx="1395730" cy="357505"/>
            <wp:effectExtent l="0" t="0" r="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395730" cy="35750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4"/>
          <w:szCs w:val="24"/>
        </w:rPr>
        <w:t>Так же учащиеся одним из смайликов</w:t>
      </w:r>
      <w:r>
        <w:rPr>
          <w:rFonts w:ascii="Times New Roman" w:hAnsi="Times New Roman" w:cs="Times New Roman"/>
          <w:sz w:val="24"/>
          <w:szCs w:val="24"/>
        </w:rPr>
        <w:t xml:space="preserve">  или облачком настроения </w:t>
      </w:r>
      <w:r w:rsidR="005E52E3" w:rsidRPr="00942170">
        <w:rPr>
          <w:rFonts w:ascii="Times New Roman" w:hAnsi="Times New Roman" w:cs="Times New Roman"/>
          <w:sz w:val="24"/>
          <w:szCs w:val="24"/>
        </w:rPr>
        <w:t>отмечают своё самочувствие до уроков и после уроков, что помогает в начале рабочего дня сразу отметить тех ребят, кто не может сразу включиться в работу в полную силу. А по окончании дня выяснить, что могло повлиять на плохое самочувствие ребёнка, и оказать ему поддержку.</w:t>
      </w:r>
    </w:p>
    <w:p w:rsidR="008C1356" w:rsidRDefault="008C1356" w:rsidP="005E52E3">
      <w:pPr>
        <w:jc w:val="both"/>
        <w:rPr>
          <w:rFonts w:ascii="Times New Roman" w:hAnsi="Times New Roman" w:cs="Times New Roman"/>
          <w:sz w:val="24"/>
          <w:szCs w:val="24"/>
        </w:rPr>
      </w:pPr>
      <w:r w:rsidRPr="008C1356">
        <w:rPr>
          <w:rFonts w:ascii="Times New Roman" w:hAnsi="Times New Roman" w:cs="Times New Roman"/>
          <w:sz w:val="24"/>
          <w:szCs w:val="24"/>
        </w:rPr>
        <w:t xml:space="preserve">Со второго класса вводится такая форма работы, как </w:t>
      </w:r>
      <w:proofErr w:type="spellStart"/>
      <w:r w:rsidRPr="008C1356">
        <w:rPr>
          <w:rFonts w:ascii="Times New Roman" w:hAnsi="Times New Roman" w:cs="Times New Roman"/>
          <w:sz w:val="24"/>
          <w:szCs w:val="24"/>
        </w:rPr>
        <w:t>взаимооценивание</w:t>
      </w:r>
      <w:proofErr w:type="spellEnd"/>
      <w:r w:rsidRPr="008C1356">
        <w:rPr>
          <w:rFonts w:ascii="Times New Roman" w:hAnsi="Times New Roman" w:cs="Times New Roman"/>
          <w:sz w:val="24"/>
          <w:szCs w:val="24"/>
        </w:rPr>
        <w:t xml:space="preserve"> письменных работ. Непременным условием организации такой работы должны стать 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w:t>
      </w:r>
    </w:p>
    <w:p w:rsidR="00B21203" w:rsidRPr="00B21203" w:rsidRDefault="00B21203" w:rsidP="00B21203">
      <w:pPr>
        <w:jc w:val="both"/>
        <w:rPr>
          <w:rFonts w:ascii="Times New Roman" w:hAnsi="Times New Roman" w:cs="Times New Roman"/>
          <w:sz w:val="24"/>
          <w:szCs w:val="24"/>
        </w:rPr>
      </w:pPr>
      <w:r w:rsidRPr="00B21203">
        <w:rPr>
          <w:rFonts w:ascii="Times New Roman" w:hAnsi="Times New Roman" w:cs="Times New Roman"/>
          <w:sz w:val="24"/>
          <w:szCs w:val="24"/>
        </w:rPr>
        <w:t>При систематическом применении описанных выше приёмов по оцениванию своей деятельности и деятельности одноклассников, можно говорить о формировании объективного отношения ребёнка к себе и другим, что важно, когда речь идёт и о формировании группы личностных результатов.</w:t>
      </w:r>
    </w:p>
    <w:p w:rsidR="00B21203" w:rsidRPr="00B21203" w:rsidRDefault="00B21203" w:rsidP="00B21203">
      <w:pPr>
        <w:jc w:val="both"/>
        <w:rPr>
          <w:rFonts w:ascii="Times New Roman" w:hAnsi="Times New Roman" w:cs="Times New Roman"/>
          <w:sz w:val="24"/>
          <w:szCs w:val="24"/>
        </w:rPr>
      </w:pPr>
      <w:r w:rsidRPr="00B21203">
        <w:rPr>
          <w:rFonts w:ascii="Times New Roman" w:hAnsi="Times New Roman" w:cs="Times New Roman"/>
          <w:sz w:val="24"/>
          <w:szCs w:val="24"/>
        </w:rPr>
        <w:t>Проектируя любой урок, в том числе и комбинированного типа, направленный на формирование у учащихся универсальных учебных действий, необходимо максимально использовать возможности главного</w:t>
      </w:r>
      <w:r>
        <w:rPr>
          <w:rFonts w:ascii="Times New Roman" w:hAnsi="Times New Roman" w:cs="Times New Roman"/>
          <w:sz w:val="24"/>
          <w:szCs w:val="24"/>
        </w:rPr>
        <w:t xml:space="preserve"> </w:t>
      </w:r>
      <w:r w:rsidRPr="00B21203">
        <w:rPr>
          <w:rFonts w:ascii="Times New Roman" w:hAnsi="Times New Roman" w:cs="Times New Roman"/>
          <w:sz w:val="24"/>
          <w:szCs w:val="24"/>
        </w:rPr>
        <w:t>средства обучения – учебника. Учебник в школе был и пока остаётся основным источником знаний. Практически все учебники для начальной школы прошли экспертизу на соответствие требованиям ФГОС НОО. А это значит, что и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 виды и типы заданий предлагают авторы учебника, разобраться, на формирование каких УУД они направлены.</w:t>
      </w:r>
    </w:p>
    <w:p w:rsidR="00B21203" w:rsidRPr="00B21203" w:rsidRDefault="00B21203" w:rsidP="00B21203">
      <w:pPr>
        <w:jc w:val="both"/>
        <w:rPr>
          <w:rFonts w:ascii="Times New Roman" w:hAnsi="Times New Roman" w:cs="Times New Roman"/>
          <w:sz w:val="24"/>
          <w:szCs w:val="24"/>
        </w:rPr>
      </w:pPr>
      <w:r w:rsidRPr="00B21203">
        <w:rPr>
          <w:rFonts w:ascii="Times New Roman" w:hAnsi="Times New Roman" w:cs="Times New Roman"/>
          <w:sz w:val="24"/>
          <w:szCs w:val="24"/>
        </w:rPr>
        <w:t>Большим подспорьем при отборе заданий к уроку для учителя может стать таблица с типовыми заданиями с указанием планируемых результатов к каждому виду УУД. Такую таблицу учитель может составить самостоятельно (например, при разработке рабочих программ), проанализировав авторские материалы (учебники, пособия, методические материалы), по которым он организует учебную деятельность учащихся на уроках.</w:t>
      </w:r>
    </w:p>
    <w:p w:rsidR="00AC1E4C" w:rsidRPr="00AC1E4C" w:rsidRDefault="00AC1E4C" w:rsidP="00AC1E4C">
      <w:pPr>
        <w:jc w:val="both"/>
        <w:rPr>
          <w:rFonts w:ascii="Times New Roman" w:hAnsi="Times New Roman" w:cs="Times New Roman"/>
          <w:sz w:val="24"/>
          <w:szCs w:val="24"/>
        </w:rPr>
      </w:pPr>
      <w:bookmarkStart w:id="0" w:name="_GoBack"/>
      <w:bookmarkEnd w:id="0"/>
      <w:r w:rsidRPr="00AC1E4C">
        <w:rPr>
          <w:rFonts w:ascii="Times New Roman" w:hAnsi="Times New Roman" w:cs="Times New Roman"/>
          <w:sz w:val="24"/>
          <w:szCs w:val="24"/>
        </w:rPr>
        <w:t xml:space="preserve">Ещё одним эффективным средством по достижению планируемых </w:t>
      </w:r>
      <w:proofErr w:type="spellStart"/>
      <w:r w:rsidRPr="00AC1E4C">
        <w:rPr>
          <w:rFonts w:ascii="Times New Roman" w:hAnsi="Times New Roman" w:cs="Times New Roman"/>
          <w:sz w:val="24"/>
          <w:szCs w:val="24"/>
        </w:rPr>
        <w:t>метапредметных</w:t>
      </w:r>
      <w:proofErr w:type="spellEnd"/>
      <w:r w:rsidRPr="00AC1E4C">
        <w:rPr>
          <w:rFonts w:ascii="Times New Roman" w:hAnsi="Times New Roman" w:cs="Times New Roman"/>
          <w:sz w:val="24"/>
          <w:szCs w:val="24"/>
        </w:rPr>
        <w:t xml:space="preserve"> результатов становится систематически организуемая на уроке работа со справочными материалами. Частое обращение к</w:t>
      </w:r>
      <w:r>
        <w:rPr>
          <w:rFonts w:ascii="Times New Roman" w:hAnsi="Times New Roman" w:cs="Times New Roman"/>
          <w:sz w:val="24"/>
          <w:szCs w:val="24"/>
        </w:rPr>
        <w:t xml:space="preserve"> </w:t>
      </w:r>
      <w:r w:rsidRPr="00AC1E4C">
        <w:rPr>
          <w:rFonts w:ascii="Times New Roman" w:hAnsi="Times New Roman" w:cs="Times New Roman"/>
          <w:sz w:val="24"/>
          <w:szCs w:val="24"/>
        </w:rPr>
        <w:t xml:space="preserve">словарям и справочникам формирует у учащихся </w:t>
      </w:r>
      <w:proofErr w:type="gramStart"/>
      <w:r w:rsidRPr="00AC1E4C">
        <w:rPr>
          <w:rFonts w:ascii="Times New Roman" w:hAnsi="Times New Roman" w:cs="Times New Roman"/>
          <w:sz w:val="24"/>
          <w:szCs w:val="24"/>
        </w:rPr>
        <w:lastRenderedPageBreak/>
        <w:t>информационные</w:t>
      </w:r>
      <w:proofErr w:type="gramEnd"/>
      <w:r w:rsidRPr="00AC1E4C">
        <w:rPr>
          <w:rFonts w:ascii="Times New Roman" w:hAnsi="Times New Roman" w:cs="Times New Roman"/>
          <w:sz w:val="24"/>
          <w:szCs w:val="24"/>
        </w:rPr>
        <w:t xml:space="preserve"> познавательные УУД. При планировании работы на уроке также нужно вводить работу учащихся с энциклопедическими изданиями. А если класс оснащён компьютерной техникой, то в 3 (4) классе необходимо организовать деятельность учащихся по разработке алгоритма действий в процессе поиска нужной информации в сети Интернет.</w:t>
      </w:r>
    </w:p>
    <w:p w:rsidR="00AC1E4C" w:rsidRDefault="00AC1E4C" w:rsidP="00AC1E4C">
      <w:pPr>
        <w:jc w:val="both"/>
        <w:rPr>
          <w:rFonts w:ascii="Times New Roman" w:hAnsi="Times New Roman" w:cs="Times New Roman"/>
          <w:sz w:val="24"/>
          <w:szCs w:val="24"/>
        </w:rPr>
      </w:pPr>
      <w:r w:rsidRPr="00AC1E4C">
        <w:rPr>
          <w:rFonts w:ascii="Times New Roman" w:hAnsi="Times New Roman" w:cs="Times New Roman"/>
          <w:sz w:val="24"/>
          <w:szCs w:val="24"/>
        </w:rPr>
        <w:t xml:space="preserve">. Нужно выделить на уроке время для выработки общего алгоритма действий при выполнении заданий с типовыми формулировками (в совместной деятельности составить памятки типа «Как правильно списать текст», «Этапы решения задачи», «Как учить стихотворение»), что позволит учащимся при выполнении подобных заданий избежать многих ошибок. Если ребенок сделал ошибку, необходимо обратиться к памятке, выявить, на каком этапе она была допущена и </w:t>
      </w:r>
      <w:proofErr w:type="gramStart"/>
      <w:r w:rsidRPr="00AC1E4C">
        <w:rPr>
          <w:rFonts w:ascii="Times New Roman" w:hAnsi="Times New Roman" w:cs="Times New Roman"/>
          <w:sz w:val="24"/>
          <w:szCs w:val="24"/>
        </w:rPr>
        <w:t>осуществить</w:t>
      </w:r>
      <w:proofErr w:type="gramEnd"/>
      <w:r w:rsidRPr="00AC1E4C">
        <w:rPr>
          <w:rFonts w:ascii="Times New Roman" w:hAnsi="Times New Roman" w:cs="Times New Roman"/>
          <w:sz w:val="24"/>
          <w:szCs w:val="24"/>
        </w:rPr>
        <w:t xml:space="preserve"> коррекцию своих действий. Это и есть обучение, направленное не только на предметный, но и на </w:t>
      </w:r>
      <w:proofErr w:type="spellStart"/>
      <w:r w:rsidRPr="00AC1E4C">
        <w:rPr>
          <w:rFonts w:ascii="Times New Roman" w:hAnsi="Times New Roman" w:cs="Times New Roman"/>
          <w:sz w:val="24"/>
          <w:szCs w:val="24"/>
        </w:rPr>
        <w:t>метапредметный</w:t>
      </w:r>
      <w:proofErr w:type="spellEnd"/>
      <w:r w:rsidRPr="00AC1E4C">
        <w:rPr>
          <w:rFonts w:ascii="Times New Roman" w:hAnsi="Times New Roman" w:cs="Times New Roman"/>
          <w:sz w:val="24"/>
          <w:szCs w:val="24"/>
        </w:rPr>
        <w:t xml:space="preserve"> результат.</w:t>
      </w:r>
    </w:p>
    <w:p w:rsidR="00C1033D" w:rsidRDefault="00C1033D" w:rsidP="00AC1E4C">
      <w:pPr>
        <w:jc w:val="both"/>
        <w:rPr>
          <w:rFonts w:ascii="Times New Roman" w:hAnsi="Times New Roman" w:cs="Times New Roman"/>
          <w:sz w:val="24"/>
          <w:szCs w:val="24"/>
        </w:rPr>
      </w:pPr>
      <w:r>
        <w:rPr>
          <w:rFonts w:ascii="Times New Roman" w:hAnsi="Times New Roman" w:cs="Times New Roman"/>
          <w:sz w:val="24"/>
          <w:szCs w:val="24"/>
        </w:rPr>
        <w:t>П</w:t>
      </w:r>
      <w:r w:rsidRPr="00C1033D">
        <w:rPr>
          <w:rFonts w:ascii="Times New Roman" w:hAnsi="Times New Roman" w:cs="Times New Roman"/>
          <w:sz w:val="24"/>
          <w:szCs w:val="24"/>
        </w:rPr>
        <w:t xml:space="preserve">ри проектировании и проведении урока комбинированного типа, направленного на формирование не только предметных, но и </w:t>
      </w:r>
      <w:proofErr w:type="spellStart"/>
      <w:r w:rsidRPr="00C1033D">
        <w:rPr>
          <w:rFonts w:ascii="Times New Roman" w:hAnsi="Times New Roman" w:cs="Times New Roman"/>
          <w:sz w:val="24"/>
          <w:szCs w:val="24"/>
        </w:rPr>
        <w:t>метапредметных</w:t>
      </w:r>
      <w:proofErr w:type="spellEnd"/>
      <w:r w:rsidRPr="00C1033D">
        <w:rPr>
          <w:rFonts w:ascii="Times New Roman" w:hAnsi="Times New Roman" w:cs="Times New Roman"/>
          <w:sz w:val="24"/>
          <w:szCs w:val="24"/>
        </w:rPr>
        <w:t xml:space="preserve"> результатов, учитель может использовать следующие методы, приёмы, средства обучения, формы организации деятельности учащихся, а </w:t>
      </w:r>
      <w:r>
        <w:rPr>
          <w:rFonts w:ascii="Times New Roman" w:hAnsi="Times New Roman" w:cs="Times New Roman"/>
          <w:sz w:val="24"/>
          <w:szCs w:val="24"/>
        </w:rPr>
        <w:t>также педагогические технологии. (показать таблицу)</w:t>
      </w:r>
    </w:p>
    <w:p w:rsidR="005E52E3" w:rsidRPr="00942170" w:rsidRDefault="005E52E3" w:rsidP="005E52E3">
      <w:pPr>
        <w:ind w:firstLine="708"/>
        <w:jc w:val="both"/>
        <w:rPr>
          <w:rFonts w:ascii="Times New Roman" w:eastAsia="Times New Roman" w:hAnsi="Times New Roman" w:cs="Times New Roman"/>
          <w:color w:val="000000"/>
          <w:sz w:val="24"/>
          <w:szCs w:val="24"/>
        </w:rPr>
      </w:pPr>
      <w:proofErr w:type="spellStart"/>
      <w:r w:rsidRPr="00942170">
        <w:rPr>
          <w:rFonts w:ascii="Times New Roman" w:eastAsia="Times New Roman" w:hAnsi="Times New Roman" w:cs="Times New Roman"/>
          <w:sz w:val="24"/>
          <w:szCs w:val="24"/>
        </w:rPr>
        <w:t>Сформированность</w:t>
      </w:r>
      <w:proofErr w:type="spellEnd"/>
      <w:r w:rsidRPr="00942170">
        <w:rPr>
          <w:rFonts w:ascii="Times New Roman" w:eastAsia="Times New Roman" w:hAnsi="Times New Roman" w:cs="Times New Roman"/>
          <w:sz w:val="24"/>
          <w:szCs w:val="24"/>
        </w:rPr>
        <w:t xml:space="preserve"> </w:t>
      </w:r>
      <w:proofErr w:type="spellStart"/>
      <w:r w:rsidRPr="00942170">
        <w:rPr>
          <w:rFonts w:ascii="Times New Roman" w:hAnsi="Times New Roman" w:cs="Times New Roman"/>
          <w:sz w:val="24"/>
          <w:szCs w:val="24"/>
        </w:rPr>
        <w:t>метапредметных</w:t>
      </w:r>
      <w:proofErr w:type="spellEnd"/>
      <w:r w:rsidRPr="00942170">
        <w:rPr>
          <w:rFonts w:ascii="Times New Roman" w:hAnsi="Times New Roman" w:cs="Times New Roman"/>
          <w:sz w:val="24"/>
          <w:szCs w:val="24"/>
        </w:rPr>
        <w:t xml:space="preserve"> </w:t>
      </w:r>
      <w:r w:rsidRPr="00942170">
        <w:rPr>
          <w:rFonts w:ascii="Times New Roman" w:eastAsia="Times New Roman" w:hAnsi="Times New Roman" w:cs="Times New Roman"/>
          <w:sz w:val="24"/>
          <w:szCs w:val="24"/>
        </w:rPr>
        <w:t xml:space="preserve">УУД  обеспечивает овладение школьниками ключевыми компетенциями, составляющими основу умения учиться. Своевременно сформированные </w:t>
      </w:r>
      <w:proofErr w:type="spellStart"/>
      <w:r w:rsidRPr="00942170">
        <w:rPr>
          <w:rFonts w:ascii="Times New Roman" w:hAnsi="Times New Roman" w:cs="Times New Roman"/>
          <w:sz w:val="24"/>
          <w:szCs w:val="24"/>
        </w:rPr>
        <w:t>метапредметные</w:t>
      </w:r>
      <w:proofErr w:type="spellEnd"/>
      <w:r w:rsidRPr="00942170">
        <w:rPr>
          <w:rFonts w:ascii="Times New Roman" w:hAnsi="Times New Roman" w:cs="Times New Roman"/>
          <w:sz w:val="24"/>
          <w:szCs w:val="24"/>
        </w:rPr>
        <w:t xml:space="preserve"> </w:t>
      </w:r>
      <w:r w:rsidRPr="00942170">
        <w:rPr>
          <w:rFonts w:ascii="Times New Roman" w:eastAsia="Times New Roman" w:hAnsi="Times New Roman" w:cs="Times New Roman"/>
          <w:sz w:val="24"/>
          <w:szCs w:val="24"/>
        </w:rPr>
        <w:t xml:space="preserve">УУД  являются условием успешного овладения учебным материалом по различным предметам, а, следовательно, средством повышения качества и эффективности обучения школьника в целом. </w:t>
      </w:r>
    </w:p>
    <w:p w:rsidR="008C4B5B" w:rsidRDefault="00690273"/>
    <w:sectPr w:rsidR="008C4B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73" w:rsidRDefault="00690273" w:rsidP="00EB10E2">
      <w:pPr>
        <w:spacing w:after="0" w:line="240" w:lineRule="auto"/>
      </w:pPr>
      <w:r>
        <w:separator/>
      </w:r>
    </w:p>
  </w:endnote>
  <w:endnote w:type="continuationSeparator" w:id="0">
    <w:p w:rsidR="00690273" w:rsidRDefault="00690273" w:rsidP="00EB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73" w:rsidRDefault="00690273" w:rsidP="00EB10E2">
      <w:pPr>
        <w:spacing w:after="0" w:line="240" w:lineRule="auto"/>
      </w:pPr>
      <w:r>
        <w:separator/>
      </w:r>
    </w:p>
  </w:footnote>
  <w:footnote w:type="continuationSeparator" w:id="0">
    <w:p w:rsidR="00690273" w:rsidRDefault="00690273" w:rsidP="00EB1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E3"/>
    <w:rsid w:val="00036E95"/>
    <w:rsid w:val="00116460"/>
    <w:rsid w:val="00137107"/>
    <w:rsid w:val="0015414A"/>
    <w:rsid w:val="00175BDE"/>
    <w:rsid w:val="001A1074"/>
    <w:rsid w:val="001B0C54"/>
    <w:rsid w:val="001B7DA1"/>
    <w:rsid w:val="001C6762"/>
    <w:rsid w:val="002E7FF8"/>
    <w:rsid w:val="003505EC"/>
    <w:rsid w:val="0037585A"/>
    <w:rsid w:val="003A61D2"/>
    <w:rsid w:val="004566B7"/>
    <w:rsid w:val="00506313"/>
    <w:rsid w:val="00550517"/>
    <w:rsid w:val="00590FDA"/>
    <w:rsid w:val="00591992"/>
    <w:rsid w:val="005E52E3"/>
    <w:rsid w:val="00690273"/>
    <w:rsid w:val="006D3B0A"/>
    <w:rsid w:val="00703CAC"/>
    <w:rsid w:val="007578BF"/>
    <w:rsid w:val="007E7AA2"/>
    <w:rsid w:val="00807E96"/>
    <w:rsid w:val="008205FD"/>
    <w:rsid w:val="008B014C"/>
    <w:rsid w:val="008C1356"/>
    <w:rsid w:val="009330F2"/>
    <w:rsid w:val="00956CB3"/>
    <w:rsid w:val="009C28F4"/>
    <w:rsid w:val="00AC1E4C"/>
    <w:rsid w:val="00B11B2E"/>
    <w:rsid w:val="00B21203"/>
    <w:rsid w:val="00B2400E"/>
    <w:rsid w:val="00B35C2A"/>
    <w:rsid w:val="00BB3B68"/>
    <w:rsid w:val="00BD6524"/>
    <w:rsid w:val="00C1033D"/>
    <w:rsid w:val="00C50C5E"/>
    <w:rsid w:val="00CA0A09"/>
    <w:rsid w:val="00CA14A1"/>
    <w:rsid w:val="00CA59BC"/>
    <w:rsid w:val="00D27364"/>
    <w:rsid w:val="00E0672F"/>
    <w:rsid w:val="00E1415B"/>
    <w:rsid w:val="00E26034"/>
    <w:rsid w:val="00EB10E2"/>
    <w:rsid w:val="00ED6ADD"/>
    <w:rsid w:val="00F40D9B"/>
    <w:rsid w:val="00F8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52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71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107"/>
    <w:rPr>
      <w:rFonts w:ascii="Tahoma" w:hAnsi="Tahoma" w:cs="Tahoma"/>
      <w:sz w:val="16"/>
      <w:szCs w:val="16"/>
    </w:rPr>
  </w:style>
  <w:style w:type="paragraph" w:styleId="a6">
    <w:name w:val="header"/>
    <w:basedOn w:val="a"/>
    <w:link w:val="a7"/>
    <w:uiPriority w:val="99"/>
    <w:unhideWhenUsed/>
    <w:rsid w:val="00EB10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0E2"/>
  </w:style>
  <w:style w:type="paragraph" w:styleId="a8">
    <w:name w:val="footer"/>
    <w:basedOn w:val="a"/>
    <w:link w:val="a9"/>
    <w:uiPriority w:val="99"/>
    <w:unhideWhenUsed/>
    <w:rsid w:val="00EB10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2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52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371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7107"/>
    <w:rPr>
      <w:rFonts w:ascii="Tahoma" w:hAnsi="Tahoma" w:cs="Tahoma"/>
      <w:sz w:val="16"/>
      <w:szCs w:val="16"/>
    </w:rPr>
  </w:style>
  <w:style w:type="paragraph" w:styleId="a6">
    <w:name w:val="header"/>
    <w:basedOn w:val="a"/>
    <w:link w:val="a7"/>
    <w:uiPriority w:val="99"/>
    <w:unhideWhenUsed/>
    <w:rsid w:val="00EB10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0E2"/>
  </w:style>
  <w:style w:type="paragraph" w:styleId="a8">
    <w:name w:val="footer"/>
    <w:basedOn w:val="a"/>
    <w:link w:val="a9"/>
    <w:uiPriority w:val="99"/>
    <w:unhideWhenUsed/>
    <w:rsid w:val="00EB10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64</cp:revision>
  <cp:lastPrinted>2017-03-18T16:47:00Z</cp:lastPrinted>
  <dcterms:created xsi:type="dcterms:W3CDTF">2015-01-11T20:14:00Z</dcterms:created>
  <dcterms:modified xsi:type="dcterms:W3CDTF">2017-03-18T17:05:00Z</dcterms:modified>
</cp:coreProperties>
</file>