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BF" w:rsidRPr="006C2ED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C2E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МКОУ «Алцынхутинская СОШ им. Г.О.Рокчинского»</w:t>
      </w: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9D6468" w:rsidP="00D249B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117pt" fillcolor="#063" strokecolor="green">
            <v:fill r:id="rId7" o:title="Бумажный пакет" type="tile"/>
            <v:stroke r:id="rId8" o:title=""/>
            <v:shadow on="t" type="perspective" color="#c7dfd3" opacity="52429f" origin="-.5,-.5" offset="-26pt,-36pt" matrix="1.25,,,1.25"/>
            <v:textpath style="font-family:&quot;Times New Roman&quot;;v-text-kern:t" trim="t" fitpath="t" string="Использование игровых моментов &#10;на уроках в начальной школе"/>
          </v:shape>
        </w:pict>
      </w: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Pr="006C2EDF" w:rsidRDefault="00D249BF" w:rsidP="00D249BF">
      <w:pPr>
        <w:spacing w:line="276" w:lineRule="auto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C2E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Учитель: Горяева Нина Баттаевна</w:t>
      </w: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Default="00D249BF" w:rsidP="007D0D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BF" w:rsidRPr="006C2EDF" w:rsidRDefault="00D249BF" w:rsidP="00D249BF">
      <w:pPr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C2E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АЛЦЫНХУТА</w:t>
      </w:r>
    </w:p>
    <w:p w:rsidR="007D0D44" w:rsidRDefault="00BA5E1D" w:rsidP="007D0D4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игровых моментов на уроках в начальной школе</w:t>
      </w:r>
    </w:p>
    <w:p w:rsidR="00BA5E1D" w:rsidRPr="00B52B60" w:rsidRDefault="00BA5E1D" w:rsidP="00D24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br/>
        <w:t xml:space="preserve">        Каждый период в жизни и развитии ребёнка характеризуется определённым видом деятельности. Под ведущей деятельностью понимается та деятельность, в процессе которой происходит качественное изменение психики детей, формирование основных психических процессов и свойств личности, появляются психические новообразования, характерные именно для данного конкретного возраста.              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 Сущность игры как одного из основных видов деятельности ребёнка заключается в том, что дети отражают в ней различные стороны жизни, особенно взаимоотношения взрослых, уточняют свои знания об окружающей деятельности. Игра есть средство познания действительности и рассматривается как: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1) особое отношение личности к окружающему миру;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2) особая деятельность ребёнка, которая изменяется и развёртывается как его субъективная деятельность;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3) социально заданный ребёнку и усвоенный вид деятельности (или отношение к миру);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4) особое содержание усвоения;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5) деятельность в процессе, которой происходит развитие психики ребёнка;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6) социально-педагогическая форма организации детской жизни и детского общества.                                                                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 К началу младшего школьного возраста игра не теряет своей роли, но содержание и направленность игр меняется. Большое место начинают занимать игры с правилами и дидактические игры. С помощью их ребёнок учится подчинять своё поведение правилам, формируются его движения, </w:t>
      </w:r>
      <w:r w:rsidRPr="00B52B60">
        <w:rPr>
          <w:rFonts w:ascii="Times New Roman" w:hAnsi="Times New Roman" w:cs="Times New Roman"/>
          <w:sz w:val="28"/>
          <w:szCs w:val="28"/>
        </w:rPr>
        <w:lastRenderedPageBreak/>
        <w:t>внимание, умение сосредоточиться, то есть развиваются способности, которые особенно важны для успешного обучения в школе. 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Актуальность игры в настоящее время повышается и из-за перенасыщенности современного школьника информацией. Телевидение, видео, радио, компьютерные сети за последнее время значительно увеличили поток получаемой детьми информации и её разнообразии. Но все эти источники представляют, в основном, материал для пассивного восприятия.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Важной задачей школы становится развитие умений самостоятельной оценки и отбора получаемой информации. Развивать подобное умение поможет игра, которая служит своеобразной практикой для использования знаний, получаемых на уроке и во внеурочное время. 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Игра - это естественная форма обучения для ребёнка. Она часть его жизненного опыта. Передавая знания по средствам игры, педагог учитывает не только будущие интересы школьника, но и удовлетворяет сегодняшние. Учитель, использующий игру, организует учебную деятельность, исходя из естественных потребностей ребёнка.                                                             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Игра в младшем школьном возрасте не только не теряет своего психологического значения как желаемая деятельность, но и продолжает развивать психические функции ребёнка, прежде всего воображение, навыки общения в играх с правилами, а интеллектуальных играх. 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Кроме того, игра как свободная деятельность доставляет ребёнку релаксирующее его чувство волеизъявления. В учебной деятельности могут быть использованы игровые моменты, что помогает ребёнку не только отдохнуть, снять чувство давящий напряжённости, но и научить отличать особенности, разницу игровой и учебной деятельности.            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 Игра не только сугубо детская деятельность. Это и занятие, служащее для развлечения, для заполнения досуга людей всех возрастов. 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Ценность игры в психолого- педагогическом контексте очевидна. В практике начального образования при условиях адекватного отношения к взрослой </w:t>
      </w:r>
      <w:r w:rsidRPr="00B52B60">
        <w:rPr>
          <w:rFonts w:ascii="Times New Roman" w:hAnsi="Times New Roman" w:cs="Times New Roman"/>
          <w:sz w:val="28"/>
          <w:szCs w:val="28"/>
        </w:rPr>
        <w:lastRenderedPageBreak/>
        <w:t xml:space="preserve">игре и разумного использования мощного психолого - педагогического потенциала, игра способна стать тем оптимальным инструментом, который комплексно обеспечивает:                                                                         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- успешность адаптации ребёнка к новой ситуации развития; 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        - сохранение и совершенствование на протяжении всего начального   образования; 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        - сохранение и укрепление его нравственного, психического и физического здоровья.                                                  </w:t>
      </w:r>
    </w:p>
    <w:p w:rsidR="00BA5E1D" w:rsidRPr="007D0D44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Присутствие игры в младшем школьном возрасте должно быть осмысленно соотнесено с другими видами деятельности, целесообразно спланировано и использовано в течении дня.  Существует несколько видов игр: 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="00D249BF">
        <w:rPr>
          <w:rFonts w:ascii="Times New Roman" w:hAnsi="Times New Roman" w:cs="Times New Roman"/>
          <w:b/>
          <w:sz w:val="28"/>
          <w:szCs w:val="28"/>
        </w:rPr>
        <w:t>1. Дидактическая игра</w:t>
      </w:r>
      <w:r w:rsidRPr="00B52B60">
        <w:rPr>
          <w:rFonts w:ascii="Times New Roman" w:hAnsi="Times New Roman" w:cs="Times New Roman"/>
          <w:b/>
          <w:sz w:val="28"/>
          <w:szCs w:val="28"/>
        </w:rPr>
        <w:t xml:space="preserve">            </w:t>
      </w:r>
    </w:p>
    <w:p w:rsidR="00BA5E1D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Цель её – это облегчить переход к учебным задачам. </w:t>
      </w:r>
      <w:r w:rsidRPr="00B52B60">
        <w:rPr>
          <w:rFonts w:ascii="Times New Roman" w:hAnsi="Times New Roman" w:cs="Times New Roman"/>
          <w:sz w:val="28"/>
          <w:szCs w:val="28"/>
        </w:rPr>
        <w:br/>
        <w:t>В дидактической игре можно выделить следующие функции: </w:t>
      </w:r>
      <w:r w:rsidRPr="00B52B60">
        <w:rPr>
          <w:rFonts w:ascii="Times New Roman" w:hAnsi="Times New Roman" w:cs="Times New Roman"/>
          <w:sz w:val="28"/>
          <w:szCs w:val="28"/>
        </w:rPr>
        <w:br/>
        <w:t>- формирование устойчивого интереса к учению и снятие напряжения, связанного с процессом адаптации ребёнка к школьному режиму; 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-       формирование психических новообразований;     </w:t>
      </w:r>
    </w:p>
    <w:p w:rsidR="00BA5E1D" w:rsidRPr="00B52B60" w:rsidRDefault="00BA5E1D" w:rsidP="00D24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- формирование собственно уч</w:t>
      </w:r>
      <w:r w:rsidR="00E1306C">
        <w:rPr>
          <w:rFonts w:ascii="Times New Roman" w:hAnsi="Times New Roman" w:cs="Times New Roman"/>
          <w:sz w:val="28"/>
          <w:szCs w:val="28"/>
        </w:rPr>
        <w:t>ебной деятельности ребёнка; </w:t>
      </w:r>
      <w:r w:rsidR="00E1306C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Pr="00B52B60">
        <w:rPr>
          <w:rFonts w:ascii="Times New Roman" w:hAnsi="Times New Roman" w:cs="Times New Roman"/>
          <w:sz w:val="28"/>
          <w:szCs w:val="28"/>
        </w:rPr>
        <w:t xml:space="preserve">формирование общественных умений, навыков, учебной и самостоятельной работы;   </w:t>
      </w:r>
    </w:p>
    <w:p w:rsidR="00BA5E1D" w:rsidRPr="00E1306C" w:rsidRDefault="00BA5E1D" w:rsidP="00E13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- формирование навыков самоконтроля и самооценки; </w:t>
      </w:r>
      <w:r w:rsidRPr="00B52B60">
        <w:rPr>
          <w:rFonts w:ascii="Times New Roman" w:hAnsi="Times New Roman" w:cs="Times New Roman"/>
          <w:sz w:val="28"/>
          <w:szCs w:val="28"/>
        </w:rPr>
        <w:br/>
        <w:t>-     формирование адекватных взаимоотношений освоения социальных ролей. 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="00E1306C">
        <w:rPr>
          <w:rFonts w:ascii="Times New Roman" w:hAnsi="Times New Roman" w:cs="Times New Roman"/>
          <w:b/>
          <w:sz w:val="28"/>
          <w:szCs w:val="28"/>
        </w:rPr>
        <w:t>2. Сюжетно – ролевая игра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Этот вид игры имеет преимущества и недостатки.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Преимущества игры:</w:t>
      </w:r>
      <w:r w:rsidRPr="00B52B60">
        <w:rPr>
          <w:rFonts w:ascii="Times New Roman" w:hAnsi="Times New Roman" w:cs="Times New Roman"/>
          <w:sz w:val="28"/>
          <w:szCs w:val="28"/>
        </w:rPr>
        <w:t xml:space="preserve"> Помогает ребёнку выразить скрытые чувства, обсуждать личные вопросы и проблемы, проникнуться чувствами </w:t>
      </w:r>
      <w:r w:rsidRPr="00B52B60">
        <w:rPr>
          <w:rFonts w:ascii="Times New Roman" w:hAnsi="Times New Roman" w:cs="Times New Roman"/>
          <w:sz w:val="28"/>
          <w:szCs w:val="28"/>
        </w:rPr>
        <w:lastRenderedPageBreak/>
        <w:t>окружающих и понять их мотивацию, даёт возможность поупражняться в различных типах поведения, учить людей контролировать чувства и эмоции. 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B60">
        <w:rPr>
          <w:rFonts w:ascii="Times New Roman" w:hAnsi="Times New Roman" w:cs="Times New Roman"/>
          <w:b/>
          <w:sz w:val="28"/>
          <w:szCs w:val="28"/>
        </w:rPr>
        <w:t>Недостатки игры:</w:t>
      </w:r>
      <w:r w:rsidRPr="00B52B60">
        <w:rPr>
          <w:rFonts w:ascii="Times New Roman" w:hAnsi="Times New Roman" w:cs="Times New Roman"/>
          <w:sz w:val="28"/>
          <w:szCs w:val="28"/>
        </w:rPr>
        <w:t> Наставник теряет контроль над содержанием и процессом обучения; на игру уходит много времени; игра зависит от личных особенностей наставника и ученика; столкновения людей во время игры могут включить механизмы отторжения и защиты игра может выглядеть слишком захватывающей или слишком легкомысленной. 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="00AA539B"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52B60">
        <w:rPr>
          <w:rFonts w:ascii="Times New Roman" w:hAnsi="Times New Roman" w:cs="Times New Roman"/>
          <w:b/>
          <w:sz w:val="28"/>
          <w:szCs w:val="28"/>
        </w:rPr>
        <w:t>Игры, используемые на уроках обучения грамоте</w:t>
      </w:r>
    </w:p>
    <w:p w:rsidR="00AA539B" w:rsidRPr="00B52B60" w:rsidRDefault="00AA539B" w:rsidP="00D249B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A5E1D" w:rsidRPr="00B52B60">
        <w:rPr>
          <w:rFonts w:ascii="Times New Roman" w:hAnsi="Times New Roman" w:cs="Times New Roman"/>
          <w:b/>
          <w:sz w:val="28"/>
          <w:szCs w:val="28"/>
        </w:rPr>
        <w:t>Кто в домике живёт? </w:t>
      </w:r>
      <w:r w:rsidRPr="00B52B6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52B60">
        <w:rPr>
          <w:rFonts w:ascii="Times New Roman" w:hAnsi="Times New Roman" w:cs="Times New Roman"/>
          <w:sz w:val="28"/>
          <w:szCs w:val="28"/>
        </w:rPr>
        <w:t xml:space="preserve"> набор предметных картинок, домик с окошками и кармашком для их вкладывания.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Педагог предлагает детям рассмотреть предметные картинки и назвать изображённых на них животных. Далее он рассказывает, что в домике могут жить только те животные, в названии которых есть звук [с] (как вариант –Л, Н, Р и т. д.). Детям необходимо найти таких животных на картинках и поселить их в домик.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sz w:val="28"/>
          <w:szCs w:val="28"/>
        </w:rPr>
        <w:t>Каждый правильный ответ поощряется фишкой. 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="00AA539B"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52B60">
        <w:rPr>
          <w:rFonts w:ascii="Times New Roman" w:hAnsi="Times New Roman" w:cs="Times New Roman"/>
          <w:b/>
          <w:sz w:val="28"/>
          <w:szCs w:val="28"/>
        </w:rPr>
        <w:t>Ловля магнитных букв</w:t>
      </w:r>
      <w:r w:rsidRPr="00B52B60">
        <w:rPr>
          <w:rFonts w:ascii="Times New Roman" w:hAnsi="Times New Roman" w:cs="Times New Roman"/>
          <w:sz w:val="28"/>
          <w:szCs w:val="28"/>
        </w:rPr>
        <w:t>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52B60">
        <w:rPr>
          <w:rFonts w:ascii="Times New Roman" w:hAnsi="Times New Roman" w:cs="Times New Roman"/>
          <w:sz w:val="28"/>
          <w:szCs w:val="28"/>
        </w:rPr>
        <w:t xml:space="preserve"> набор пластмассовых магнитных букв, карточки с буквами, удочка.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1306C" w:rsidRDefault="00BA5E1D" w:rsidP="00E130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Педагог предлагает детям по очереди забрасывать удочки, пытаясь «поймать» буквы, которые они затем совмещают с буквами, написанными на карточках. Если магнитн</w:t>
      </w:r>
      <w:r w:rsidR="00AA539B" w:rsidRPr="00B52B60">
        <w:rPr>
          <w:rFonts w:ascii="Times New Roman" w:hAnsi="Times New Roman" w:cs="Times New Roman"/>
          <w:sz w:val="28"/>
          <w:szCs w:val="28"/>
        </w:rPr>
        <w:t>ая буква совпадает с написанной</w:t>
      </w:r>
      <w:r w:rsidRPr="00B52B60">
        <w:rPr>
          <w:rFonts w:ascii="Times New Roman" w:hAnsi="Times New Roman" w:cs="Times New Roman"/>
          <w:sz w:val="28"/>
          <w:szCs w:val="28"/>
        </w:rPr>
        <w:t>, её оставляют на карточке, если же нет – снимают. Выигрывает тот игрок, который первым заполняет свою карточку магнитными буквами.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   </w:t>
      </w:r>
      <w:r w:rsidRPr="00B52B60">
        <w:rPr>
          <w:rFonts w:ascii="Times New Roman" w:hAnsi="Times New Roman" w:cs="Times New Roman"/>
          <w:sz w:val="28"/>
          <w:szCs w:val="28"/>
        </w:rPr>
        <w:t>Эта игра в буквы поможет ребёнку узнать и запомнить написание букв алфавита.</w:t>
      </w:r>
    </w:p>
    <w:p w:rsidR="00AA539B" w:rsidRPr="00B52B60" w:rsidRDefault="00BA5E1D" w:rsidP="00E130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A539B"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52B60">
        <w:rPr>
          <w:rFonts w:ascii="Times New Roman" w:hAnsi="Times New Roman" w:cs="Times New Roman"/>
          <w:b/>
          <w:sz w:val="28"/>
          <w:szCs w:val="28"/>
        </w:rPr>
        <w:t>Пора идти за покупками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52B60">
        <w:rPr>
          <w:rFonts w:ascii="Times New Roman" w:hAnsi="Times New Roman" w:cs="Times New Roman"/>
          <w:sz w:val="28"/>
          <w:szCs w:val="28"/>
        </w:rPr>
        <w:t xml:space="preserve"> комплект пластмассовых букв, игрушки. </w:t>
      </w:r>
      <w:r w:rsidRPr="00B52B60">
        <w:rPr>
          <w:rFonts w:ascii="Times New Roman" w:hAnsi="Times New Roman" w:cs="Times New Roman"/>
          <w:sz w:val="28"/>
          <w:szCs w:val="28"/>
        </w:rPr>
        <w:br/>
        <w:t>Правила игры: положите буквы в пакет, игроки по очереди вытаскивают буквы и называют их. Затем нужно подумать, что можно «купить на эту букву», выбрав предметы, названия которых начинаются с неё. 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="00AA539B"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B52B60">
        <w:rPr>
          <w:rFonts w:ascii="Times New Roman" w:hAnsi="Times New Roman" w:cs="Times New Roman"/>
          <w:b/>
          <w:sz w:val="28"/>
          <w:szCs w:val="28"/>
        </w:rPr>
        <w:t>Твёрдый – мягкий</w:t>
      </w:r>
      <w:r w:rsidRPr="00B52B60">
        <w:rPr>
          <w:rFonts w:ascii="Times New Roman" w:hAnsi="Times New Roman" w:cs="Times New Roman"/>
          <w:sz w:val="28"/>
          <w:szCs w:val="28"/>
        </w:rPr>
        <w:t>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Дети делятся на две команды. Каждая из них придумывает себе название: у одной команды оно начинается на мягкий согласный звук, у другой – на твёрдый.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sz w:val="28"/>
          <w:szCs w:val="28"/>
        </w:rPr>
        <w:t>Первая команда называет слова, начинающиеся на мягкий согласный, вторая команда – на твёрдый. За каждое правильное названное слово команда получает фишку. </w:t>
      </w:r>
      <w:r w:rsidRPr="00B52B60">
        <w:rPr>
          <w:rFonts w:ascii="Times New Roman" w:hAnsi="Times New Roman" w:cs="Times New Roman"/>
          <w:sz w:val="28"/>
          <w:szCs w:val="28"/>
        </w:rPr>
        <w:br/>
        <w:t>Выигрывает команда, набравшая большее количество фишек. 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="00AA539B"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Сложи буквы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49BF" w:rsidRDefault="00BA5E1D" w:rsidP="00E130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52B60">
        <w:rPr>
          <w:rFonts w:ascii="Times New Roman" w:hAnsi="Times New Roman" w:cs="Times New Roman"/>
          <w:sz w:val="28"/>
          <w:szCs w:val="28"/>
        </w:rPr>
        <w:t xml:space="preserve"> у каждого ученика конверт с несколькими (три-пять) элементами букв, вырезанными из картона. </w:t>
      </w:r>
      <w:r w:rsidRPr="00B52B60">
        <w:rPr>
          <w:rFonts w:ascii="Times New Roman" w:hAnsi="Times New Roman" w:cs="Times New Roman"/>
          <w:sz w:val="28"/>
          <w:szCs w:val="28"/>
        </w:rPr>
        <w:br/>
        <w:t>Педагог предлагает ученикам достать из конверта элементы букв. Из них нужно сложить две буквы так, чтобы не осталось лишних элементов. Выигрывает тот, кто первым справится с заданием. </w:t>
      </w:r>
      <w:r w:rsidRPr="00B52B60">
        <w:rPr>
          <w:rFonts w:ascii="Times New Roman" w:hAnsi="Times New Roman" w:cs="Times New Roman"/>
          <w:sz w:val="28"/>
          <w:szCs w:val="28"/>
        </w:rPr>
        <w:br/>
      </w:r>
    </w:p>
    <w:p w:rsidR="00AA539B" w:rsidRPr="00B52B60" w:rsidRDefault="00BA5E1D" w:rsidP="00D249B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Живые буквы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52B60">
        <w:rPr>
          <w:rFonts w:ascii="Times New Roman" w:hAnsi="Times New Roman" w:cs="Times New Roman"/>
          <w:sz w:val="28"/>
          <w:szCs w:val="28"/>
        </w:rPr>
        <w:t xml:space="preserve"> набор букв.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9BF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1-й вариант. Каждому ряду учеников даётся набор букв – на каждого ребёнка по одной букве. Педагог называет слово. Дети строятся в шеренгу так, чтобы получилось слово из букв, которое они держат в руках. 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2-й вариант. Педагог даёт карточки с буквами каждому ряду, не называя </w:t>
      </w:r>
      <w:r w:rsidRPr="00B52B60">
        <w:rPr>
          <w:rFonts w:ascii="Times New Roman" w:hAnsi="Times New Roman" w:cs="Times New Roman"/>
          <w:sz w:val="28"/>
          <w:szCs w:val="28"/>
        </w:rPr>
        <w:lastRenderedPageBreak/>
        <w:t>слова. Дети каждого ряда должны самостоятельно определить, что это за слово и выстроить соответствующую шеренгу. 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="00AA539B"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249BF" w:rsidRDefault="00AA539B" w:rsidP="00D249B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Теремок</w:t>
      </w:r>
    </w:p>
    <w:p w:rsidR="00AA539B" w:rsidRPr="00B52B60" w:rsidRDefault="00BA5E1D" w:rsidP="00D249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52B60">
        <w:rPr>
          <w:rFonts w:ascii="Times New Roman" w:hAnsi="Times New Roman" w:cs="Times New Roman"/>
          <w:sz w:val="28"/>
          <w:szCs w:val="28"/>
        </w:rPr>
        <w:t xml:space="preserve"> набор букв, теремок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Правила игры: у каждого игрока согласный звук. Дети по очереди подходят к теремку, в нём живут гласные звуки и инсценируя сказку «Теремок» прочитывают слоги.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sz w:val="28"/>
          <w:szCs w:val="28"/>
        </w:rPr>
        <w:t>Эта игра поможет освоить слоговой тип чтения. 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br/>
      </w:r>
      <w:r w:rsidR="00AA539B"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52B60">
        <w:rPr>
          <w:rFonts w:ascii="Times New Roman" w:hAnsi="Times New Roman" w:cs="Times New Roman"/>
          <w:b/>
          <w:sz w:val="28"/>
          <w:szCs w:val="28"/>
        </w:rPr>
        <w:t>Первая буква </w:t>
      </w:r>
      <w:r w:rsidR="00AA539B" w:rsidRPr="00B52B6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A539B" w:rsidRPr="00B52B60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В этой игре нужно назвать больше слов, начинающих с заглавной буквы (звука). Участники делятся на две команды. Ведущий (учитель или ученик) объясняет правила игры и называет какую-нибудь букву (звук), а команды по очереди перечисляют предметы, находящиеся в классной комнате, названия которых начинаются с этой буквы (звука). Выигрывает та команда, игроки которой назвали больше слов. </w:t>
      </w:r>
      <w:r w:rsidR="00AA539B" w:rsidRPr="00B52B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539B" w:rsidRPr="00B52B60" w:rsidRDefault="00AA539B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 xml:space="preserve">                               "Секретное письмо"</w:t>
      </w:r>
      <w:r w:rsidR="00BA5E1D" w:rsidRPr="00B52B60">
        <w:rPr>
          <w:rFonts w:ascii="Times New Roman" w:hAnsi="Times New Roman" w:cs="Times New Roman"/>
          <w:sz w:val="28"/>
          <w:szCs w:val="28"/>
        </w:rPr>
        <w:t> </w:t>
      </w:r>
      <w:r w:rsidRPr="00B52B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5E1D" w:rsidRDefault="00BA5E1D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Начертите в воздухе контуры буквы или даже слова. Пусть ребёнок попытается угадать, что написали вы "прозрачными красками на прозрачной бумаге". Следующее секретное послание дети пишут по очереди.</w:t>
      </w:r>
    </w:p>
    <w:p w:rsidR="00B52B60" w:rsidRDefault="00B52B60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B60" w:rsidRPr="00B52B60" w:rsidRDefault="00B52B60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52B60">
        <w:rPr>
          <w:rFonts w:ascii="Times New Roman" w:hAnsi="Times New Roman" w:cs="Times New Roman"/>
          <w:b/>
          <w:sz w:val="28"/>
          <w:szCs w:val="28"/>
        </w:rPr>
        <w:t>Игры, исполь</w:t>
      </w:r>
      <w:r>
        <w:rPr>
          <w:rFonts w:ascii="Times New Roman" w:hAnsi="Times New Roman" w:cs="Times New Roman"/>
          <w:b/>
          <w:sz w:val="28"/>
          <w:szCs w:val="28"/>
        </w:rPr>
        <w:t>зуемые на уроках математики</w:t>
      </w:r>
    </w:p>
    <w:p w:rsidR="00B52B60" w:rsidRP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Уже на первых уроках математики при ознакомлении с порядковыми отношениями, порядковыми значениями широко используются иллюстрации к сказкам «Терем-теремок», «Рукавичка», «Колобок», «Три медведя», «Репка». </w:t>
      </w:r>
      <w:r w:rsidRPr="00B52B60">
        <w:rPr>
          <w:rFonts w:ascii="Times New Roman" w:hAnsi="Times New Roman" w:cs="Times New Roman"/>
          <w:color w:val="050402"/>
          <w:sz w:val="28"/>
          <w:szCs w:val="28"/>
        </w:rPr>
        <w:t xml:space="preserve">Для сознательного уверенного овладения операцией, дети должны </w:t>
      </w:r>
      <w:r w:rsidRPr="00B52B60">
        <w:rPr>
          <w:rFonts w:ascii="Times New Roman" w:hAnsi="Times New Roman" w:cs="Times New Roman"/>
          <w:color w:val="050402"/>
          <w:sz w:val="28"/>
          <w:szCs w:val="28"/>
        </w:rPr>
        <w:lastRenderedPageBreak/>
        <w:t>уверенно знать название и последовательность чисел натурального ряда. Поэтому в подготовительный период используются, прежде всего, такие игры, с помощью которых дети осознают приемы образования каждого последующего и предыдущего числа. На этом этапе применяются различные игры.</w:t>
      </w:r>
    </w:p>
    <w:p w:rsidR="00B52B60" w:rsidRPr="00B52B60" w:rsidRDefault="00B52B60" w:rsidP="00D249BF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color w:val="050402"/>
          <w:sz w:val="28"/>
          <w:szCs w:val="28"/>
        </w:rPr>
      </w:pPr>
      <w:r w:rsidRPr="00B52B60">
        <w:rPr>
          <w:rFonts w:ascii="Times New Roman" w:hAnsi="Times New Roman" w:cs="Times New Roman"/>
          <w:caps/>
          <w:color w:val="050402"/>
          <w:sz w:val="28"/>
          <w:szCs w:val="28"/>
        </w:rPr>
        <w:t xml:space="preserve">      </w:t>
      </w:r>
      <w:r w:rsidRPr="00B52B60">
        <w:rPr>
          <w:rFonts w:ascii="Times New Roman" w:hAnsi="Times New Roman" w:cs="Times New Roman"/>
          <w:b/>
          <w:bCs/>
          <w:caps/>
          <w:color w:val="050402"/>
          <w:sz w:val="28"/>
          <w:szCs w:val="28"/>
        </w:rPr>
        <w:t>  </w:t>
      </w:r>
    </w:p>
    <w:p w:rsidR="00B52B60" w:rsidRPr="00B52B60" w:rsidRDefault="00B52B60" w:rsidP="00D249BF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60">
        <w:rPr>
          <w:rFonts w:ascii="Times New Roman" w:hAnsi="Times New Roman" w:cs="Times New Roman"/>
          <w:b/>
          <w:sz w:val="28"/>
          <w:szCs w:val="28"/>
        </w:rPr>
        <w:t>«Составим поезд»</w:t>
      </w:r>
    </w:p>
    <w:p w:rsidR="00B52B60" w:rsidRP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     Эта игра наглядно показывает, что каждое следующее число образуется путем прибавления единицы к предыдущему числу, а каждое предыдущее получается путем вычитания единицы из последующего. На основе использования этой игры полагается считать число вагонов слева направо и справа налево, и учащиеся делают вывод, что считать можно в любом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направлении, но при этом важно не пропустить ни одного вагона и не сосчитать его дважды. </w:t>
      </w:r>
    </w:p>
    <w:p w:rsidR="00B52B60" w:rsidRDefault="00B52B60" w:rsidP="00D249BF">
      <w:pPr>
        <w:pStyle w:val="a7"/>
        <w:spacing w:line="360" w:lineRule="auto"/>
        <w:jc w:val="center"/>
        <w:rPr>
          <w:rFonts w:ascii="Times New Roman" w:hAnsi="Times New Roman" w:cs="Times New Roman"/>
          <w:b/>
          <w:iCs/>
          <w:color w:val="010000"/>
          <w:sz w:val="28"/>
          <w:szCs w:val="28"/>
        </w:rPr>
      </w:pPr>
    </w:p>
    <w:p w:rsidR="00B52B60" w:rsidRPr="00B52B60" w:rsidRDefault="00B52B60" w:rsidP="00D249BF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60">
        <w:rPr>
          <w:rFonts w:ascii="Times New Roman" w:hAnsi="Times New Roman" w:cs="Times New Roman"/>
          <w:b/>
          <w:iCs/>
          <w:color w:val="010000"/>
          <w:sz w:val="28"/>
          <w:szCs w:val="28"/>
        </w:rPr>
        <w:t>Незадачливый математик</w:t>
      </w:r>
    </w:p>
    <w:p w:rsidR="00B52B60" w:rsidRP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color w:val="010000"/>
          <w:sz w:val="28"/>
          <w:szCs w:val="28"/>
        </w:rPr>
        <w:t>    Эта игра проводится с целью закрепления вычислительны</w:t>
      </w:r>
      <w:r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х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приемов </w:t>
      </w: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сложения и вычитания в пределах ста. </w:t>
      </w: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На доске записываются примеры с пропущенными цифрами и знаками: </w:t>
      </w: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2E153E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42</w:t>
      </w:r>
      <w:r w:rsidR="002E153E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+</w:t>
      </w:r>
      <w:r w:rsidR="002E153E">
        <w:rPr>
          <w:rFonts w:ascii="Times New Roman" w:hAnsi="Times New Roman" w:cs="Times New Roman"/>
          <w:color w:val="010000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6</w:t>
      </w:r>
      <w:r w:rsidR="002E153E">
        <w:rPr>
          <w:rFonts w:ascii="Times New Roman" w:hAnsi="Times New Roman" w:cs="Times New Roman"/>
          <w:color w:val="010000"/>
          <w:sz w:val="28"/>
          <w:szCs w:val="28"/>
        </w:rPr>
        <w:t xml:space="preserve"> =...                          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11 .... 8=19 </w:t>
      </w: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.</w:t>
      </w:r>
      <w:r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.</w:t>
      </w:r>
      <w:r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. - 2 = 38                        7 - ...... = 5 </w:t>
      </w: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18 </w:t>
      </w:r>
      <w:r w:rsidRPr="00B52B60">
        <w:rPr>
          <w:rFonts w:ascii="Times New Roman" w:hAnsi="Times New Roman" w:cs="Times New Roman"/>
          <w:color w:val="403134"/>
          <w:sz w:val="28"/>
          <w:szCs w:val="28"/>
        </w:rPr>
        <w:t xml:space="preserve">..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.</w:t>
      </w:r>
      <w:r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1</w:t>
      </w:r>
      <w:r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3 = 5                      48 + 1 = ... </w:t>
      </w:r>
    </w:p>
    <w:p w:rsidR="00B52B60" w:rsidRP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color w:val="010000"/>
          <w:sz w:val="28"/>
          <w:szCs w:val="28"/>
        </w:rPr>
        <w:t>Чуть в стороне прикалываются вырезанные из цветной бумаги кленовые листочки с записанными на ни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х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цифра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м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и и знаками (2, 8, 10,9, +</w:t>
      </w:r>
      <w:r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,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-)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и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рисунок медвежонка. Детям пре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дл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агае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т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ся сит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у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ация: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м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едвежонок реша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л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примеры и ответы записывал на к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л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еновы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х л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ис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т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а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х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. Подул ветер, и листики разле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т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е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л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ись. Миш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у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тка очень расс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т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ро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ил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ся: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к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а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к ж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е теперь ем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у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быть? </w:t>
      </w:r>
    </w:p>
    <w:p w:rsidR="00B52B60" w:rsidRP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color w:val="010000"/>
          <w:sz w:val="28"/>
          <w:szCs w:val="28"/>
        </w:rPr>
        <w:t>Надо помочь ме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д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вежо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нку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вер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ну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ть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ли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с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ти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к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и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с ответами на свои мес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т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а. </w:t>
      </w:r>
    </w:p>
    <w:p w:rsid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B52B60">
        <w:rPr>
          <w:rFonts w:ascii="Times New Roman" w:hAnsi="Times New Roman" w:cs="Times New Roman"/>
          <w:color w:val="010000"/>
          <w:sz w:val="28"/>
          <w:szCs w:val="28"/>
        </w:rPr>
        <w:t>По вызову учите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л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я дет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и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вы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х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о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д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ят к 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д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оске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 xml:space="preserve">,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ищут листик с прави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л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ьными ответами и заполняют и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м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>и проп</w:t>
      </w:r>
      <w:r w:rsidRPr="00B52B60">
        <w:rPr>
          <w:rFonts w:ascii="Times New Roman" w:hAnsi="Times New Roman" w:cs="Times New Roman"/>
          <w:color w:val="0D0B09"/>
          <w:sz w:val="28"/>
          <w:szCs w:val="28"/>
        </w:rPr>
        <w:t>у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ски. </w:t>
      </w:r>
    </w:p>
    <w:p w:rsidR="007D0D44" w:rsidRPr="00B52B60" w:rsidRDefault="007D0D44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2B60" w:rsidRPr="007D0D44" w:rsidRDefault="00B52B60" w:rsidP="00D249BF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44">
        <w:rPr>
          <w:rFonts w:ascii="Times New Roman" w:hAnsi="Times New Roman" w:cs="Times New Roman"/>
          <w:b/>
          <w:color w:val="010000"/>
          <w:sz w:val="28"/>
          <w:szCs w:val="28"/>
        </w:rPr>
        <w:t>Глаз-фотограф</w:t>
      </w:r>
    </w:p>
    <w:p w:rsid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Эту игру можно использовать при изучении таблиц сложения и вычитания, а также умножения и деления. Учитель при изучении любой таблицы отводит определенное время на запоминание. Чтобы дети были более внимательными, она говорит, что в этой игре сумеет сфотографировать таблицу (ученик должен заполнить ее). Таблица дается с ответами. Через 5-7 минут ответы стираются, и ученики по порядку отвечают, они воспроизводят таблицу в разбивку. </w:t>
      </w:r>
    </w:p>
    <w:p w:rsidR="007D0D44" w:rsidRPr="00B52B60" w:rsidRDefault="007D0D44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60" w:rsidRPr="007D0D44" w:rsidRDefault="00B52B60" w:rsidP="00D249BF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44">
        <w:rPr>
          <w:rFonts w:ascii="Times New Roman" w:hAnsi="Times New Roman" w:cs="Times New Roman"/>
          <w:b/>
          <w:color w:val="010000"/>
          <w:sz w:val="28"/>
          <w:szCs w:val="28"/>
        </w:rPr>
        <w:t>Математические ручейки</w:t>
      </w:r>
    </w:p>
    <w:p w:rsidR="00B52B60" w:rsidRP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       Дети, сидящие на одном ряду, стоят, повернувшись лицом, друг к другу. </w:t>
      </w:r>
    </w:p>
    <w:p w:rsidR="00B52B60" w:rsidRPr="00B52B60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Говорится, что только что прошел необычный дождь - математический. Образовались бурные математические ручейки, которые весело бегут, перегоняя друг друга, с пригорка вниз к озеру. Какой ручеек самый быстрый, какой раньше достигнет озера? </w:t>
      </w:r>
    </w:p>
    <w:p w:rsidR="00B52B60" w:rsidRPr="00B52B60" w:rsidRDefault="007D0D44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000"/>
          <w:sz w:val="28"/>
          <w:szCs w:val="28"/>
        </w:rPr>
        <w:t>По</w:t>
      </w:r>
      <w:r w:rsidR="00B52B60" w:rsidRPr="00B52B60">
        <w:rPr>
          <w:rFonts w:ascii="Times New Roman" w:hAnsi="Times New Roman" w:cs="Times New Roman"/>
          <w:color w:val="010000"/>
          <w:sz w:val="28"/>
          <w:szCs w:val="28"/>
        </w:rPr>
        <w:t xml:space="preserve"> сигналу первый ученик из каждого ряда (ручейка) называет любой пример: на сложение или вычитание, на умножение или деление, например, 7+2=   и бросает мяч своему соседу по парте. Тот ловит мяч, называет ответ и составляет следующее выражение, используя в качестве исходного числа число ответа, то есть в этом случае число 9. Составил новое выражение 9-4, он бросает мяч стоящему в противоположном ряду товарищу и т.д. Побеждает тот ручеек, который раньше других добежит до озера. </w:t>
      </w: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> </w:t>
      </w:r>
    </w:p>
    <w:p w:rsidR="007D0D44" w:rsidRDefault="007D0D44" w:rsidP="00D249BF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B60" w:rsidRPr="007D0D44" w:rsidRDefault="00B52B60" w:rsidP="00D249BF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44">
        <w:rPr>
          <w:rFonts w:ascii="Times New Roman" w:hAnsi="Times New Roman" w:cs="Times New Roman"/>
          <w:b/>
          <w:sz w:val="28"/>
          <w:szCs w:val="28"/>
        </w:rPr>
        <w:t>Задачи в стихах</w:t>
      </w: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52B60">
        <w:rPr>
          <w:rFonts w:ascii="Times New Roman" w:hAnsi="Times New Roman" w:cs="Times New Roman"/>
          <w:color w:val="333333"/>
          <w:sz w:val="28"/>
          <w:szCs w:val="28"/>
        </w:rPr>
        <w:t xml:space="preserve">Занимательные задачи в стихах по математике. Они тренируют память, развивают логическое мышление и поднимают настроение! Позагадывайте их своим деткам, увидите с какой охотой они будут разгадывать их. </w:t>
      </w: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52B60" w:rsidRP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  <w:sectPr w:rsidR="00B52B60" w:rsidRPr="00B52B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9BF" w:rsidRDefault="00B52B60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Яблоки с ветки на землю упали.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Плакали, плакали, слезы роняли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Таня в лукошко их собрала.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В подарок друзьям своим принесла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Два Сережке, три Антошке,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Катерине и Марине,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Оле, Свете и Оксане,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Самое большое — маме.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Говори давай скорей, </w:t>
      </w:r>
      <w:r w:rsidRPr="00B52B60">
        <w:rPr>
          <w:rFonts w:ascii="Times New Roman" w:hAnsi="Times New Roman" w:cs="Times New Roman"/>
          <w:sz w:val="28"/>
          <w:szCs w:val="28"/>
        </w:rPr>
        <w:br/>
        <w:t>Сколько Таниных друзей?</w:t>
      </w:r>
      <w:r w:rsidRPr="00B52B60">
        <w:rPr>
          <w:rFonts w:ascii="Times New Roman" w:hAnsi="Times New Roman" w:cs="Times New Roman"/>
          <w:sz w:val="28"/>
          <w:szCs w:val="28"/>
        </w:rPr>
        <w:br/>
        <w:t>***</w:t>
      </w:r>
      <w:r w:rsidRPr="00B52B60">
        <w:rPr>
          <w:rFonts w:ascii="Times New Roman" w:hAnsi="Times New Roman" w:cs="Times New Roman"/>
          <w:sz w:val="28"/>
          <w:szCs w:val="28"/>
        </w:rPr>
        <w:br/>
        <w:t>Шесть орешков мама-свинка</w:t>
      </w:r>
      <w:r w:rsidRPr="00B52B60">
        <w:rPr>
          <w:rFonts w:ascii="Times New Roman" w:hAnsi="Times New Roman" w:cs="Times New Roman"/>
          <w:sz w:val="28"/>
          <w:szCs w:val="28"/>
        </w:rPr>
        <w:br/>
        <w:t>Для детей несла в корзинке.</w:t>
      </w:r>
      <w:r w:rsidRPr="00B52B60">
        <w:rPr>
          <w:rFonts w:ascii="Times New Roman" w:hAnsi="Times New Roman" w:cs="Times New Roman"/>
          <w:sz w:val="28"/>
          <w:szCs w:val="28"/>
        </w:rPr>
        <w:br/>
        <w:t>Свинку ёжик повстречал</w:t>
      </w:r>
      <w:r w:rsidRPr="00B52B60">
        <w:rPr>
          <w:rFonts w:ascii="Times New Roman" w:hAnsi="Times New Roman" w:cs="Times New Roman"/>
          <w:sz w:val="28"/>
          <w:szCs w:val="28"/>
        </w:rPr>
        <w:br/>
        <w:t>И ещё четыре дал.</w:t>
      </w:r>
      <w:r w:rsidRPr="00B52B60">
        <w:rPr>
          <w:rFonts w:ascii="Times New Roman" w:hAnsi="Times New Roman" w:cs="Times New Roman"/>
          <w:sz w:val="28"/>
          <w:szCs w:val="28"/>
        </w:rPr>
        <w:br/>
        <w:t>Сколько орехов свинка</w:t>
      </w:r>
      <w:r w:rsidRPr="00B52B60">
        <w:rPr>
          <w:rFonts w:ascii="Times New Roman" w:hAnsi="Times New Roman" w:cs="Times New Roman"/>
          <w:sz w:val="28"/>
          <w:szCs w:val="28"/>
        </w:rPr>
        <w:br/>
        <w:t>Деткам принесла в корзинке?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* * *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С неба звездочка упала, </w:t>
      </w:r>
      <w:r w:rsidRPr="00B52B60">
        <w:rPr>
          <w:rFonts w:ascii="Times New Roman" w:hAnsi="Times New Roman" w:cs="Times New Roman"/>
          <w:sz w:val="28"/>
          <w:szCs w:val="28"/>
        </w:rPr>
        <w:br/>
        <w:t>В гости к детям забежала.</w:t>
      </w:r>
      <w:r w:rsidRPr="00B52B60">
        <w:rPr>
          <w:rFonts w:ascii="Times New Roman" w:hAnsi="Times New Roman" w:cs="Times New Roman"/>
          <w:sz w:val="28"/>
          <w:szCs w:val="28"/>
        </w:rPr>
        <w:br/>
        <w:t>Две</w:t>
      </w:r>
      <w:r w:rsidR="002E153E">
        <w:rPr>
          <w:rFonts w:ascii="Times New Roman" w:hAnsi="Times New Roman" w:cs="Times New Roman"/>
          <w:sz w:val="28"/>
          <w:szCs w:val="28"/>
        </w:rPr>
        <w:t xml:space="preserve"> кричат во след за ней: </w:t>
      </w:r>
      <w:r w:rsidR="002E153E">
        <w:rPr>
          <w:rFonts w:ascii="Times New Roman" w:hAnsi="Times New Roman" w:cs="Times New Roman"/>
          <w:sz w:val="28"/>
          <w:szCs w:val="28"/>
        </w:rPr>
        <w:br/>
        <w:t>«Не за</w:t>
      </w:r>
      <w:r w:rsidRPr="00B52B60">
        <w:rPr>
          <w:rFonts w:ascii="Times New Roman" w:hAnsi="Times New Roman" w:cs="Times New Roman"/>
          <w:sz w:val="28"/>
          <w:szCs w:val="28"/>
        </w:rPr>
        <w:t xml:space="preserve">будь своих друзей!»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Сколько ярких звезд пропало, </w:t>
      </w:r>
      <w:r w:rsidRPr="00B52B60">
        <w:rPr>
          <w:rFonts w:ascii="Times New Roman" w:hAnsi="Times New Roman" w:cs="Times New Roman"/>
          <w:sz w:val="28"/>
          <w:szCs w:val="28"/>
        </w:rPr>
        <w:br/>
        <w:t>С неба звездн</w:t>
      </w:r>
      <w:r w:rsidR="002E153E">
        <w:rPr>
          <w:rFonts w:ascii="Times New Roman" w:hAnsi="Times New Roman" w:cs="Times New Roman"/>
          <w:sz w:val="28"/>
          <w:szCs w:val="28"/>
        </w:rPr>
        <w:t>ого упало?</w:t>
      </w:r>
      <w:r w:rsidR="002E153E">
        <w:rPr>
          <w:rFonts w:ascii="Times New Roman" w:hAnsi="Times New Roman" w:cs="Times New Roman"/>
          <w:sz w:val="28"/>
          <w:szCs w:val="28"/>
        </w:rPr>
        <w:br/>
        <w:t xml:space="preserve">* * </w:t>
      </w:r>
      <w:r w:rsidR="002E153E">
        <w:rPr>
          <w:rFonts w:ascii="Times New Roman" w:hAnsi="Times New Roman" w:cs="Times New Roman"/>
          <w:sz w:val="28"/>
          <w:szCs w:val="28"/>
        </w:rPr>
        <w:br/>
        <w:t xml:space="preserve">Скоро праздник </w:t>
      </w:r>
      <w:r w:rsidRPr="00B52B60">
        <w:rPr>
          <w:rFonts w:ascii="Times New Roman" w:hAnsi="Times New Roman" w:cs="Times New Roman"/>
          <w:sz w:val="28"/>
          <w:szCs w:val="28"/>
        </w:rPr>
        <w:t xml:space="preserve">Новый Год,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Встанем в дружный хоровод.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Звонко песенку споем,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Всех поздравим с этим днем. 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sz w:val="28"/>
          <w:szCs w:val="28"/>
        </w:rPr>
        <w:lastRenderedPageBreak/>
        <w:t xml:space="preserve">Приготовим всем подарки,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Этот праздник очень яркий.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Кате, Маше и Аленке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Мы подарим по Буренке, </w:t>
      </w:r>
      <w:r w:rsidRPr="00B52B60">
        <w:rPr>
          <w:rFonts w:ascii="Times New Roman" w:hAnsi="Times New Roman" w:cs="Times New Roman"/>
          <w:sz w:val="28"/>
          <w:szCs w:val="28"/>
        </w:rPr>
        <w:br/>
        <w:t>А Андрюше и Витюше –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По машине и по груше. </w:t>
      </w:r>
      <w:r w:rsidRPr="00B52B60">
        <w:rPr>
          <w:rFonts w:ascii="Times New Roman" w:hAnsi="Times New Roman" w:cs="Times New Roman"/>
          <w:sz w:val="28"/>
          <w:szCs w:val="28"/>
        </w:rPr>
        <w:br/>
        <w:t>Саша будет рад Петрушке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И большой цветной хлопушке. </w:t>
      </w:r>
      <w:r w:rsidRPr="00B52B60">
        <w:rPr>
          <w:rFonts w:ascii="Times New Roman" w:hAnsi="Times New Roman" w:cs="Times New Roman"/>
          <w:sz w:val="28"/>
          <w:szCs w:val="28"/>
        </w:rPr>
        <w:br/>
        <w:t>Ну а Танечке — Танюше –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Бурый мишка в сером плюше.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Вы, друзья, гостей считайте </w:t>
      </w:r>
      <w:r w:rsidRPr="00B52B60">
        <w:rPr>
          <w:rFonts w:ascii="Times New Roman" w:hAnsi="Times New Roman" w:cs="Times New Roman"/>
          <w:sz w:val="28"/>
          <w:szCs w:val="28"/>
        </w:rPr>
        <w:br/>
        <w:t>Имена их называйте.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 * * </w:t>
      </w:r>
      <w:r w:rsidRPr="00B52B60">
        <w:rPr>
          <w:rFonts w:ascii="Times New Roman" w:hAnsi="Times New Roman" w:cs="Times New Roman"/>
          <w:sz w:val="28"/>
          <w:szCs w:val="28"/>
        </w:rPr>
        <w:br/>
        <w:t>В рыбьем</w:t>
      </w:r>
      <w:r w:rsidR="002E153E">
        <w:rPr>
          <w:rFonts w:ascii="Times New Roman" w:hAnsi="Times New Roman" w:cs="Times New Roman"/>
          <w:sz w:val="28"/>
          <w:szCs w:val="28"/>
        </w:rPr>
        <w:t xml:space="preserve"> царстве к осетру</w:t>
      </w:r>
      <w:r w:rsidR="002E153E">
        <w:rPr>
          <w:rFonts w:ascii="Times New Roman" w:hAnsi="Times New Roman" w:cs="Times New Roman"/>
          <w:sz w:val="28"/>
          <w:szCs w:val="28"/>
        </w:rPr>
        <w:br/>
        <w:t>Приплывают по</w:t>
      </w:r>
      <w:r w:rsidRPr="00B52B60">
        <w:rPr>
          <w:rFonts w:ascii="Times New Roman" w:hAnsi="Times New Roman" w:cs="Times New Roman"/>
          <w:sz w:val="28"/>
          <w:szCs w:val="28"/>
        </w:rPr>
        <w:t>утру</w:t>
      </w:r>
      <w:r w:rsidRPr="00B52B60">
        <w:rPr>
          <w:rFonts w:ascii="Times New Roman" w:hAnsi="Times New Roman" w:cs="Times New Roman"/>
          <w:sz w:val="28"/>
          <w:szCs w:val="28"/>
        </w:rPr>
        <w:br/>
        <w:t>Три молоденькие щучки,</w:t>
      </w:r>
      <w:r w:rsidRPr="00B52B60">
        <w:rPr>
          <w:rFonts w:ascii="Times New Roman" w:hAnsi="Times New Roman" w:cs="Times New Roman"/>
          <w:sz w:val="28"/>
          <w:szCs w:val="28"/>
        </w:rPr>
        <w:br/>
        <w:t>Чтоб ему почистить щечки,</w:t>
      </w:r>
      <w:r w:rsidRPr="00B52B60">
        <w:rPr>
          <w:rFonts w:ascii="Times New Roman" w:hAnsi="Times New Roman" w:cs="Times New Roman"/>
          <w:sz w:val="28"/>
          <w:szCs w:val="28"/>
        </w:rPr>
        <w:br/>
        <w:t>А четыре чебака</w:t>
      </w:r>
      <w:r w:rsidRPr="00B52B60">
        <w:rPr>
          <w:rFonts w:ascii="Times New Roman" w:hAnsi="Times New Roman" w:cs="Times New Roman"/>
          <w:sz w:val="28"/>
          <w:szCs w:val="28"/>
        </w:rPr>
        <w:br/>
        <w:t>Моют брюхо и бока.</w:t>
      </w:r>
      <w:r w:rsidRPr="00B52B60">
        <w:rPr>
          <w:rFonts w:ascii="Times New Roman" w:hAnsi="Times New Roman" w:cs="Times New Roman"/>
          <w:sz w:val="28"/>
          <w:szCs w:val="28"/>
        </w:rPr>
        <w:br/>
        <w:t>Посчитай-ка, детвора,</w:t>
      </w:r>
      <w:r w:rsidRPr="00B52B60">
        <w:rPr>
          <w:rFonts w:ascii="Times New Roman" w:hAnsi="Times New Roman" w:cs="Times New Roman"/>
          <w:sz w:val="28"/>
          <w:szCs w:val="28"/>
        </w:rPr>
        <w:br/>
        <w:t>Сколько слуг у осетра?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i/>
          <w:iCs/>
          <w:sz w:val="28"/>
          <w:szCs w:val="28"/>
        </w:rPr>
        <w:t>В.Кудрявцева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 * * </w:t>
      </w:r>
      <w:r w:rsidRPr="00B52B60">
        <w:rPr>
          <w:rFonts w:ascii="Times New Roman" w:hAnsi="Times New Roman" w:cs="Times New Roman"/>
          <w:sz w:val="28"/>
          <w:szCs w:val="28"/>
        </w:rPr>
        <w:br/>
        <w:t>Решила старушка ватрушки испечь.</w:t>
      </w:r>
      <w:r w:rsidRPr="00B52B60">
        <w:rPr>
          <w:rFonts w:ascii="Times New Roman" w:hAnsi="Times New Roman" w:cs="Times New Roman"/>
          <w:sz w:val="28"/>
          <w:szCs w:val="28"/>
        </w:rPr>
        <w:br/>
        <w:t>Поставила тесто, да печь затопила.</w:t>
      </w:r>
      <w:r w:rsidRPr="00B52B60">
        <w:rPr>
          <w:rFonts w:ascii="Times New Roman" w:hAnsi="Times New Roman" w:cs="Times New Roman"/>
          <w:sz w:val="28"/>
          <w:szCs w:val="28"/>
        </w:rPr>
        <w:br/>
        <w:t>Решила старушка ватрушки испечь,</w:t>
      </w:r>
      <w:r w:rsidRPr="00B52B60">
        <w:rPr>
          <w:rFonts w:ascii="Times New Roman" w:hAnsi="Times New Roman" w:cs="Times New Roman"/>
          <w:sz w:val="28"/>
          <w:szCs w:val="28"/>
        </w:rPr>
        <w:br/>
        <w:t>А сколько их надо — совсем позабыла.</w:t>
      </w:r>
      <w:r w:rsidRPr="00B52B60">
        <w:rPr>
          <w:rFonts w:ascii="Times New Roman" w:hAnsi="Times New Roman" w:cs="Times New Roman"/>
          <w:sz w:val="28"/>
          <w:szCs w:val="28"/>
        </w:rPr>
        <w:br/>
        <w:t>Две штучки — для внучки,</w:t>
      </w:r>
      <w:r w:rsidRPr="00B52B60">
        <w:rPr>
          <w:rFonts w:ascii="Times New Roman" w:hAnsi="Times New Roman" w:cs="Times New Roman"/>
          <w:sz w:val="28"/>
          <w:szCs w:val="28"/>
        </w:rPr>
        <w:br/>
        <w:t>Две штучки — для деда,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sz w:val="28"/>
          <w:szCs w:val="28"/>
        </w:rPr>
        <w:lastRenderedPageBreak/>
        <w:t>Две штучки — для Тани,</w:t>
      </w:r>
      <w:r w:rsidRPr="00B52B60">
        <w:rPr>
          <w:rFonts w:ascii="Times New Roman" w:hAnsi="Times New Roman" w:cs="Times New Roman"/>
          <w:sz w:val="28"/>
          <w:szCs w:val="28"/>
        </w:rPr>
        <w:br/>
        <w:t>Дочурки соседа…</w:t>
      </w:r>
      <w:r w:rsidRPr="00B52B60">
        <w:rPr>
          <w:rFonts w:ascii="Times New Roman" w:hAnsi="Times New Roman" w:cs="Times New Roman"/>
          <w:sz w:val="28"/>
          <w:szCs w:val="28"/>
        </w:rPr>
        <w:br/>
        <w:t>Считала, считала, да сбилась,</w:t>
      </w:r>
      <w:r w:rsidRPr="00B52B60">
        <w:rPr>
          <w:rFonts w:ascii="Times New Roman" w:hAnsi="Times New Roman" w:cs="Times New Roman"/>
          <w:sz w:val="28"/>
          <w:szCs w:val="28"/>
        </w:rPr>
        <w:br/>
        <w:t>А печь-то совсем протопилась!</w:t>
      </w:r>
      <w:r w:rsidRPr="00B52B60">
        <w:rPr>
          <w:rFonts w:ascii="Times New Roman" w:hAnsi="Times New Roman" w:cs="Times New Roman"/>
          <w:sz w:val="28"/>
          <w:szCs w:val="28"/>
        </w:rPr>
        <w:br/>
        <w:t>Помоги старушке сосчи</w:t>
      </w:r>
      <w:r w:rsidR="002E153E">
        <w:rPr>
          <w:rFonts w:ascii="Times New Roman" w:hAnsi="Times New Roman" w:cs="Times New Roman"/>
          <w:sz w:val="28"/>
          <w:szCs w:val="28"/>
        </w:rPr>
        <w:t>тать ватрушки.</w:t>
      </w:r>
      <w:r w:rsidR="002E153E">
        <w:rPr>
          <w:rFonts w:ascii="Times New Roman" w:hAnsi="Times New Roman" w:cs="Times New Roman"/>
          <w:sz w:val="28"/>
          <w:szCs w:val="28"/>
        </w:rPr>
        <w:br/>
        <w:t xml:space="preserve">* * </w:t>
      </w:r>
      <w:r w:rsidR="002E153E">
        <w:rPr>
          <w:rFonts w:ascii="Times New Roman" w:hAnsi="Times New Roman" w:cs="Times New Roman"/>
          <w:sz w:val="28"/>
          <w:szCs w:val="28"/>
        </w:rPr>
        <w:br/>
        <w:t xml:space="preserve">Жили-были </w:t>
      </w:r>
      <w:r w:rsidRPr="00B52B60">
        <w:rPr>
          <w:rFonts w:ascii="Times New Roman" w:hAnsi="Times New Roman" w:cs="Times New Roman"/>
          <w:sz w:val="28"/>
          <w:szCs w:val="28"/>
        </w:rPr>
        <w:t>у жилета</w:t>
      </w:r>
      <w:r w:rsidRPr="00B52B60">
        <w:rPr>
          <w:rFonts w:ascii="Times New Roman" w:hAnsi="Times New Roman" w:cs="Times New Roman"/>
          <w:sz w:val="28"/>
          <w:szCs w:val="28"/>
        </w:rPr>
        <w:br/>
        <w:t>Три петли</w:t>
      </w:r>
      <w:r w:rsidRPr="00B52B60">
        <w:rPr>
          <w:rFonts w:ascii="Times New Roman" w:hAnsi="Times New Roman" w:cs="Times New Roman"/>
          <w:sz w:val="28"/>
          <w:szCs w:val="28"/>
        </w:rPr>
        <w:br/>
        <w:t>и два манжета.</w:t>
      </w:r>
      <w:r w:rsidRPr="00B52B60">
        <w:rPr>
          <w:rFonts w:ascii="Times New Roman" w:hAnsi="Times New Roman" w:cs="Times New Roman"/>
          <w:sz w:val="28"/>
          <w:szCs w:val="28"/>
        </w:rPr>
        <w:br/>
        <w:t>Если вместе их считать</w:t>
      </w:r>
      <w:r w:rsidRPr="00B52B60">
        <w:rPr>
          <w:rFonts w:ascii="Times New Roman" w:hAnsi="Times New Roman" w:cs="Times New Roman"/>
          <w:sz w:val="28"/>
          <w:szCs w:val="28"/>
        </w:rPr>
        <w:br/>
        <w:t>Три да два, конечно, пять!</w:t>
      </w:r>
      <w:r w:rsidRPr="00B52B60">
        <w:rPr>
          <w:rFonts w:ascii="Times New Roman" w:hAnsi="Times New Roman" w:cs="Times New Roman"/>
          <w:sz w:val="28"/>
          <w:szCs w:val="28"/>
        </w:rPr>
        <w:br/>
        <w:t>Только знаешь,</w:t>
      </w:r>
      <w:r w:rsidRPr="00B52B60">
        <w:rPr>
          <w:rFonts w:ascii="Times New Roman" w:hAnsi="Times New Roman" w:cs="Times New Roman"/>
          <w:sz w:val="28"/>
          <w:szCs w:val="28"/>
        </w:rPr>
        <w:br/>
        <w:t>в чём секрет?</w:t>
      </w:r>
      <w:r w:rsidRPr="00B52B60">
        <w:rPr>
          <w:rFonts w:ascii="Times New Roman" w:hAnsi="Times New Roman" w:cs="Times New Roman"/>
          <w:sz w:val="28"/>
          <w:szCs w:val="28"/>
        </w:rPr>
        <w:br/>
        <w:t>У жилета нет манжет!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i/>
          <w:iCs/>
          <w:sz w:val="28"/>
          <w:szCs w:val="28"/>
        </w:rPr>
        <w:t>Г.Новицкая</w:t>
      </w:r>
      <w:r w:rsidRPr="00B52B60">
        <w:rPr>
          <w:rFonts w:ascii="Times New Roman" w:hAnsi="Times New Roman" w:cs="Times New Roman"/>
          <w:sz w:val="28"/>
          <w:szCs w:val="28"/>
        </w:rPr>
        <w:t xml:space="preserve">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* *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Три цыпленка стоят </w:t>
      </w:r>
      <w:r w:rsidRPr="00B52B60">
        <w:rPr>
          <w:rFonts w:ascii="Times New Roman" w:hAnsi="Times New Roman" w:cs="Times New Roman"/>
          <w:sz w:val="28"/>
          <w:szCs w:val="28"/>
        </w:rPr>
        <w:br/>
        <w:t>На скорлупки глядят.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Два яичка в гнезде </w:t>
      </w:r>
      <w:r w:rsidRPr="00B52B60">
        <w:rPr>
          <w:rFonts w:ascii="Times New Roman" w:hAnsi="Times New Roman" w:cs="Times New Roman"/>
          <w:sz w:val="28"/>
          <w:szCs w:val="28"/>
        </w:rPr>
        <w:br/>
        <w:t>У наседки лежат.</w:t>
      </w:r>
      <w:r w:rsidRPr="00B52B60">
        <w:rPr>
          <w:rFonts w:ascii="Times New Roman" w:hAnsi="Times New Roman" w:cs="Times New Roman"/>
          <w:sz w:val="28"/>
          <w:szCs w:val="28"/>
        </w:rPr>
        <w:br/>
        <w:t>Сосчитай поверней,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Отвечай поскорей: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Сколько будет цыплят </w:t>
      </w:r>
      <w:r w:rsidRPr="00B52B60">
        <w:rPr>
          <w:rFonts w:ascii="Times New Roman" w:hAnsi="Times New Roman" w:cs="Times New Roman"/>
          <w:sz w:val="28"/>
          <w:szCs w:val="28"/>
        </w:rPr>
        <w:br/>
        <w:t>У наседки моей?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* * *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Три зайчонка, пять ежат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Ходят вместе в детский сад.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Посчитать мы вас попросим, </w:t>
      </w:r>
      <w:r w:rsidRPr="00B52B60">
        <w:rPr>
          <w:rFonts w:ascii="Times New Roman" w:hAnsi="Times New Roman" w:cs="Times New Roman"/>
          <w:sz w:val="28"/>
          <w:szCs w:val="28"/>
        </w:rPr>
        <w:br/>
        <w:t>Сколько малышей в саду?</w:t>
      </w:r>
      <w:r w:rsidRPr="00B52B60">
        <w:rPr>
          <w:rFonts w:ascii="Times New Roman" w:hAnsi="Times New Roman" w:cs="Times New Roman"/>
          <w:sz w:val="28"/>
          <w:szCs w:val="28"/>
        </w:rPr>
        <w:br/>
      </w:r>
      <w:r w:rsidRPr="00B52B60">
        <w:rPr>
          <w:rFonts w:ascii="Times New Roman" w:hAnsi="Times New Roman" w:cs="Times New Roman"/>
          <w:sz w:val="28"/>
          <w:szCs w:val="28"/>
        </w:rPr>
        <w:lastRenderedPageBreak/>
        <w:t xml:space="preserve">* *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Пять пирожков лежало в миске.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Два пирожка взяла Лариска,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Еще один стащила киска.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А сколько же осталось в миске?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* *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У нашей кошки пять котят,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В лукошке рядышком сидят.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А у соседской кошки — три!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Такие милые, смотри!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Помогите сосчитать, </w:t>
      </w:r>
      <w:r w:rsidRPr="00B52B60">
        <w:rPr>
          <w:rFonts w:ascii="Times New Roman" w:hAnsi="Times New Roman" w:cs="Times New Roman"/>
          <w:sz w:val="28"/>
          <w:szCs w:val="28"/>
        </w:rPr>
        <w:br/>
        <w:t>Сколько будет три и пять?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* * 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Семь гусей пустились в путь. </w:t>
      </w:r>
      <w:r w:rsidRPr="00B52B60">
        <w:rPr>
          <w:rFonts w:ascii="Times New Roman" w:hAnsi="Times New Roman" w:cs="Times New Roman"/>
          <w:sz w:val="28"/>
          <w:szCs w:val="28"/>
        </w:rPr>
        <w:br/>
        <w:t>Два решили отдохнуть.</w:t>
      </w:r>
      <w:r w:rsidRPr="00B52B60">
        <w:rPr>
          <w:rFonts w:ascii="Times New Roman" w:hAnsi="Times New Roman" w:cs="Times New Roman"/>
          <w:sz w:val="28"/>
          <w:szCs w:val="28"/>
        </w:rPr>
        <w:br/>
        <w:t>Сколько их под облаками?</w:t>
      </w:r>
      <w:r w:rsidRPr="00B52B60">
        <w:rPr>
          <w:rFonts w:ascii="Times New Roman" w:hAnsi="Times New Roman" w:cs="Times New Roman"/>
          <w:sz w:val="28"/>
          <w:szCs w:val="28"/>
        </w:rPr>
        <w:br/>
        <w:t>Сосчитайте, дети, сами.</w:t>
      </w:r>
      <w:r w:rsidRPr="00B52B60">
        <w:rPr>
          <w:rFonts w:ascii="Times New Roman" w:hAnsi="Times New Roman" w:cs="Times New Roman"/>
          <w:sz w:val="28"/>
          <w:szCs w:val="28"/>
        </w:rPr>
        <w:br/>
      </w:r>
    </w:p>
    <w:p w:rsidR="00B52B60" w:rsidRDefault="00B52B60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B60">
        <w:rPr>
          <w:rFonts w:ascii="Times New Roman" w:hAnsi="Times New Roman" w:cs="Times New Roman"/>
          <w:sz w:val="28"/>
          <w:szCs w:val="28"/>
        </w:rPr>
        <w:t xml:space="preserve">* * </w:t>
      </w:r>
      <w:r w:rsidRPr="00B52B60">
        <w:rPr>
          <w:rFonts w:ascii="Times New Roman" w:hAnsi="Times New Roman" w:cs="Times New Roman"/>
          <w:sz w:val="28"/>
          <w:szCs w:val="28"/>
        </w:rPr>
        <w:br/>
        <w:t>Яблоки в саду поспели,</w:t>
      </w:r>
      <w:r w:rsidRPr="00B52B60">
        <w:rPr>
          <w:rFonts w:ascii="Times New Roman" w:hAnsi="Times New Roman" w:cs="Times New Roman"/>
          <w:sz w:val="28"/>
          <w:szCs w:val="28"/>
        </w:rPr>
        <w:br/>
        <w:t xml:space="preserve">Мы отведать их успели </w:t>
      </w:r>
      <w:r w:rsidRPr="00B52B60">
        <w:rPr>
          <w:rFonts w:ascii="Times New Roman" w:hAnsi="Times New Roman" w:cs="Times New Roman"/>
          <w:sz w:val="28"/>
          <w:szCs w:val="28"/>
        </w:rPr>
        <w:br/>
        <w:t>Пять румяных, наливных,</w:t>
      </w:r>
      <w:r w:rsidRPr="00B52B60">
        <w:rPr>
          <w:rFonts w:ascii="Times New Roman" w:hAnsi="Times New Roman" w:cs="Times New Roman"/>
          <w:sz w:val="28"/>
          <w:szCs w:val="28"/>
        </w:rPr>
        <w:br/>
        <w:t>Два с кислинкой.</w:t>
      </w:r>
      <w:r w:rsidRPr="00B52B60">
        <w:rPr>
          <w:rFonts w:ascii="Times New Roman" w:hAnsi="Times New Roman" w:cs="Times New Roman"/>
          <w:sz w:val="28"/>
          <w:szCs w:val="28"/>
        </w:rPr>
        <w:br/>
        <w:t>Сколько их?</w:t>
      </w:r>
    </w:p>
    <w:p w:rsidR="00D249BF" w:rsidRPr="00B52B60" w:rsidRDefault="00D249BF" w:rsidP="00D249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  <w:sectPr w:rsidR="00D249BF" w:rsidRPr="00B52B60" w:rsidSect="00B317B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249BF" w:rsidRPr="00B52B60" w:rsidRDefault="00D249BF" w:rsidP="00D249BF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52B60" w:rsidRPr="007D0D44" w:rsidRDefault="00B52B60" w:rsidP="00D249B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Следовательно, включение в учебный процесс игры или игровой ситуации приводит к тому, что учащиеся, увлеченные игрою, не заметно для себя приобретают определенные знания, умения и навыки по математике.</w:t>
      </w:r>
    </w:p>
    <w:p w:rsidR="00B52B60" w:rsidRPr="007D0D44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В играх, особенно коллективных, формируются и нравственные качества ребенка. В ходе игры дети учатся оказывать помощь товарищам,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</w:r>
    </w:p>
    <w:p w:rsidR="00B52B60" w:rsidRPr="007D0D44" w:rsidRDefault="00B52B60" w:rsidP="00D249B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освоении учебного материала.</w:t>
      </w:r>
    </w:p>
    <w:p w:rsidR="00B52B60" w:rsidRPr="007D0D44" w:rsidRDefault="00B52B60" w:rsidP="00D249B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Разнообразные игровые действия, при помощи которых решается та или иная умственная задача, усиливает интерес детей к предмету, к познанию ими окружающего мира.</w:t>
      </w:r>
    </w:p>
    <w:p w:rsidR="00B52B60" w:rsidRPr="00B52B60" w:rsidRDefault="00B52B60" w:rsidP="00D249BF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2B60" w:rsidRPr="00B52B60" w:rsidRDefault="00B52B60" w:rsidP="00D249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C" w:rsidRPr="00B52B60" w:rsidRDefault="002A06FC" w:rsidP="00D24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60" w:rsidRPr="00B52B60" w:rsidRDefault="00B52B60" w:rsidP="00D249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B60" w:rsidRPr="00B52B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68" w:rsidRDefault="009D6468">
      <w:r>
        <w:separator/>
      </w:r>
    </w:p>
  </w:endnote>
  <w:endnote w:type="continuationSeparator" w:id="0">
    <w:p w:rsidR="009D6468" w:rsidRDefault="009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FC" w:rsidRDefault="002A06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FC" w:rsidRDefault="002A06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FC" w:rsidRDefault="002A06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68" w:rsidRDefault="009D6468">
      <w:r>
        <w:separator/>
      </w:r>
    </w:p>
  </w:footnote>
  <w:footnote w:type="continuationSeparator" w:id="0">
    <w:p w:rsidR="009D6468" w:rsidRDefault="009D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FC" w:rsidRDefault="002A06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FC" w:rsidRDefault="002A06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FC" w:rsidRDefault="002A0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E1D"/>
    <w:rsid w:val="000C4C75"/>
    <w:rsid w:val="002A06FC"/>
    <w:rsid w:val="002E153E"/>
    <w:rsid w:val="006C2EDF"/>
    <w:rsid w:val="007D0D44"/>
    <w:rsid w:val="00820EF3"/>
    <w:rsid w:val="009D6468"/>
    <w:rsid w:val="00AA539B"/>
    <w:rsid w:val="00B52B60"/>
    <w:rsid w:val="00BA5E1D"/>
    <w:rsid w:val="00D249BF"/>
    <w:rsid w:val="00E1306C"/>
    <w:rsid w:val="00F82B05"/>
    <w:rsid w:val="00F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apple-converted-space">
    <w:name w:val="apple-converted-space"/>
    <w:basedOn w:val="a0"/>
    <w:rsid w:val="00BA5E1D"/>
  </w:style>
  <w:style w:type="paragraph" w:styleId="a7">
    <w:name w:val="No Spacing"/>
    <w:uiPriority w:val="1"/>
    <w:qFormat/>
    <w:rsid w:val="00B52B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B4EB-08F9-4B4D-AE36-6DAB98CC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2014-12-24T15:25:00Z</dcterms:created>
  <dcterms:modified xsi:type="dcterms:W3CDTF">2015-01-08T12:58:00Z</dcterms:modified>
</cp:coreProperties>
</file>