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1B" w:rsidRDefault="009D5E1B" w:rsidP="009D5E1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F8">
        <w:rPr>
          <w:rFonts w:ascii="Times New Roman" w:hAnsi="Times New Roman" w:cs="Times New Roman"/>
          <w:b/>
          <w:sz w:val="28"/>
          <w:szCs w:val="28"/>
        </w:rPr>
        <w:t>Организация предметно – развивающей среды и методическое оснащение группы.</w:t>
      </w:r>
    </w:p>
    <w:p w:rsidR="009D5E1B" w:rsidRDefault="009D5E1B" w:rsidP="009D5E1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A45F8">
        <w:rPr>
          <w:rFonts w:ascii="Times New Roman" w:hAnsi="Times New Roman" w:cs="Times New Roman"/>
          <w:i/>
          <w:sz w:val="28"/>
          <w:szCs w:val="28"/>
        </w:rPr>
        <w:t>Паспорт группы</w:t>
      </w:r>
      <w:r>
        <w:rPr>
          <w:rFonts w:ascii="Times New Roman" w:hAnsi="Times New Roman" w:cs="Times New Roman"/>
          <w:i/>
          <w:sz w:val="28"/>
          <w:szCs w:val="28"/>
        </w:rPr>
        <w:t xml:space="preserve"> «Солнышко»</w:t>
      </w:r>
      <w:r w:rsidRPr="000A45F8">
        <w:rPr>
          <w:rFonts w:ascii="Times New Roman" w:hAnsi="Times New Roman" w:cs="Times New Roman"/>
          <w:i/>
          <w:sz w:val="28"/>
          <w:szCs w:val="28"/>
        </w:rPr>
        <w:t>:</w:t>
      </w:r>
    </w:p>
    <w:p w:rsidR="009D5E1B" w:rsidRDefault="009D5E1B" w:rsidP="009D5E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75"/>
        <w:gridCol w:w="6"/>
        <w:gridCol w:w="4630"/>
      </w:tblGrid>
      <w:tr w:rsidR="009D5E1B" w:rsidTr="009E01AB">
        <w:tc>
          <w:tcPr>
            <w:tcW w:w="4581" w:type="dxa"/>
            <w:gridSpan w:val="2"/>
          </w:tcPr>
          <w:p w:rsidR="009D5E1B" w:rsidRPr="00386193" w:rsidRDefault="009D5E1B" w:rsidP="009E0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9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630" w:type="dxa"/>
          </w:tcPr>
          <w:p w:rsidR="009D5E1B" w:rsidRPr="00386193" w:rsidRDefault="009D5E1B" w:rsidP="009E0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193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параметров</w:t>
            </w:r>
          </w:p>
        </w:tc>
      </w:tr>
      <w:tr w:rsidR="009D5E1B" w:rsidTr="009E01AB">
        <w:tc>
          <w:tcPr>
            <w:tcW w:w="4581" w:type="dxa"/>
            <w:gridSpan w:val="2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4630" w:type="dxa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100,7кв.м.</w:t>
            </w:r>
          </w:p>
        </w:tc>
      </w:tr>
      <w:tr w:rsidR="009D5E1B" w:rsidTr="009E01AB">
        <w:tc>
          <w:tcPr>
            <w:tcW w:w="4581" w:type="dxa"/>
            <w:gridSpan w:val="2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естественное</w:t>
            </w:r>
          </w:p>
        </w:tc>
        <w:tc>
          <w:tcPr>
            <w:tcW w:w="4630" w:type="dxa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окон</w:t>
            </w:r>
          </w:p>
        </w:tc>
      </w:tr>
      <w:tr w:rsidR="009D5E1B" w:rsidTr="009E01AB">
        <w:tc>
          <w:tcPr>
            <w:tcW w:w="4581" w:type="dxa"/>
            <w:gridSpan w:val="2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искусственное</w:t>
            </w:r>
          </w:p>
        </w:tc>
        <w:tc>
          <w:tcPr>
            <w:tcW w:w="4630" w:type="dxa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Энергосберегающие лампы </w:t>
            </w:r>
          </w:p>
        </w:tc>
      </w:tr>
      <w:tr w:rsidR="009D5E1B" w:rsidTr="009E01AB">
        <w:tc>
          <w:tcPr>
            <w:tcW w:w="4581" w:type="dxa"/>
            <w:gridSpan w:val="2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освещенности</w:t>
            </w:r>
          </w:p>
        </w:tc>
        <w:tc>
          <w:tcPr>
            <w:tcW w:w="4630" w:type="dxa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</w:tr>
      <w:tr w:rsidR="009D5E1B" w:rsidTr="009E01AB">
        <w:tc>
          <w:tcPr>
            <w:tcW w:w="4581" w:type="dxa"/>
            <w:gridSpan w:val="2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отопления </w:t>
            </w:r>
          </w:p>
        </w:tc>
        <w:tc>
          <w:tcPr>
            <w:tcW w:w="4630" w:type="dxa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9D5E1B" w:rsidTr="009E01AB">
        <w:tc>
          <w:tcPr>
            <w:tcW w:w="4581" w:type="dxa"/>
            <w:gridSpan w:val="2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системы пожарной безопасности</w:t>
            </w:r>
          </w:p>
        </w:tc>
        <w:tc>
          <w:tcPr>
            <w:tcW w:w="4630" w:type="dxa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9D5E1B" w:rsidTr="009E01AB">
        <w:tc>
          <w:tcPr>
            <w:tcW w:w="4581" w:type="dxa"/>
            <w:gridSpan w:val="2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проветривания помещения</w:t>
            </w:r>
          </w:p>
        </w:tc>
        <w:tc>
          <w:tcPr>
            <w:tcW w:w="4630" w:type="dxa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1B" w:rsidTr="009E01A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575" w:type="dxa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пола (удобная для обработки)</w:t>
            </w:r>
          </w:p>
        </w:tc>
        <w:tc>
          <w:tcPr>
            <w:tcW w:w="4636" w:type="dxa"/>
            <w:gridSpan w:val="2"/>
          </w:tcPr>
          <w:p w:rsidR="009D5E1B" w:rsidRDefault="009D5E1B" w:rsidP="009E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</w:tbl>
    <w:p w:rsidR="009D5E1B" w:rsidRDefault="009D5E1B" w:rsidP="009D5E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D5E1B" w:rsidRDefault="009D5E1B" w:rsidP="009D5E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D5">
        <w:rPr>
          <w:rFonts w:ascii="Times New Roman" w:hAnsi="Times New Roman" w:cs="Times New Roman"/>
          <w:b/>
          <w:sz w:val="28"/>
          <w:szCs w:val="28"/>
        </w:rPr>
        <w:t>2.Материально – техническое оснащение группы «Солнышко»</w:t>
      </w:r>
    </w:p>
    <w:p w:rsidR="009D5E1B" w:rsidRDefault="009D5E1B" w:rsidP="009D5E1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состоит из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D5E1B" w:rsidRPr="00B7330B" w:rsidRDefault="009D5E1B" w:rsidP="009D5E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0B">
        <w:rPr>
          <w:rFonts w:ascii="Times New Roman" w:hAnsi="Times New Roman" w:cs="Times New Roman"/>
          <w:sz w:val="28"/>
          <w:szCs w:val="28"/>
        </w:rPr>
        <w:t>Приемной комнаты</w:t>
      </w:r>
    </w:p>
    <w:p w:rsidR="009D5E1B" w:rsidRPr="00B7330B" w:rsidRDefault="009D5E1B" w:rsidP="009D5E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0B">
        <w:rPr>
          <w:rFonts w:ascii="Times New Roman" w:hAnsi="Times New Roman" w:cs="Times New Roman"/>
          <w:sz w:val="28"/>
          <w:szCs w:val="28"/>
        </w:rPr>
        <w:t>Групповой комнаты</w:t>
      </w:r>
    </w:p>
    <w:p w:rsidR="009D5E1B" w:rsidRPr="00B7330B" w:rsidRDefault="009D5E1B" w:rsidP="009D5E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0B">
        <w:rPr>
          <w:rFonts w:ascii="Times New Roman" w:hAnsi="Times New Roman" w:cs="Times New Roman"/>
          <w:sz w:val="28"/>
          <w:szCs w:val="28"/>
        </w:rPr>
        <w:t>Спальни</w:t>
      </w:r>
    </w:p>
    <w:p w:rsidR="009D5E1B" w:rsidRPr="00B7330B" w:rsidRDefault="009D5E1B" w:rsidP="009D5E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0B">
        <w:rPr>
          <w:rFonts w:ascii="Times New Roman" w:hAnsi="Times New Roman" w:cs="Times New Roman"/>
          <w:sz w:val="28"/>
          <w:szCs w:val="28"/>
        </w:rPr>
        <w:t>Умывальной, туалета.</w:t>
      </w:r>
    </w:p>
    <w:p w:rsidR="009D5E1B" w:rsidRDefault="009D5E1B" w:rsidP="009D5E1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приемной комнате имеется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D5E1B" w:rsidRPr="00B7330B" w:rsidRDefault="009D5E1B" w:rsidP="009D5E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330B">
        <w:rPr>
          <w:rFonts w:ascii="Times New Roman" w:hAnsi="Times New Roman" w:cs="Times New Roman"/>
          <w:sz w:val="28"/>
          <w:szCs w:val="28"/>
        </w:rPr>
        <w:t>Информационный стенд «Название группы»;</w:t>
      </w:r>
    </w:p>
    <w:p w:rsidR="009D5E1B" w:rsidRPr="00B7330B" w:rsidRDefault="009D5E1B" w:rsidP="009D5E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330B">
        <w:rPr>
          <w:rFonts w:ascii="Times New Roman" w:hAnsi="Times New Roman" w:cs="Times New Roman"/>
          <w:sz w:val="28"/>
          <w:szCs w:val="28"/>
        </w:rPr>
        <w:t>Стенды: «Меню», «Поздрав</w:t>
      </w:r>
      <w:r>
        <w:rPr>
          <w:rFonts w:ascii="Times New Roman" w:hAnsi="Times New Roman" w:cs="Times New Roman"/>
          <w:sz w:val="28"/>
          <w:szCs w:val="28"/>
        </w:rPr>
        <w:t>ляем», «Объявление», «Прививки», «Для вас родители».</w:t>
      </w:r>
    </w:p>
    <w:p w:rsidR="009D5E1B" w:rsidRPr="00B7330B" w:rsidRDefault="009D5E1B" w:rsidP="009D5E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330B">
        <w:rPr>
          <w:rFonts w:ascii="Times New Roman" w:hAnsi="Times New Roman" w:cs="Times New Roman"/>
          <w:sz w:val="28"/>
          <w:szCs w:val="28"/>
        </w:rPr>
        <w:t>Стенд «</w:t>
      </w:r>
      <w:proofErr w:type="gramStart"/>
      <w:r w:rsidRPr="00B7330B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Pr="00B7330B">
        <w:rPr>
          <w:rFonts w:ascii="Times New Roman" w:hAnsi="Times New Roman" w:cs="Times New Roman"/>
          <w:sz w:val="28"/>
          <w:szCs w:val="28"/>
        </w:rPr>
        <w:t xml:space="preserve"> ручки»;</w:t>
      </w:r>
    </w:p>
    <w:p w:rsidR="009D5E1B" w:rsidRPr="00B7330B" w:rsidRDefault="009D5E1B" w:rsidP="009D5E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</w:t>
      </w:r>
      <w:r w:rsidRPr="00B7330B">
        <w:rPr>
          <w:rFonts w:ascii="Times New Roman" w:hAnsi="Times New Roman" w:cs="Times New Roman"/>
          <w:sz w:val="28"/>
          <w:szCs w:val="28"/>
        </w:rPr>
        <w:t>для работ по лепке;</w:t>
      </w:r>
    </w:p>
    <w:p w:rsidR="009D5E1B" w:rsidRPr="00EA3B21" w:rsidRDefault="009D5E1B" w:rsidP="009D5E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0A57">
        <w:rPr>
          <w:rFonts w:ascii="Times New Roman" w:hAnsi="Times New Roman" w:cs="Times New Roman"/>
          <w:sz w:val="28"/>
          <w:szCs w:val="28"/>
        </w:rPr>
        <w:t>Папка – передвижка для родителей (консультация)</w:t>
      </w:r>
    </w:p>
    <w:p w:rsidR="009D5E1B" w:rsidRPr="002E0A57" w:rsidRDefault="009D5E1B" w:rsidP="009D5E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0A57">
        <w:rPr>
          <w:rFonts w:ascii="Times New Roman" w:hAnsi="Times New Roman" w:cs="Times New Roman"/>
          <w:sz w:val="28"/>
          <w:szCs w:val="28"/>
        </w:rPr>
        <w:t>Индивидуальные шкафчики для раздевания на каждого ребенка (кол-во32)</w:t>
      </w:r>
      <w:proofErr w:type="gramStart"/>
      <w:r w:rsidRPr="002E0A5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5E1B" w:rsidRPr="002E0A57" w:rsidRDefault="009D5E1B" w:rsidP="009D5E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кол-во 4шт.</w:t>
      </w:r>
      <w:r w:rsidRPr="002E0A57">
        <w:rPr>
          <w:rFonts w:ascii="Times New Roman" w:hAnsi="Times New Roman" w:cs="Times New Roman"/>
          <w:sz w:val="28"/>
          <w:szCs w:val="28"/>
        </w:rPr>
        <w:t>);</w:t>
      </w:r>
    </w:p>
    <w:p w:rsidR="009D5E1B" w:rsidRDefault="009D5E1B" w:rsidP="009D5E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0A57">
        <w:rPr>
          <w:rFonts w:ascii="Times New Roman" w:hAnsi="Times New Roman" w:cs="Times New Roman"/>
          <w:sz w:val="28"/>
          <w:szCs w:val="28"/>
        </w:rPr>
        <w:t xml:space="preserve">Шкаф для одежды педагогов и младшего воспитателя </w:t>
      </w:r>
      <w:proofErr w:type="gramStart"/>
      <w:r w:rsidRPr="002E0A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0A57">
        <w:rPr>
          <w:rFonts w:ascii="Times New Roman" w:hAnsi="Times New Roman" w:cs="Times New Roman"/>
          <w:sz w:val="28"/>
          <w:szCs w:val="28"/>
        </w:rPr>
        <w:t>кол-во1);</w:t>
      </w:r>
    </w:p>
    <w:p w:rsidR="009D5E1B" w:rsidRDefault="009D5E1B" w:rsidP="009D5E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(кол-во1шт)</w:t>
      </w:r>
    </w:p>
    <w:p w:rsidR="009D5E1B" w:rsidRDefault="009D5E1B" w:rsidP="009D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E1B" w:rsidRDefault="009D5E1B" w:rsidP="009D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В группе эстетически оформлены образовательные области: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•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социально-коммуникативное развитие; 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•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познавательное развитие; 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•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речевое развитие; 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•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художественно-эстетическое развитие; 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•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физическое развитие.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Центр</w:t>
      </w:r>
      <w:r w:rsidRPr="00F81C14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развития речи</w:t>
      </w:r>
    </w:p>
    <w:p w:rsidR="009D5E1B" w:rsidRPr="00F81C14" w:rsidRDefault="009D5E1B" w:rsidP="009D5E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задача: Способствовать развитию потребности детей в общении посредством речи.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1.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Предметные картинки.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2.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Сюжетные карти</w:t>
      </w:r>
      <w:r>
        <w:rPr>
          <w:rFonts w:ascii="Times New Roman" w:eastAsia="Calibri" w:hAnsi="Times New Roman" w:cs="Times New Roman"/>
          <w:sz w:val="28"/>
          <w:szCs w:val="28"/>
        </w:rPr>
        <w:t>нки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3.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Тематические картинки: домашние животные и птицы, дикие животные, транспорт, овощи и фрукты, одежда, мебель, посуда. </w:t>
      </w:r>
      <w:proofErr w:type="gramEnd"/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4.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Книги: сказки, рассказы, стихи, </w:t>
      </w:r>
      <w:proofErr w:type="spellStart"/>
      <w:r w:rsidRPr="00F81C14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.      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613BF9" wp14:editId="0F468A50">
            <wp:simplePos x="0" y="0"/>
            <wp:positionH relativeFrom="column">
              <wp:posOffset>2691130</wp:posOffset>
            </wp:positionH>
            <wp:positionV relativeFrom="paragraph">
              <wp:posOffset>204470</wp:posOffset>
            </wp:positionV>
            <wp:extent cx="2439035" cy="182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4_1614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5.    Игры, способствующие развитию речи:           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9D5E1B" w:rsidRPr="001626A0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162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Лото</w:t>
      </w:r>
      <w:r w:rsidRPr="00162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«Мир животных»,</w:t>
      </w:r>
      <w:r w:rsidRPr="001626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«Мама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папа и я »,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«Развиваем память» 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«Ассоциации» 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 «Веселый зоопарк»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«Времена года»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«Найди и назови»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саду ли, в огороде»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«Веселые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«Деревянное лото»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Подборка картинок – чисто говорок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скороговорок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Портреты писателей и поэтов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Тематическая подборка детской художественной литературы  (произведение малых форм русского и народного фольклора мира; произведение поэтов и писателей России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литературные сказки; русские народны и сказки народов мира; небылицы).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E1B" w:rsidRPr="000E1A56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A56">
        <w:rPr>
          <w:rFonts w:ascii="Times New Roman" w:eastAsia="Calibri" w:hAnsi="Times New Roman" w:cs="Times New Roman"/>
          <w:b/>
          <w:sz w:val="28"/>
          <w:szCs w:val="28"/>
        </w:rPr>
        <w:t>Центр занимательной математики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E1B" w:rsidRDefault="009D5E1B" w:rsidP="009D5E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Наборы геометрических фигур</w:t>
      </w:r>
    </w:p>
    <w:p w:rsidR="009D5E1B" w:rsidRDefault="009D5E1B" w:rsidP="009D5E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Математическое лото</w:t>
      </w:r>
    </w:p>
    <w:p w:rsidR="009D5E1B" w:rsidRDefault="009D5E1B" w:rsidP="009D5E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Счетные палочки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</w:p>
    <w:p w:rsidR="009D5E1B" w:rsidRDefault="009D5E1B" w:rsidP="009D5E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Сортер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часы</w:t>
      </w:r>
    </w:p>
    <w:p w:rsidR="009D5E1B" w:rsidRDefault="009D5E1B" w:rsidP="009D5E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Пирамидки</w:t>
      </w:r>
    </w:p>
    <w:p w:rsidR="009D5E1B" w:rsidRDefault="009D5E1B" w:rsidP="009D5E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Геометрические вкладыши</w:t>
      </w:r>
    </w:p>
    <w:p w:rsidR="009D5E1B" w:rsidRDefault="009D5E1B" w:rsidP="009D5E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Настольные игры «Веселый поезд»,  «Угадай и назови », «Мир чисел», «Собери клоуна», «Собери по цветам»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7D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Центр развития мелкой моторики и </w:t>
      </w:r>
      <w:proofErr w:type="spellStart"/>
      <w:r w:rsidRPr="00607DC7">
        <w:rPr>
          <w:rFonts w:ascii="Times New Roman" w:eastAsia="Calibri" w:hAnsi="Times New Roman" w:cs="Times New Roman"/>
          <w:b/>
          <w:sz w:val="28"/>
          <w:szCs w:val="28"/>
        </w:rPr>
        <w:t>сенсорики</w:t>
      </w:r>
      <w:proofErr w:type="spellEnd"/>
    </w:p>
    <w:p w:rsidR="009D5E1B" w:rsidRDefault="009D5E1B" w:rsidP="009D5E1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E1B" w:rsidRDefault="009D5E1B" w:rsidP="009D5E1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задача: осознание своего познавательного интереса, формирование его в вербальной форме или с помощью условных символов, целенаправленное расширение опыта детей по обучающей задаче.</w:t>
      </w:r>
    </w:p>
    <w:p w:rsidR="009D5E1B" w:rsidRDefault="009D5E1B" w:rsidP="009D5E1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E1B" w:rsidRDefault="009D5E1B" w:rsidP="009D5E1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65C542F" wp14:editId="3F164EC3">
            <wp:simplePos x="0" y="0"/>
            <wp:positionH relativeFrom="column">
              <wp:posOffset>3368040</wp:posOffset>
            </wp:positionH>
            <wp:positionV relativeFrom="paragraph">
              <wp:posOffset>144145</wp:posOffset>
            </wp:positionV>
            <wp:extent cx="2844800" cy="213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8_0750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>Мозаика, мозаика пазлы крупная и мелкая.</w:t>
      </w:r>
    </w:p>
    <w:p w:rsidR="009D5E1B" w:rsidRDefault="009D5E1B" w:rsidP="009D5E1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Матрешки разных размеров</w:t>
      </w:r>
    </w:p>
    <w:p w:rsidR="009D5E1B" w:rsidRDefault="009D5E1B" w:rsidP="009D5E1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Пирамидки</w:t>
      </w:r>
    </w:p>
    <w:p w:rsidR="009D5E1B" w:rsidRDefault="009D5E1B" w:rsidP="009D5E1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Шнуровницы</w:t>
      </w:r>
      <w:proofErr w:type="spellEnd"/>
    </w:p>
    <w:p w:rsidR="009D5E1B" w:rsidRDefault="009D5E1B" w:rsidP="009D5E1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Складные кубики:</w:t>
      </w:r>
    </w:p>
    <w:p w:rsidR="009D5E1B" w:rsidRDefault="009D5E1B" w:rsidP="009D5E1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*«Домашние животные»</w:t>
      </w:r>
    </w:p>
    <w:p w:rsidR="009D5E1B" w:rsidRDefault="009D5E1B" w:rsidP="009D5E1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*«Овощи»</w:t>
      </w:r>
    </w:p>
    <w:p w:rsidR="009D5E1B" w:rsidRDefault="009D5E1B" w:rsidP="009D5E1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*«Посуда»</w:t>
      </w:r>
    </w:p>
    <w:p w:rsidR="009D5E1B" w:rsidRDefault="009D5E1B" w:rsidP="009D5E1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Пазлы:</w:t>
      </w:r>
    </w:p>
    <w:p w:rsidR="009D5E1B" w:rsidRDefault="009D5E1B" w:rsidP="009D5E1B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«Белоснежка и семь гномов»</w:t>
      </w:r>
    </w:p>
    <w:p w:rsidR="009D5E1B" w:rsidRDefault="009D5E1B" w:rsidP="009D5E1B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«транспорт»</w:t>
      </w:r>
    </w:p>
    <w:p w:rsidR="009D5E1B" w:rsidRDefault="009D5E1B" w:rsidP="009D5E1B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«Домашние животные»</w:t>
      </w:r>
    </w:p>
    <w:p w:rsidR="009D5E1B" w:rsidRDefault="009D5E1B" w:rsidP="009D5E1B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«Три медведя»</w:t>
      </w:r>
    </w:p>
    <w:p w:rsidR="009D5E1B" w:rsidRDefault="009D5E1B" w:rsidP="009D5E1B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«Коровки на лугу»</w:t>
      </w:r>
    </w:p>
    <w:p w:rsidR="009D5E1B" w:rsidRDefault="009D5E1B" w:rsidP="009D5E1B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«Собери цыпленка»</w:t>
      </w:r>
    </w:p>
    <w:p w:rsidR="009D5E1B" w:rsidRPr="005F77E5" w:rsidRDefault="009D5E1B" w:rsidP="009D5E1B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Центр строительно-конструктивных игр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задача: формирование у детей навыков конструктивной деятельности.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1. Крупный строительный материал из пластмассы.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2. Мелкий строительный материал</w:t>
      </w:r>
      <w:proofErr w:type="gramStart"/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деревянный.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3. Набор мелких игрушек для игры со строительным материалом.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4. Конструктор «</w:t>
      </w:r>
      <w:proofErr w:type="spellStart"/>
      <w:r w:rsidRPr="00F81C14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Центр музыки</w:t>
      </w:r>
    </w:p>
    <w:p w:rsidR="009D5E1B" w:rsidRPr="00F81C14" w:rsidRDefault="009D5E1B" w:rsidP="009D5E1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6A04936" wp14:editId="1E255D5C">
            <wp:simplePos x="0" y="0"/>
            <wp:positionH relativeFrom="column">
              <wp:posOffset>2987040</wp:posOffset>
            </wp:positionH>
            <wp:positionV relativeFrom="paragraph">
              <wp:posOffset>-3810</wp:posOffset>
            </wp:positionV>
            <wp:extent cx="2619375" cy="196405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4_161218_H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C1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Металлофон.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2.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Барабаны – 2 шт.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Гитары 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-2 шт.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Погремушки; 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Бубны; 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6.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Колокольчик</w:t>
      </w:r>
      <w:r>
        <w:rPr>
          <w:rFonts w:ascii="Times New Roman" w:eastAsia="Calibri" w:hAnsi="Times New Roman" w:cs="Times New Roman"/>
          <w:sz w:val="28"/>
          <w:szCs w:val="28"/>
        </w:rPr>
        <w:t>и;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  <w:t>Дудки –2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шт.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ab/>
        <w:t>Ложки – 2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шт.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ab/>
        <w:t>Дудка;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E1B" w:rsidRPr="00D560C3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    Пианино;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Музыкальная колонка;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    Светодиодный магический шар МР3;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48D8F01" wp14:editId="65B3EC02">
            <wp:simplePos x="0" y="0"/>
            <wp:positionH relativeFrom="column">
              <wp:posOffset>3387090</wp:posOffset>
            </wp:positionH>
            <wp:positionV relativeFrom="paragraph">
              <wp:posOffset>113665</wp:posOffset>
            </wp:positionV>
            <wp:extent cx="2686050" cy="201422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7_1039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0C3">
        <w:rPr>
          <w:rFonts w:ascii="Times New Roman" w:eastAsia="Calibri" w:hAnsi="Times New Roman" w:cs="Times New Roman"/>
          <w:b/>
          <w:sz w:val="28"/>
          <w:szCs w:val="28"/>
        </w:rPr>
        <w:t>Центр театра</w:t>
      </w:r>
    </w:p>
    <w:p w:rsidR="009D5E1B" w:rsidRDefault="009D5E1B" w:rsidP="009D5E1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Пальчиковый театр</w:t>
      </w:r>
    </w:p>
    <w:p w:rsidR="009D5E1B" w:rsidRDefault="009D5E1B" w:rsidP="009D5E1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Настольный театр</w:t>
      </w:r>
    </w:p>
    <w:p w:rsidR="009D5E1B" w:rsidRDefault="009D5E1B" w:rsidP="009D5E1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Кукольный театр «Би-ба-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5E1B" w:rsidRPr="00E61A69" w:rsidRDefault="009D5E1B" w:rsidP="009D5E1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Шапочки декорации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зверюшек</w:t>
      </w:r>
      <w:proofErr w:type="gramEnd"/>
    </w:p>
    <w:p w:rsidR="009D5E1B" w:rsidRPr="00D560C3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408">
        <w:rPr>
          <w:rFonts w:ascii="Times New Roman" w:eastAsia="Calibri" w:hAnsi="Times New Roman" w:cs="Times New Roman"/>
          <w:b/>
          <w:i/>
          <w:sz w:val="28"/>
          <w:szCs w:val="28"/>
        </w:rPr>
        <w:t>Центр</w:t>
      </w:r>
      <w:proofErr w:type="gramStart"/>
      <w:r w:rsidRPr="004E54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4E54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«Мы играем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D5E1B" w:rsidRPr="004E5408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408">
        <w:rPr>
          <w:rFonts w:ascii="Times New Roman" w:eastAsia="Calibri" w:hAnsi="Times New Roman" w:cs="Times New Roman"/>
          <w:b/>
          <w:sz w:val="28"/>
          <w:szCs w:val="28"/>
        </w:rPr>
        <w:t>Сюжетно ролевая игра «Семья»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1.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Комплект мебели: диван, стол (кол – во 1), стулья (кол – во 4); 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2.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Игрушечная посуда (набор): чайная</w:t>
      </w:r>
      <w:proofErr w:type="gramStart"/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  столовая;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3.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Куклы  средние (20 - 30см) - 5шт</w:t>
      </w:r>
      <w:proofErr w:type="gramStart"/>
      <w:r w:rsidRPr="00F81C14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F81C14">
        <w:rPr>
          <w:rFonts w:ascii="Times New Roman" w:eastAsia="Calibri" w:hAnsi="Times New Roman" w:cs="Times New Roman"/>
          <w:sz w:val="28"/>
          <w:szCs w:val="28"/>
        </w:rPr>
        <w:t>уклы – пупсы – 7шт., одежда для кукол;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4.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Коляска – 2 шт., горшки – 2 шт., ванночка;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5.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Кровать</w:t>
      </w:r>
      <w:proofErr w:type="gramStart"/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комплект постельных принадлежностей для кукол – 2 комплекта;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6.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Гладильная доска - 1шт, утюги - 2шт</w:t>
      </w:r>
      <w:proofErr w:type="gramStart"/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7.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Телефон - 4шт;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8.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Муляжи овощей и фруктов;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ab/>
        <w:t>Сумки -5шт.</w:t>
      </w:r>
    </w:p>
    <w:p w:rsidR="009D5E1B" w:rsidRPr="00F77B01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7B01">
        <w:rPr>
          <w:rFonts w:ascii="Times New Roman" w:eastAsia="Calibri" w:hAnsi="Times New Roman" w:cs="Times New Roman"/>
          <w:b/>
          <w:sz w:val="28"/>
          <w:szCs w:val="28"/>
        </w:rPr>
        <w:t>Сюжетно ролевая игра «Шофер»</w:t>
      </w:r>
    </w:p>
    <w:p w:rsidR="009D5E1B" w:rsidRPr="008853E0" w:rsidRDefault="009D5E1B" w:rsidP="009D5E1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3E0">
        <w:rPr>
          <w:rFonts w:ascii="Times New Roman" w:eastAsia="Calibri" w:hAnsi="Times New Roman" w:cs="Times New Roman"/>
          <w:sz w:val="28"/>
          <w:szCs w:val="28"/>
        </w:rPr>
        <w:t>Машины</w:t>
      </w:r>
    </w:p>
    <w:p w:rsidR="009D5E1B" w:rsidRPr="008853E0" w:rsidRDefault="009D5E1B" w:rsidP="009D5E1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3E0">
        <w:rPr>
          <w:rFonts w:ascii="Times New Roman" w:eastAsia="Calibri" w:hAnsi="Times New Roman" w:cs="Times New Roman"/>
          <w:sz w:val="28"/>
          <w:szCs w:val="28"/>
        </w:rPr>
        <w:t>Набор автотехника</w:t>
      </w:r>
    </w:p>
    <w:p w:rsidR="009D5E1B" w:rsidRPr="008853E0" w:rsidRDefault="009D5E1B" w:rsidP="009D5E1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219C1ED" wp14:editId="01316776">
            <wp:simplePos x="0" y="0"/>
            <wp:positionH relativeFrom="column">
              <wp:posOffset>2999105</wp:posOffset>
            </wp:positionH>
            <wp:positionV relativeFrom="paragraph">
              <wp:posOffset>207645</wp:posOffset>
            </wp:positionV>
            <wp:extent cx="3187065" cy="23901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5_0953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3E0">
        <w:rPr>
          <w:rFonts w:ascii="Times New Roman" w:eastAsia="Calibri" w:hAnsi="Times New Roman" w:cs="Times New Roman"/>
          <w:sz w:val="28"/>
          <w:szCs w:val="28"/>
        </w:rPr>
        <w:t>Набор рулей</w:t>
      </w:r>
    </w:p>
    <w:p w:rsidR="009D5E1B" w:rsidRPr="003D689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6894">
        <w:rPr>
          <w:rFonts w:ascii="Times New Roman" w:eastAsia="Calibri" w:hAnsi="Times New Roman" w:cs="Times New Roman"/>
          <w:b/>
          <w:sz w:val="28"/>
          <w:szCs w:val="28"/>
        </w:rPr>
        <w:t>Сюжетно ролевая игра «Моряки»</w:t>
      </w:r>
    </w:p>
    <w:p w:rsidR="009D5E1B" w:rsidRDefault="009D5E1B" w:rsidP="009D5E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Бескозырки 4шт</w:t>
      </w:r>
    </w:p>
    <w:p w:rsidR="009D5E1B" w:rsidRDefault="009D5E1B" w:rsidP="009D5E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Штурвал</w:t>
      </w:r>
    </w:p>
    <w:p w:rsidR="009D5E1B" w:rsidRDefault="009D5E1B" w:rsidP="009D5E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Бинокль</w:t>
      </w:r>
    </w:p>
    <w:p w:rsidR="009D5E1B" w:rsidRDefault="009D5E1B" w:rsidP="009D5E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Фуражка капитана</w:t>
      </w:r>
    </w:p>
    <w:p w:rsidR="009D5E1B" w:rsidRDefault="009D5E1B" w:rsidP="009D5E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Флажки</w:t>
      </w:r>
    </w:p>
    <w:p w:rsidR="009D5E1B" w:rsidRPr="00F77B01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7B01">
        <w:rPr>
          <w:rFonts w:ascii="Times New Roman" w:eastAsia="Calibri" w:hAnsi="Times New Roman" w:cs="Times New Roman"/>
          <w:b/>
          <w:sz w:val="28"/>
          <w:szCs w:val="28"/>
        </w:rPr>
        <w:t>Сюжетно ролевая игра «Больница»</w:t>
      </w:r>
    </w:p>
    <w:p w:rsidR="009D5E1B" w:rsidRDefault="009D5E1B" w:rsidP="009D5E1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Медицинские халаты 3шт</w:t>
      </w:r>
    </w:p>
    <w:p w:rsidR="009D5E1B" w:rsidRDefault="009D5E1B" w:rsidP="009D5E1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Колпаки 3шт</w:t>
      </w:r>
    </w:p>
    <w:p w:rsidR="009D5E1B" w:rsidRDefault="009D5E1B" w:rsidP="009D5E1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Аптечка</w:t>
      </w:r>
    </w:p>
    <w:p w:rsidR="009D5E1B" w:rsidRDefault="009D5E1B" w:rsidP="009D5E1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Чемоданчик доктора</w:t>
      </w:r>
    </w:p>
    <w:p w:rsidR="009D5E1B" w:rsidRPr="008853E0" w:rsidRDefault="009D5E1B" w:rsidP="009D5E1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Ростомер</w:t>
      </w:r>
    </w:p>
    <w:p w:rsidR="009D5E1B" w:rsidRPr="00F77B01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7B01">
        <w:rPr>
          <w:rFonts w:ascii="Times New Roman" w:eastAsia="Calibri" w:hAnsi="Times New Roman" w:cs="Times New Roman"/>
          <w:b/>
          <w:sz w:val="28"/>
          <w:szCs w:val="28"/>
        </w:rPr>
        <w:t>Сюжетно ролевая игра «Магазин»</w:t>
      </w:r>
    </w:p>
    <w:p w:rsidR="009D5E1B" w:rsidRDefault="009D5E1B" w:rsidP="009D5E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Касса</w:t>
      </w:r>
    </w:p>
    <w:p w:rsidR="009D5E1B" w:rsidRDefault="009D5E1B" w:rsidP="009D5E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Калькулятор</w:t>
      </w:r>
    </w:p>
    <w:p w:rsidR="009D5E1B" w:rsidRDefault="009D5E1B" w:rsidP="009D5E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Счеты</w:t>
      </w:r>
    </w:p>
    <w:p w:rsidR="009D5E1B" w:rsidRDefault="009D5E1B" w:rsidP="009D5E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Хлебобулочные изделия</w:t>
      </w:r>
    </w:p>
    <w:p w:rsidR="009D5E1B" w:rsidRDefault="009D5E1B" w:rsidP="009D5E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Фрукты, овощи</w:t>
      </w:r>
    </w:p>
    <w:p w:rsidR="009D5E1B" w:rsidRDefault="009D5E1B" w:rsidP="009D5E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Сумки</w:t>
      </w:r>
    </w:p>
    <w:p w:rsidR="009D5E1B" w:rsidRDefault="009D5E1B" w:rsidP="009D5E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Кошельки</w:t>
      </w:r>
    </w:p>
    <w:p w:rsidR="009D5E1B" w:rsidRDefault="009D5E1B" w:rsidP="009D5E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Корзины</w:t>
      </w:r>
    </w:p>
    <w:p w:rsidR="009D5E1B" w:rsidRDefault="009D5E1B" w:rsidP="009D5E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Муляжи продуктов</w:t>
      </w:r>
    </w:p>
    <w:p w:rsidR="009D5E1B" w:rsidRDefault="009D5E1B" w:rsidP="009D5E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продавца</w:t>
      </w:r>
    </w:p>
    <w:p w:rsidR="009D5E1B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Сюжетно ролевая игра парикмахерская</w:t>
      </w:r>
    </w:p>
    <w:p w:rsidR="009D5E1B" w:rsidRDefault="009D5E1B" w:rsidP="009D5E1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Накидки</w:t>
      </w:r>
    </w:p>
    <w:p w:rsidR="009D5E1B" w:rsidRDefault="009D5E1B" w:rsidP="009D5E1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парикмахера</w:t>
      </w:r>
    </w:p>
    <w:p w:rsidR="009D5E1B" w:rsidRPr="008853E0" w:rsidRDefault="009D5E1B" w:rsidP="009D5E1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Баночки, фены, заколки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прочая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бутофория</w:t>
      </w:r>
      <w:proofErr w:type="spellEnd"/>
    </w:p>
    <w:p w:rsidR="009D5E1B" w:rsidRDefault="009D5E1B" w:rsidP="009D5E1B">
      <w:pPr>
        <w:tabs>
          <w:tab w:val="left" w:pos="24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D5E1B" w:rsidRPr="004E5408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5408">
        <w:rPr>
          <w:rFonts w:ascii="Times New Roman" w:eastAsia="Calibri" w:hAnsi="Times New Roman" w:cs="Times New Roman"/>
          <w:b/>
          <w:i/>
          <w:sz w:val="28"/>
          <w:szCs w:val="28"/>
        </w:rPr>
        <w:t>Центр</w:t>
      </w:r>
      <w:r w:rsidRPr="004E54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E5408">
        <w:rPr>
          <w:rFonts w:ascii="Times New Roman" w:eastAsia="Calibri" w:hAnsi="Times New Roman" w:cs="Times New Roman"/>
          <w:b/>
          <w:i/>
          <w:sz w:val="28"/>
          <w:szCs w:val="28"/>
        </w:rPr>
        <w:t>детского творчества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Образовательная задача: эстетическое воспитание детей, формирование умения пользоваться карандашом, кисточкой, краской,</w:t>
      </w:r>
    </w:p>
    <w:p w:rsidR="009D5E1B" w:rsidRPr="00F81C14" w:rsidRDefault="009D5E1B" w:rsidP="009D5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C16D661" wp14:editId="432B432B">
            <wp:simplePos x="0" y="0"/>
            <wp:positionH relativeFrom="column">
              <wp:posOffset>3682365</wp:posOffset>
            </wp:positionH>
            <wp:positionV relativeFrom="paragraph">
              <wp:posOffset>198120</wp:posOffset>
            </wp:positionV>
            <wp:extent cx="2286000" cy="25431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9_1748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пластилином. </w:t>
      </w:r>
    </w:p>
    <w:p w:rsidR="009D5E1B" w:rsidRPr="00F81C14" w:rsidRDefault="009D5E1B" w:rsidP="009D5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1.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Пластилин, доски для лепки. </w:t>
      </w:r>
    </w:p>
    <w:p w:rsidR="009D5E1B" w:rsidRPr="00F81C14" w:rsidRDefault="009D5E1B" w:rsidP="009D5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2.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Цветные карандаши. </w:t>
      </w:r>
    </w:p>
    <w:p w:rsidR="009D5E1B" w:rsidRPr="00F81C14" w:rsidRDefault="009D5E1B" w:rsidP="009D5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3.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Фломастеры. </w:t>
      </w:r>
    </w:p>
    <w:p w:rsidR="009D5E1B" w:rsidRPr="00F81C14" w:rsidRDefault="009D5E1B" w:rsidP="009D5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4.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Альбом, бумага. </w:t>
      </w:r>
    </w:p>
    <w:p w:rsidR="009D5E1B" w:rsidRPr="00F81C14" w:rsidRDefault="009D5E1B" w:rsidP="009D5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5.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Кисти. </w:t>
      </w:r>
    </w:p>
    <w:p w:rsidR="009D5E1B" w:rsidRPr="00F81C14" w:rsidRDefault="009D5E1B" w:rsidP="009D5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6.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Гуашь.</w:t>
      </w:r>
    </w:p>
    <w:p w:rsidR="009D5E1B" w:rsidRPr="00F81C14" w:rsidRDefault="009D5E1B" w:rsidP="009D5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7.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Баночки для воды. </w:t>
      </w:r>
    </w:p>
    <w:p w:rsidR="009D5E1B" w:rsidRPr="00F81C14" w:rsidRDefault="009D5E1B" w:rsidP="009D5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8.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 xml:space="preserve">Мелки. </w:t>
      </w:r>
    </w:p>
    <w:p w:rsidR="009D5E1B" w:rsidRDefault="009D5E1B" w:rsidP="009D5E1B">
      <w:pPr>
        <w:numPr>
          <w:ilvl w:val="0"/>
          <w:numId w:val="6"/>
        </w:numPr>
        <w:tabs>
          <w:tab w:val="num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 Доска.</w:t>
      </w:r>
    </w:p>
    <w:p w:rsidR="009D5E1B" w:rsidRDefault="009D5E1B" w:rsidP="009D5E1B">
      <w:pPr>
        <w:numPr>
          <w:ilvl w:val="0"/>
          <w:numId w:val="6"/>
        </w:numPr>
        <w:tabs>
          <w:tab w:val="num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Раскраски</w:t>
      </w:r>
    </w:p>
    <w:p w:rsidR="009D5E1B" w:rsidRDefault="009D5E1B" w:rsidP="009D5E1B">
      <w:pPr>
        <w:numPr>
          <w:ilvl w:val="0"/>
          <w:numId w:val="6"/>
        </w:numPr>
        <w:tabs>
          <w:tab w:val="num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Трафареты</w:t>
      </w:r>
    </w:p>
    <w:p w:rsidR="009D5E1B" w:rsidRPr="00E61A69" w:rsidRDefault="009D5E1B" w:rsidP="009D5E1B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1A69">
        <w:rPr>
          <w:rFonts w:ascii="Times New Roman" w:eastAsia="Calibri" w:hAnsi="Times New Roman" w:cs="Times New Roman"/>
          <w:b/>
          <w:i/>
          <w:sz w:val="28"/>
          <w:szCs w:val="28"/>
        </w:rPr>
        <w:t>Центр безопасности</w:t>
      </w:r>
    </w:p>
    <w:p w:rsidR="009D5E1B" w:rsidRDefault="009D5E1B" w:rsidP="009D5E1B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Светофор</w:t>
      </w:r>
    </w:p>
    <w:p w:rsidR="009D5E1B" w:rsidRDefault="009D5E1B" w:rsidP="009D5E1B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Макет дороги с пешеходным переходом</w:t>
      </w:r>
    </w:p>
    <w:p w:rsidR="009D5E1B" w:rsidRDefault="009D5E1B" w:rsidP="009D5E1B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Дорожные знаки</w:t>
      </w:r>
    </w:p>
    <w:p w:rsidR="009D5E1B" w:rsidRDefault="009D5E1B" w:rsidP="009D5E1B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Машины спецтехники (пожарные, полицейские, скорая помощь)</w:t>
      </w:r>
    </w:p>
    <w:p w:rsidR="009D5E1B" w:rsidRDefault="009D5E1B" w:rsidP="009D5E1B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дорожного движения</w:t>
      </w:r>
    </w:p>
    <w:p w:rsidR="009D5E1B" w:rsidRDefault="009D5E1B" w:rsidP="009D5E1B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Информационная книжка-передвижка «Осторожно, огонь!»</w:t>
      </w:r>
    </w:p>
    <w:p w:rsidR="009D5E1B" w:rsidRDefault="009D5E1B" w:rsidP="009D5E1B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Плакат настенный «Уроки безопасности»</w:t>
      </w:r>
    </w:p>
    <w:p w:rsidR="009D5E1B" w:rsidRDefault="009D5E1B" w:rsidP="009D5E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E1B" w:rsidRPr="00E61A69" w:rsidRDefault="009D5E1B" w:rsidP="009D5E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1A69">
        <w:rPr>
          <w:rFonts w:ascii="Times New Roman" w:eastAsia="Calibri" w:hAnsi="Times New Roman" w:cs="Times New Roman"/>
          <w:b/>
          <w:i/>
          <w:sz w:val="28"/>
          <w:szCs w:val="28"/>
        </w:rPr>
        <w:t>Центр экспериментирования</w:t>
      </w:r>
    </w:p>
    <w:p w:rsidR="009D5E1B" w:rsidRDefault="009D5E1B" w:rsidP="009D5E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69">
        <w:rPr>
          <w:rFonts w:ascii="Times New Roman" w:eastAsia="Calibri" w:hAnsi="Times New Roman" w:cs="Times New Roman"/>
          <w:b/>
          <w:sz w:val="28"/>
          <w:szCs w:val="28"/>
        </w:rPr>
        <w:t>Образовательная задача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расширение и накопление познавательного опыта.</w:t>
      </w:r>
    </w:p>
    <w:p w:rsidR="009D5E1B" w:rsidRDefault="009D5E1B" w:rsidP="009D5E1B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Емкости разного размера</w:t>
      </w:r>
    </w:p>
    <w:p w:rsidR="009D5E1B" w:rsidRDefault="009D5E1B" w:rsidP="009D5E1B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Песок, вода, камни</w:t>
      </w:r>
    </w:p>
    <w:p w:rsidR="009D5E1B" w:rsidRDefault="009D5E1B" w:rsidP="009D5E1B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Баночки</w:t>
      </w:r>
    </w:p>
    <w:p w:rsidR="009D5E1B" w:rsidRDefault="009D5E1B" w:rsidP="009D5E1B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Шарики воздушные</w:t>
      </w:r>
    </w:p>
    <w:p w:rsidR="009D5E1B" w:rsidRDefault="009D5E1B" w:rsidP="009D5E1B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Ленточки</w:t>
      </w:r>
    </w:p>
    <w:p w:rsidR="009D5E1B" w:rsidRDefault="009D5E1B" w:rsidP="009D5E1B">
      <w:pPr>
        <w:pStyle w:val="a3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E1B" w:rsidRDefault="009D5E1B" w:rsidP="009D5E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7B8E">
        <w:rPr>
          <w:rFonts w:ascii="Times New Roman" w:eastAsia="Calibri" w:hAnsi="Times New Roman" w:cs="Times New Roman"/>
          <w:b/>
          <w:i/>
          <w:sz w:val="28"/>
          <w:szCs w:val="28"/>
        </w:rPr>
        <w:t>Центр природы</w:t>
      </w:r>
    </w:p>
    <w:p w:rsidR="009D5E1B" w:rsidRDefault="009D5E1B" w:rsidP="009D5E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задача: </w:t>
      </w:r>
      <w:r>
        <w:rPr>
          <w:rFonts w:ascii="Times New Roman" w:eastAsia="Calibri" w:hAnsi="Times New Roman" w:cs="Times New Roman"/>
          <w:sz w:val="28"/>
          <w:szCs w:val="28"/>
        </w:rPr>
        <w:t>расширение познавательного опыта, использование в трудовой деятельности.</w:t>
      </w:r>
    </w:p>
    <w:p w:rsidR="009D5E1B" w:rsidRDefault="009D5E1B" w:rsidP="009D5E1B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Календарь природы</w:t>
      </w:r>
    </w:p>
    <w:p w:rsidR="009D5E1B" w:rsidRDefault="009D5E1B" w:rsidP="009D5E1B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Природный материал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ракушки.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Камушки, скорлупа, веточки)</w:t>
      </w:r>
      <w:proofErr w:type="gramEnd"/>
    </w:p>
    <w:p w:rsidR="009D5E1B" w:rsidRDefault="009D5E1B" w:rsidP="009D5E1B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Инвентарь для ухода за комнатными растениями (лейки и фартуки)</w:t>
      </w:r>
    </w:p>
    <w:p w:rsidR="009D5E1B" w:rsidRDefault="009D5E1B" w:rsidP="009D5E1B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Развивающие и дидактические игры:</w:t>
      </w:r>
    </w:p>
    <w:p w:rsidR="009D5E1B" w:rsidRDefault="009D5E1B" w:rsidP="009D5E1B">
      <w:pPr>
        <w:pStyle w:val="a3"/>
        <w:tabs>
          <w:tab w:val="left" w:pos="284"/>
          <w:tab w:val="left" w:pos="426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*«Времена года»</w:t>
      </w:r>
    </w:p>
    <w:p w:rsidR="009D5E1B" w:rsidRDefault="009D5E1B" w:rsidP="009D5E1B">
      <w:pPr>
        <w:pStyle w:val="a3"/>
        <w:tabs>
          <w:tab w:val="left" w:pos="284"/>
          <w:tab w:val="left" w:pos="426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«Береги живое»</w:t>
      </w:r>
    </w:p>
    <w:p w:rsidR="009D5E1B" w:rsidRPr="00007B8E" w:rsidRDefault="009D5E1B" w:rsidP="009D5E1B">
      <w:pPr>
        <w:pStyle w:val="a3"/>
        <w:tabs>
          <w:tab w:val="left" w:pos="284"/>
          <w:tab w:val="left" w:pos="426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«Поймай рыбку»</w:t>
      </w:r>
      <w:r w:rsidRPr="00007B8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D5E1B" w:rsidRDefault="009D5E1B" w:rsidP="009D5E1B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Настенные плакаты «Времена года»</w:t>
      </w:r>
    </w:p>
    <w:p w:rsidR="009D5E1B" w:rsidRDefault="009D5E1B" w:rsidP="009D5E1B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Детская энциклопедия о животных</w:t>
      </w:r>
    </w:p>
    <w:p w:rsidR="009D5E1B" w:rsidRPr="004E5408" w:rsidRDefault="009D5E1B" w:rsidP="009D5E1B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Альбом с иллюстрациями о животных Якутии</w:t>
      </w:r>
    </w:p>
    <w:p w:rsidR="009D5E1B" w:rsidRDefault="009D5E1B" w:rsidP="009D5E1B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E1B" w:rsidRPr="00E61A69" w:rsidRDefault="009D5E1B" w:rsidP="009D5E1B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1A69">
        <w:rPr>
          <w:rFonts w:ascii="Times New Roman" w:eastAsia="Calibri" w:hAnsi="Times New Roman" w:cs="Times New Roman"/>
          <w:b/>
          <w:i/>
          <w:sz w:val="28"/>
          <w:szCs w:val="28"/>
        </w:rPr>
        <w:t>Центр физического развития</w:t>
      </w:r>
    </w:p>
    <w:p w:rsidR="009D5E1B" w:rsidRPr="00F81C14" w:rsidRDefault="009D5E1B" w:rsidP="009D5E1B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Образовательная задача: укрепление и охрана здоровья детей.</w:t>
      </w:r>
    </w:p>
    <w:p w:rsidR="009D5E1B" w:rsidRPr="00F81C14" w:rsidRDefault="009D5E1B" w:rsidP="009D5E1B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36C1DE8" wp14:editId="25C42938">
            <wp:simplePos x="0" y="0"/>
            <wp:positionH relativeFrom="column">
              <wp:posOffset>3253740</wp:posOffset>
            </wp:positionH>
            <wp:positionV relativeFrom="paragraph">
              <wp:posOffset>131445</wp:posOffset>
            </wp:positionV>
            <wp:extent cx="2857500" cy="21431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8_1023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C14">
        <w:rPr>
          <w:rFonts w:ascii="Times New Roman" w:eastAsia="Calibri" w:hAnsi="Times New Roman" w:cs="Times New Roman"/>
          <w:sz w:val="28"/>
          <w:szCs w:val="28"/>
        </w:rPr>
        <w:t>1.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Мячи (большой, средний, маленький);</w:t>
      </w:r>
    </w:p>
    <w:p w:rsidR="009D5E1B" w:rsidRPr="00F81C14" w:rsidRDefault="009D5E1B" w:rsidP="009D5E1B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2.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Кегли;</w:t>
      </w:r>
    </w:p>
    <w:p w:rsidR="009D5E1B" w:rsidRPr="00F81C14" w:rsidRDefault="009D5E1B" w:rsidP="009D5E1B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  <w:t>Мешочки с песком</w:t>
      </w:r>
    </w:p>
    <w:p w:rsidR="009D5E1B" w:rsidRPr="00F81C14" w:rsidRDefault="009D5E1B" w:rsidP="009D5E1B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>4.</w:t>
      </w:r>
      <w:r w:rsidRPr="00F81C14">
        <w:rPr>
          <w:rFonts w:ascii="Times New Roman" w:eastAsia="Calibri" w:hAnsi="Times New Roman" w:cs="Times New Roman"/>
          <w:sz w:val="28"/>
          <w:szCs w:val="28"/>
        </w:rPr>
        <w:tab/>
        <w:t>Скакалка;</w:t>
      </w:r>
    </w:p>
    <w:p w:rsidR="009D5E1B" w:rsidRPr="00F81C14" w:rsidRDefault="009D5E1B" w:rsidP="009D5E1B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E1B" w:rsidRPr="00F81C14" w:rsidRDefault="009D5E1B" w:rsidP="009D5E1B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Обручи</w:t>
      </w:r>
    </w:p>
    <w:p w:rsidR="009D5E1B" w:rsidRPr="00F81C14" w:rsidRDefault="009D5E1B" w:rsidP="009D5E1B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Колцеброс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E1B" w:rsidRPr="00F81C14" w:rsidRDefault="009D5E1B" w:rsidP="009D5E1B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 Массажные дорожки; </w:t>
      </w:r>
    </w:p>
    <w:p w:rsidR="009D5E1B" w:rsidRPr="005640CF" w:rsidRDefault="009D5E1B" w:rsidP="009D5E1B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  Флажки, платочки, ленточки;</w:t>
      </w:r>
    </w:p>
    <w:p w:rsidR="009D5E1B" w:rsidRPr="00F81C14" w:rsidRDefault="009D5E1B" w:rsidP="009D5E1B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14">
        <w:rPr>
          <w:rFonts w:ascii="Times New Roman" w:eastAsia="Calibri" w:hAnsi="Times New Roman" w:cs="Times New Roman"/>
          <w:sz w:val="28"/>
          <w:szCs w:val="28"/>
        </w:rPr>
        <w:t xml:space="preserve">Шапочки для подвижных игр. </w:t>
      </w:r>
    </w:p>
    <w:p w:rsidR="009D5E1B" w:rsidRDefault="009D5E1B" w:rsidP="009D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E1B" w:rsidRDefault="009D5E1B" w:rsidP="009D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E1B" w:rsidRDefault="009D5E1B" w:rsidP="009D5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пособия.</w:t>
      </w:r>
    </w:p>
    <w:p w:rsidR="009D5E1B" w:rsidRPr="00B629D8" w:rsidRDefault="009D5E1B" w:rsidP="009D5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9D8">
        <w:rPr>
          <w:rFonts w:ascii="Times New Roman" w:hAnsi="Times New Roman" w:cs="Times New Roman"/>
          <w:b/>
          <w:sz w:val="28"/>
          <w:szCs w:val="28"/>
        </w:rPr>
        <w:t xml:space="preserve">Наглядно-дидактические пособия: </w:t>
      </w:r>
    </w:p>
    <w:p w:rsidR="009D5E1B" w:rsidRDefault="009D5E1B" w:rsidP="009D5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«Профессии»; «Кем быть?»; «Строительство»; «Мой дом»; «Птицы»; «Животные средней полосы»; «Собаки»; «Береги живое»; «Не играй с огнем»; «Малыши-крепыши»; «Электроприборы»; «Транспорт»; «Семья»; «Моя квартира»; «Времена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одежда и признаки)»; «Лото(животные)»;«Разрезные картинки»;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(животные).</w:t>
      </w:r>
    </w:p>
    <w:p w:rsidR="009D5E1B" w:rsidRDefault="009D5E1B" w:rsidP="009D5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(демонстративный материал): «Домашние животные»; «Мебель»; «Посуда»; «Одежда»; «Животные»; «Фрукты-овощи».</w:t>
      </w:r>
    </w:p>
    <w:p w:rsidR="009D5E1B" w:rsidRDefault="009D5E1B" w:rsidP="009D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E1B" w:rsidRDefault="009D5E1B" w:rsidP="009D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E1B" w:rsidRDefault="009D5E1B" w:rsidP="009D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E1B" w:rsidRDefault="009D5E1B" w:rsidP="009D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E1B" w:rsidRDefault="009D5E1B" w:rsidP="009D5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9D5E1B" w:rsidRDefault="009D5E1B" w:rsidP="009D5E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в ДОУ». Комментарии специалиста к САНПИН. 2.4.1.3049-13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5E1B" w:rsidRDefault="009D5E1B" w:rsidP="009D5E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школы». Научные редакторы: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Комарова, М.А. Васильева.</w:t>
      </w:r>
    </w:p>
    <w:p w:rsidR="009D5E1B" w:rsidRDefault="009D5E1B" w:rsidP="009D5E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ФГТ в ДОУ: «Комплексные занятия».</w:t>
      </w:r>
    </w:p>
    <w:p w:rsidR="009D5E1B" w:rsidRDefault="009D5E1B" w:rsidP="009D5E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В. Колесникова. Методические пособия к рабочей тетради. Москва. Творческий центр 2018г.</w:t>
      </w:r>
    </w:p>
    <w:p w:rsidR="009D5E1B" w:rsidRDefault="009D5E1B" w:rsidP="009D5E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Сборник подвижных игр. Москва 2011г.</w:t>
      </w:r>
    </w:p>
    <w:p w:rsidR="009D5E1B" w:rsidRDefault="009D5E1B" w:rsidP="009D5E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Лепка с детьми 3-4 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-синтез. 2011г.</w:t>
      </w:r>
    </w:p>
    <w:p w:rsidR="009D5E1B" w:rsidRDefault="009D5E1B" w:rsidP="009D5E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Потапова. Беседы о профессиях с детьми 4-7 лет. Москва. Творческий центр 2009г.</w:t>
      </w:r>
    </w:p>
    <w:p w:rsidR="009D5E1B" w:rsidRDefault="009D5E1B" w:rsidP="009D5E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Рыжова. «Растем вместе». Москва. Чистые пруды 2010г.</w:t>
      </w:r>
    </w:p>
    <w:p w:rsidR="009D5E1B" w:rsidRDefault="009D5E1B" w:rsidP="009D5E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Детский этикет. Феникс 2002г.</w:t>
      </w:r>
    </w:p>
    <w:p w:rsidR="009D5E1B" w:rsidRDefault="009D5E1B" w:rsidP="009D5E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литература:</w:t>
      </w:r>
    </w:p>
    <w:p w:rsidR="009D5E1B" w:rsidRDefault="009D5E1B" w:rsidP="009D5E1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фольклор. </w:t>
      </w:r>
    </w:p>
    <w:p w:rsidR="009D5E1B" w:rsidRDefault="009D5E1B" w:rsidP="009D5E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«Пальчик-мальчик…»; «Заинька попляши»; «Сорока, сорока…»; «Как у нашего кота»; «Ай,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…»;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белка на тележке..»; «Жили у бабуси…»; «Кисонька-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…»; «Травка-муравка…»; «Курочка-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рчбушечка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…»; «Божья коровка…»; «Радуга-дуга…».</w:t>
      </w:r>
      <w:proofErr w:type="gramEnd"/>
    </w:p>
    <w:p w:rsidR="009D5E1B" w:rsidRDefault="009D5E1B" w:rsidP="009D5E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К. Ушинский; «Волк и козлята.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Обр. Л. Н. Толстой»; «Кот, петух и лиса» обр.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«Гуси-лебеди»; «Снегурочка и лиса»; «Бычок-черный бочок»; «Лиса и заяц обр. В. Даля»; «У страха глаза велики обр. М Серовой»; «Теремок обр.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9D5E1B" w:rsidRDefault="009D5E1B" w:rsidP="009D5E1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народов мира.</w:t>
      </w:r>
    </w:p>
    <w:p w:rsidR="009D5E1B" w:rsidRDefault="009D5E1B" w:rsidP="009D5E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Песенки: «Кораблик», «Храбрецы», «Маленькие феи», «Три зверолова», «Что за грохот», «Купите лук. Пер. с шотл.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«Разговор лягушек», «Несговорчивый удод», «Помогите!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чешк</w:t>
      </w:r>
      <w:proofErr w:type="spellEnd"/>
      <w:r>
        <w:rPr>
          <w:rFonts w:ascii="Times New Roman" w:hAnsi="Times New Roman" w:cs="Times New Roman"/>
          <w:sz w:val="28"/>
          <w:szCs w:val="28"/>
        </w:rPr>
        <w:t>. С. Маршака».</w:t>
      </w:r>
    </w:p>
    <w:p w:rsidR="009D5E1B" w:rsidRDefault="009D5E1B" w:rsidP="009D5E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Сказки: «Рукавичка», «Храбрецы», «Коза-дереза,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Обр.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«Два жадных медвежонка, венг. Обр. А. Краснова», «У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солнышка в гостях, 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 Могилевской»; «Лиса-нянька, пер. с финск.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«Храбрец-молодец,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Л. Грибовой», «Петух и лиса, пер. с шотл.,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-Кондратьевой», «Свинья и коршун, пер. с португальского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D5E1B" w:rsidRDefault="009D5E1B" w:rsidP="009D5E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поэтов и писателей России. </w:t>
      </w:r>
    </w:p>
    <w:p w:rsidR="009D5E1B" w:rsidRDefault="009D5E1B" w:rsidP="009D5E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Поэзия: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 «Осень», А. Блок. «Зайчик», А. Кольцов. «Дует ветер», А. Плещеев. «Осень наступила», А. Пушкин. «Ветер, ветер! Ты могуч</w:t>
      </w:r>
      <w:proofErr w:type="gramStart"/>
      <w:r>
        <w:rPr>
          <w:rFonts w:ascii="Times New Roman" w:hAnsi="Times New Roman" w:cs="Times New Roman"/>
          <w:sz w:val="28"/>
          <w:szCs w:val="28"/>
        </w:rPr>
        <w:t>!...», «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 наш, солнышко!...», «Месяц, месяц…», С. Маршак. «Зоосад», «Жираф», «Белые медведи», «Пингвин», «Сказка об умном мышонке», К. Чуковский. «Путаница»,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«Муха-цокотуха», «Елка», «Айболит», С. Городецкий. «Кто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?,..»,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Берестов. «Курица с цыплятами», «Бычок», В. Маяковский. «Что такое хорошо и что такое плохо», «Что ни страница-то, слон, то львица», С. Михалков «Песенка друзей»,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«Медведь».</w:t>
      </w:r>
    </w:p>
    <w:p w:rsidR="009D5E1B" w:rsidRDefault="009D5E1B" w:rsidP="009D5E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К. Ушинский «Петушок с семьей», «Лиса Патрикеевна», Б. Житков «Зебра», «Слоны», М. Зощенко «Умная птица», Г. Цыферов «Когда не хватает игрушек», К. Чуковский «Так и не так», Д. Мамин-Сибиряк «Сказка про храброго зайца-длинные уши…», Л. Воронкова «Маша растеряша», Л. Толстой «Птица свила гнездо», «Пришла весна», С. Прокофьева «Маша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«Сказка о невоспитанном мышонке»,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котенка».</w:t>
      </w:r>
      <w:proofErr w:type="gramEnd"/>
    </w:p>
    <w:p w:rsidR="009D5E1B" w:rsidRDefault="009D5E1B" w:rsidP="009D5E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стран.</w:t>
      </w:r>
    </w:p>
    <w:p w:rsidR="009D5E1B" w:rsidRDefault="009D5E1B" w:rsidP="009D5E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Поэзия.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«Ежик  барабан», П. Воронько «Хитрый ежик», С. Маршак,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серая одежка»,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лисички», Н. Забила «Карандаш»,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«Маша не плачет»,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«Дождь»,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Карем «Мой кот».</w:t>
      </w:r>
    </w:p>
    <w:p w:rsidR="009D5E1B" w:rsidRDefault="009D5E1B" w:rsidP="009D5E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Проза.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«Лягушка в зеркале»,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«Крошка енот»,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«Игры»,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«Трое»,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«Козлик герой», М. Олсуфьева «Не только в детском саду».</w:t>
      </w:r>
    </w:p>
    <w:p w:rsidR="00A71FB6" w:rsidRDefault="009D5E1B" w:rsidP="009D5E1B">
      <w:r>
        <w:rPr>
          <w:rFonts w:ascii="Times New Roman" w:hAnsi="Times New Roman" w:cs="Times New Roman"/>
          <w:sz w:val="28"/>
          <w:szCs w:val="28"/>
        </w:rPr>
        <w:t xml:space="preserve">Произведения для заучивания. «Пальчик-мальчик», «Как у нашего кота», «Мыши водят хоровод»,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о«</w:t>
      </w:r>
      <w:proofErr w:type="gramEnd"/>
      <w:r>
        <w:rPr>
          <w:rFonts w:ascii="Times New Roman" w:hAnsi="Times New Roman" w:cs="Times New Roman"/>
          <w:sz w:val="28"/>
          <w:szCs w:val="28"/>
        </w:rPr>
        <w:t>Мишка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«Мячик», «Кораблик», В. Берестов «Петушки», Е. Ильина «Наша елка».</w:t>
      </w:r>
      <w:bookmarkStart w:id="0" w:name="_GoBack"/>
      <w:bookmarkEnd w:id="0"/>
    </w:p>
    <w:sectPr w:rsidR="00A7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568"/>
    <w:multiLevelType w:val="hybridMultilevel"/>
    <w:tmpl w:val="F4E6D3E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7195A39"/>
    <w:multiLevelType w:val="hybridMultilevel"/>
    <w:tmpl w:val="2166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589B"/>
    <w:multiLevelType w:val="hybridMultilevel"/>
    <w:tmpl w:val="5F6E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216B1"/>
    <w:multiLevelType w:val="hybridMultilevel"/>
    <w:tmpl w:val="A52E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96543"/>
    <w:multiLevelType w:val="hybridMultilevel"/>
    <w:tmpl w:val="40767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B2C3D"/>
    <w:multiLevelType w:val="hybridMultilevel"/>
    <w:tmpl w:val="BF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93E1C"/>
    <w:multiLevelType w:val="hybridMultilevel"/>
    <w:tmpl w:val="001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27CE"/>
    <w:multiLevelType w:val="hybridMultilevel"/>
    <w:tmpl w:val="6DF0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85E00"/>
    <w:multiLevelType w:val="hybridMultilevel"/>
    <w:tmpl w:val="E40E735C"/>
    <w:lvl w:ilvl="0" w:tplc="3250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678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E8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2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4C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60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4D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26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88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25508"/>
    <w:multiLevelType w:val="hybridMultilevel"/>
    <w:tmpl w:val="9118DD10"/>
    <w:lvl w:ilvl="0" w:tplc="6F6261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A4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E2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23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E2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8A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2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09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E3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F2798"/>
    <w:multiLevelType w:val="hybridMultilevel"/>
    <w:tmpl w:val="5F0CCF2E"/>
    <w:lvl w:ilvl="0" w:tplc="C6C055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46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49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4E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E3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8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8A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8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42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23DB5"/>
    <w:multiLevelType w:val="hybridMultilevel"/>
    <w:tmpl w:val="6DF0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F5D89"/>
    <w:multiLevelType w:val="hybridMultilevel"/>
    <w:tmpl w:val="263E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2375E"/>
    <w:multiLevelType w:val="hybridMultilevel"/>
    <w:tmpl w:val="6AAC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E0844"/>
    <w:multiLevelType w:val="hybridMultilevel"/>
    <w:tmpl w:val="A2FC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43E7F"/>
    <w:multiLevelType w:val="hybridMultilevel"/>
    <w:tmpl w:val="8350FB96"/>
    <w:lvl w:ilvl="0" w:tplc="2BA6DC3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A5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0C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CD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25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84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29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86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F0E87"/>
    <w:multiLevelType w:val="hybridMultilevel"/>
    <w:tmpl w:val="40767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0E7044"/>
    <w:multiLevelType w:val="hybridMultilevel"/>
    <w:tmpl w:val="65B8B15A"/>
    <w:lvl w:ilvl="0" w:tplc="4C92F6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86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C8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4F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2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D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D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0A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3AA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D00C1"/>
    <w:multiLevelType w:val="hybridMultilevel"/>
    <w:tmpl w:val="26D0712A"/>
    <w:lvl w:ilvl="0" w:tplc="F774D3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E1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23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A5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28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E2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8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E0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E2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20461"/>
    <w:multiLevelType w:val="hybridMultilevel"/>
    <w:tmpl w:val="4A46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C3A98"/>
    <w:multiLevelType w:val="hybridMultilevel"/>
    <w:tmpl w:val="47BA0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37EBD"/>
    <w:multiLevelType w:val="hybridMultilevel"/>
    <w:tmpl w:val="FC18E3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556813"/>
    <w:multiLevelType w:val="hybridMultilevel"/>
    <w:tmpl w:val="ECFA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6"/>
  </w:num>
  <w:num w:numId="5">
    <w:abstractNumId w:val="8"/>
  </w:num>
  <w:num w:numId="6">
    <w:abstractNumId w:val="15"/>
  </w:num>
  <w:num w:numId="7">
    <w:abstractNumId w:val="10"/>
  </w:num>
  <w:num w:numId="8">
    <w:abstractNumId w:val="18"/>
  </w:num>
  <w:num w:numId="9">
    <w:abstractNumId w:val="17"/>
  </w:num>
  <w:num w:numId="10">
    <w:abstractNumId w:val="9"/>
  </w:num>
  <w:num w:numId="11">
    <w:abstractNumId w:val="1"/>
  </w:num>
  <w:num w:numId="12">
    <w:abstractNumId w:val="4"/>
  </w:num>
  <w:num w:numId="13">
    <w:abstractNumId w:val="16"/>
  </w:num>
  <w:num w:numId="14">
    <w:abstractNumId w:val="0"/>
  </w:num>
  <w:num w:numId="15">
    <w:abstractNumId w:val="5"/>
  </w:num>
  <w:num w:numId="16">
    <w:abstractNumId w:val="13"/>
  </w:num>
  <w:num w:numId="17">
    <w:abstractNumId w:val="14"/>
  </w:num>
  <w:num w:numId="18">
    <w:abstractNumId w:val="2"/>
  </w:num>
  <w:num w:numId="19">
    <w:abstractNumId w:val="20"/>
  </w:num>
  <w:num w:numId="20">
    <w:abstractNumId w:val="19"/>
  </w:num>
  <w:num w:numId="21">
    <w:abstractNumId w:val="12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1B"/>
    <w:rsid w:val="009D5E1B"/>
    <w:rsid w:val="00A7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1B"/>
    <w:pPr>
      <w:ind w:left="720"/>
      <w:contextualSpacing/>
    </w:pPr>
  </w:style>
  <w:style w:type="table" w:styleId="a4">
    <w:name w:val="Table Grid"/>
    <w:basedOn w:val="a1"/>
    <w:uiPriority w:val="59"/>
    <w:rsid w:val="009D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1B"/>
    <w:pPr>
      <w:ind w:left="720"/>
      <w:contextualSpacing/>
    </w:pPr>
  </w:style>
  <w:style w:type="table" w:styleId="a4">
    <w:name w:val="Table Grid"/>
    <w:basedOn w:val="a1"/>
    <w:uiPriority w:val="59"/>
    <w:rsid w:val="009D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Сметанка</dc:creator>
  <cp:lastModifiedBy>Сметанка</cp:lastModifiedBy>
  <cp:revision>1</cp:revision>
  <dcterms:created xsi:type="dcterms:W3CDTF">2020-02-08T04:30:00Z</dcterms:created>
  <dcterms:modified xsi:type="dcterms:W3CDTF">2020-02-08T04:30:00Z</dcterms:modified>
</cp:coreProperties>
</file>