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31C99" w:rsidRDefault="00A31C99" w:rsidP="00A31C99">
      <w:pPr>
        <w:jc w:val="center"/>
        <w:rPr>
          <w:b/>
          <w:sz w:val="36"/>
          <w:szCs w:val="36"/>
        </w:rPr>
      </w:pPr>
      <w:r w:rsidRPr="00A31C99">
        <w:rPr>
          <w:b/>
          <w:sz w:val="36"/>
          <w:szCs w:val="36"/>
        </w:rPr>
        <w:t>Дидактическое пособие</w:t>
      </w:r>
    </w:p>
    <w:p w:rsidR="00A31C99" w:rsidRPr="00A31C99" w:rsidRDefault="00A31C99" w:rsidP="00A31C99">
      <w:pPr>
        <w:jc w:val="center"/>
        <w:rPr>
          <w:b/>
          <w:sz w:val="36"/>
          <w:szCs w:val="36"/>
        </w:rPr>
      </w:pPr>
      <w:r w:rsidRPr="00A31C99">
        <w:rPr>
          <w:b/>
          <w:sz w:val="36"/>
          <w:szCs w:val="36"/>
        </w:rPr>
        <w:t>Волшебный коврик.</w:t>
      </w:r>
    </w:p>
    <w:p w:rsidR="00A31C99" w:rsidRDefault="00A31C99" w:rsidP="00A31C99">
      <w:pPr>
        <w:jc w:val="center"/>
        <w:rPr>
          <w:b/>
          <w:sz w:val="28"/>
          <w:szCs w:val="28"/>
        </w:rPr>
      </w:pPr>
      <w:r w:rsidRPr="00A31C99">
        <w:rPr>
          <w:b/>
          <w:noProof/>
          <w:sz w:val="28"/>
          <w:szCs w:val="28"/>
        </w:rPr>
        <w:drawing>
          <wp:inline distT="0" distB="0" distL="0" distR="0">
            <wp:extent cx="5940425" cy="4456322"/>
            <wp:effectExtent l="19050" t="0" r="3175" b="0"/>
            <wp:docPr id="1" name="Рисунок 1" descr="G:\DCIM\101MSDCF\DSC01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1MSDCF\DSC015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C99" w:rsidRDefault="00A31C99" w:rsidP="00A31C99">
      <w:pPr>
        <w:rPr>
          <w:sz w:val="28"/>
          <w:szCs w:val="28"/>
        </w:rPr>
      </w:pPr>
      <w:r w:rsidRPr="009E5DAA">
        <w:rPr>
          <w:b/>
          <w:sz w:val="32"/>
          <w:szCs w:val="32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Развивать мелкую моторику рук.</w:t>
      </w:r>
    </w:p>
    <w:p w:rsidR="00A31C99" w:rsidRDefault="00A31C99" w:rsidP="00A31C9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15624">
        <w:rPr>
          <w:sz w:val="28"/>
          <w:szCs w:val="28"/>
        </w:rPr>
        <w:t>Формировать умение различать цвета.</w:t>
      </w:r>
    </w:p>
    <w:p w:rsidR="00615624" w:rsidRDefault="00615624" w:rsidP="00A31C99">
      <w:pPr>
        <w:rPr>
          <w:sz w:val="28"/>
          <w:szCs w:val="28"/>
        </w:rPr>
      </w:pPr>
      <w:r>
        <w:rPr>
          <w:sz w:val="28"/>
          <w:szCs w:val="28"/>
        </w:rPr>
        <w:t xml:space="preserve">            Формировать умения различать и называть геометрические фигуры.</w:t>
      </w:r>
    </w:p>
    <w:p w:rsidR="00615624" w:rsidRDefault="00615624" w:rsidP="00A31C99">
      <w:pPr>
        <w:rPr>
          <w:sz w:val="28"/>
          <w:szCs w:val="28"/>
        </w:rPr>
      </w:pPr>
      <w:r>
        <w:rPr>
          <w:sz w:val="28"/>
          <w:szCs w:val="28"/>
        </w:rPr>
        <w:t xml:space="preserve">             Развивать зрительное восприятие, внимание,</w:t>
      </w:r>
      <w:r w:rsidR="00691851">
        <w:rPr>
          <w:sz w:val="28"/>
          <w:szCs w:val="28"/>
        </w:rPr>
        <w:t xml:space="preserve"> память.</w:t>
      </w:r>
    </w:p>
    <w:p w:rsidR="00691851" w:rsidRDefault="00691851" w:rsidP="00A31C99">
      <w:pPr>
        <w:rPr>
          <w:sz w:val="28"/>
          <w:szCs w:val="28"/>
        </w:rPr>
      </w:pPr>
      <w:r>
        <w:rPr>
          <w:sz w:val="28"/>
          <w:szCs w:val="28"/>
        </w:rPr>
        <w:t xml:space="preserve">             Доставить детям радость.</w:t>
      </w:r>
    </w:p>
    <w:p w:rsidR="00691851" w:rsidRDefault="00691851" w:rsidP="00A31C99">
      <w:pPr>
        <w:rPr>
          <w:sz w:val="28"/>
          <w:szCs w:val="28"/>
        </w:rPr>
      </w:pPr>
      <w:r w:rsidRPr="009E5DAA">
        <w:rPr>
          <w:b/>
          <w:sz w:val="32"/>
          <w:szCs w:val="32"/>
        </w:rPr>
        <w:t>Описание пособия</w:t>
      </w:r>
      <w:r w:rsidRPr="0069185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Пособие состоит из нескольких предметов, вырезанных из фетра и пришитых к плотной ткани.</w:t>
      </w:r>
      <w:r w:rsidR="00B059E2">
        <w:rPr>
          <w:sz w:val="28"/>
          <w:szCs w:val="28"/>
        </w:rPr>
        <w:t xml:space="preserve"> Присутствуют все виды застежек: пуговицы, липучки, шнурки, тесемки.</w:t>
      </w:r>
    </w:p>
    <w:p w:rsidR="00B059E2" w:rsidRDefault="00B059E2" w:rsidP="00A31C99">
      <w:pPr>
        <w:rPr>
          <w:sz w:val="28"/>
          <w:szCs w:val="28"/>
        </w:rPr>
      </w:pPr>
      <w:r w:rsidRPr="009E5DAA">
        <w:rPr>
          <w:b/>
          <w:sz w:val="32"/>
          <w:szCs w:val="32"/>
        </w:rPr>
        <w:t>Перед ребенком ставят одну из  задач</w:t>
      </w:r>
      <w:r>
        <w:rPr>
          <w:sz w:val="28"/>
          <w:szCs w:val="28"/>
        </w:rPr>
        <w:t>:</w:t>
      </w:r>
    </w:p>
    <w:p w:rsidR="00B059E2" w:rsidRDefault="00B059E2" w:rsidP="00A31C99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Нарядить елку</w:t>
      </w:r>
    </w:p>
    <w:p w:rsidR="00B059E2" w:rsidRDefault="00B059E2" w:rsidP="00A31C9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9E5DAA">
        <w:rPr>
          <w:sz w:val="28"/>
          <w:szCs w:val="28"/>
        </w:rPr>
        <w:t xml:space="preserve">Собрать букет    </w:t>
      </w:r>
    </w:p>
    <w:p w:rsidR="00B059E2" w:rsidRDefault="00B059E2" w:rsidP="00A31C99">
      <w:pPr>
        <w:rPr>
          <w:sz w:val="28"/>
          <w:szCs w:val="28"/>
        </w:rPr>
      </w:pPr>
      <w:r>
        <w:rPr>
          <w:sz w:val="28"/>
          <w:szCs w:val="28"/>
        </w:rPr>
        <w:t xml:space="preserve">           Зашнуровать ботинок</w:t>
      </w:r>
    </w:p>
    <w:p w:rsidR="00B059E2" w:rsidRDefault="00B059E2" w:rsidP="00A31C99">
      <w:pPr>
        <w:rPr>
          <w:sz w:val="28"/>
          <w:szCs w:val="28"/>
        </w:rPr>
      </w:pPr>
      <w:r>
        <w:rPr>
          <w:sz w:val="28"/>
          <w:szCs w:val="28"/>
        </w:rPr>
        <w:t xml:space="preserve">           Собрать геометрические фигуры</w:t>
      </w:r>
    </w:p>
    <w:p w:rsidR="00B059E2" w:rsidRDefault="00B059E2" w:rsidP="00A31C99">
      <w:pPr>
        <w:rPr>
          <w:sz w:val="28"/>
          <w:szCs w:val="28"/>
        </w:rPr>
      </w:pPr>
      <w:r>
        <w:rPr>
          <w:sz w:val="28"/>
          <w:szCs w:val="28"/>
        </w:rPr>
        <w:t xml:space="preserve">           Сложить предметы по цвету в карманчики</w:t>
      </w:r>
    </w:p>
    <w:p w:rsidR="00B059E2" w:rsidRPr="00A31C99" w:rsidRDefault="00B059E2" w:rsidP="00A31C99">
      <w:pPr>
        <w:rPr>
          <w:sz w:val="28"/>
          <w:szCs w:val="28"/>
        </w:rPr>
      </w:pPr>
    </w:p>
    <w:sectPr w:rsidR="00B059E2" w:rsidRPr="00A3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C99"/>
    <w:rsid w:val="00615624"/>
    <w:rsid w:val="00691851"/>
    <w:rsid w:val="009E5DAA"/>
    <w:rsid w:val="00A31C99"/>
    <w:rsid w:val="00B0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2020-02-08T11:15:00Z</dcterms:created>
  <dcterms:modified xsi:type="dcterms:W3CDTF">2020-02-08T11:58:00Z</dcterms:modified>
</cp:coreProperties>
</file>