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F3" w:rsidRPr="0013066C" w:rsidRDefault="000E34F3" w:rsidP="000E34F3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/>
          <w:b/>
          <w:color w:val="0D0D0D"/>
          <w:sz w:val="28"/>
          <w:szCs w:val="28"/>
          <w:lang w:val="en-US"/>
        </w:rPr>
      </w:pPr>
    </w:p>
    <w:p w:rsidR="00AE4BC2" w:rsidRPr="0013066C" w:rsidRDefault="0013066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Бизюкова</w:t>
      </w:r>
      <w:proofErr w:type="spellEnd"/>
    </w:p>
    <w:p w:rsidR="000C1BDF" w:rsidRDefault="000C1BDF" w:rsidP="000C1B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</w:p>
    <w:p w:rsidR="00AE4BC2" w:rsidRPr="000C1BDF" w:rsidRDefault="000C1BDF" w:rsidP="000C1B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мотивации студентов</w:t>
      </w:r>
    </w:p>
    <w:p w:rsidR="00AE4BC2" w:rsidRDefault="00AE4BC2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11" w:rsidRDefault="008E3B11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статьи: </w:t>
      </w:r>
      <w:r w:rsidR="003B2B3E">
        <w:rPr>
          <w:rFonts w:ascii="Times New Roman" w:hAnsi="Times New Roman"/>
          <w:color w:val="0D0D0D"/>
          <w:sz w:val="28"/>
          <w:szCs w:val="28"/>
        </w:rPr>
        <w:t xml:space="preserve">В статье рассказано об опыте работы преподавателя русского языка в </w:t>
      </w:r>
      <w:r w:rsidR="007360D9">
        <w:rPr>
          <w:rFonts w:ascii="Times New Roman" w:hAnsi="Times New Roman"/>
          <w:color w:val="0D0D0D"/>
          <w:sz w:val="28"/>
          <w:szCs w:val="28"/>
        </w:rPr>
        <w:t>колледже по использованию информационно-коммуникационных технологий в образовательном процессе.</w:t>
      </w:r>
      <w:r w:rsidR="00DF3C10">
        <w:rPr>
          <w:rFonts w:ascii="Times New Roman" w:hAnsi="Times New Roman"/>
          <w:color w:val="0D0D0D"/>
          <w:sz w:val="28"/>
          <w:szCs w:val="28"/>
        </w:rPr>
        <w:t xml:space="preserve"> Любой вид занятий, создающий условия</w:t>
      </w:r>
      <w:r w:rsidR="00BC0577">
        <w:rPr>
          <w:rFonts w:ascii="Times New Roman" w:hAnsi="Times New Roman"/>
          <w:color w:val="0D0D0D"/>
          <w:sz w:val="28"/>
          <w:szCs w:val="28"/>
        </w:rPr>
        <w:t xml:space="preserve"> для познавательной активности студентов,  связан с самостоятельной работой.</w:t>
      </w:r>
      <w:r w:rsidR="000E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 позволяют сделать формы организации самостоятельной работы разнообразными. </w:t>
      </w:r>
    </w:p>
    <w:p w:rsidR="000E34F3" w:rsidRDefault="000E34F3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11" w:rsidRDefault="008E3B11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слова:</w:t>
      </w:r>
      <w:r w:rsidR="0026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</w:t>
      </w:r>
      <w:r w:rsidR="00B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активные методы овладения знаниями, мотивация, </w:t>
      </w:r>
      <w:r w:rsidR="003B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способности. </w:t>
      </w:r>
    </w:p>
    <w:p w:rsidR="008E3B11" w:rsidRDefault="008E3B11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E26" w:rsidRDefault="000C1BDF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современном обществе особое значение приобретает организация информационного образования, необходимость которого диктует сама жизнь. Основная задача среднего профессионального образования заключается в формировании творческой личности специалиста,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преподавателя к студенту. И здесь нельзя обойтись без примене</w:t>
      </w:r>
      <w:r w:rsidR="002352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ИКТ на всех уроках. Наряду с этим для нашего времени характерно снижение уровня мотивации обучения, и прежде всего учебно-познавательных </w:t>
      </w:r>
      <w:r w:rsidR="0023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мотивов учащихся. Формирование учебной мотивации студентов без преувеличения можно назвать одной из центральных проблем современного образования. Поскольку наиболее острые проблемы в области обучения и воспитания связаны с отсутствием мотивов к получению образования у большинства студентов, следствием чего является снижение базовых показателей образованности и воспитанности выпускников, то важность названного критерия становится очевидной. </w:t>
      </w:r>
    </w:p>
    <w:p w:rsidR="00235223" w:rsidRPr="00235223" w:rsidRDefault="00235223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В решении проблемы повышения и поддержания уровня мотивации учения значительный эффект может быть достигнут благодаря использованию современных информационных технологий.  Внедрение ИКТ призвано улучшить качество образования, повысить мотивацию студентов к получению новых знаний. Использование информационных технологий помогает педагогу в организации занятия и приводит  к целому ряду положительных моментов</w:t>
      </w:r>
      <w:r w:rsidRPr="002352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223" w:rsidRDefault="00235223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психологически облегчает процесс усвоения материала, так как создаются комфортные условия для студентов</w:t>
      </w:r>
      <w:r w:rsid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психологических особенностей (восприятие, мышление, память) и индивидуального темпа работы</w:t>
      </w:r>
      <w:r w:rsidR="006A5B8C"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 общий кругозор студентов</w:t>
      </w:r>
      <w:r w:rsidRPr="00736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расширяется использование аудиовизуальных средств, что делает содержание изучаемого материала более наглядным, понятным, занимательным</w:t>
      </w:r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информационная культура, умение работать с современными средствами информатизации и телекоммуникации</w:t>
      </w:r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повышается производительность труда педагога.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результативными формами организации деятельности учащихся, в которых применения ИКТ дает ощутимый развивающий эффект, можно назвать следующие</w:t>
      </w:r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B8C" w:rsidRPr="007360D9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собственных коллажей, ребусов, изображений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PhotoShop</w:t>
      </w:r>
      <w:proofErr w:type="spellEnd"/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домашних заданий с использование ресурсов сети Интернет</w:t>
      </w:r>
      <w:r w:rsidRPr="006A5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5B8C" w:rsidRDefault="006A5B8C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в программе </w:t>
      </w:r>
      <w:r w:rsidR="00643C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643C40" w:rsidRPr="00736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C40" w:rsidRDefault="00643C40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олимпиадах, конкурсах, проектах разных уровней</w:t>
      </w:r>
      <w:r w:rsidRPr="00643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C40" w:rsidRPr="007360D9" w:rsidRDefault="00643C40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сетевых</w:t>
      </w:r>
      <w:r w:rsidRPr="0073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общения</w:t>
      </w:r>
      <w:r w:rsidRPr="00736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C40" w:rsidRDefault="00643C40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системе «</w:t>
      </w:r>
      <w:proofErr w:type="spellStart"/>
      <w:r w:rsidR="00D013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  <w:proofErr w:type="spellEnd"/>
      <w:r w:rsidR="00D013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35ED" w:rsidRDefault="004935ED" w:rsidP="004935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дистанционного обучения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наиболее качественно организовать самостоятельную работу студентов</w:t>
      </w:r>
      <w:r w:rsidRPr="008D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могут изучать новый материал, выполнять практические задания, проходить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тестирование. Расширение сферы самостоятельной работы студентов при компьютерном обучении  приводит к увеличению ее роли в образовательном процессе. Фактически речь идет о самостоятельной работе с теоретическим материалом, о текущем и промежуточном контроле, о выполнении студенческой исследовательской работы, о подготовке к практическим занятиям. Здесь важно развить навыки самостоятельного мышления, научить мыслить системно, пользоваться новейшей информацией, делать выводы и прогнозы. Сегодня студент должен активно включаться в процесс приобретения знаний и навыков. Самостоятельная работа студентов относится к информационно-развивающим методам обучения, направленным на первичное овладение знаниями. Самостоятельная работа с исследовательской и учебной литературой, изданной на бумажных носителях, сохраняется как важное звено самостоятельной работы студентов в целом, но ее основу теперь составляет самостоятельная работа с обучающими программами, тестирующими системами, информационными базами данных. Расширение объема самостоятельной работы студентов в системе компьютерного обучения сопровождается расширением информативного поля, в котором работает студент. Информационные технологии позволяют использовать как основу для самостоятельной работы студентов не только печатную продукцию учебного или исследовательского характера, но и электронные издания, ресурсы сети Интернет, электронные базы данных, каталоги и т.д.</w:t>
      </w:r>
    </w:p>
    <w:p w:rsidR="00D01311" w:rsidRPr="00D01311" w:rsidRDefault="00D01311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04" w:rsidRDefault="00CC4404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B5691B" w:rsidRPr="00B5691B" w:rsidRDefault="00C8519B" w:rsidP="00B5691B">
      <w:pPr>
        <w:pStyle w:val="1"/>
        <w:numPr>
          <w:ilvl w:val="0"/>
          <w:numId w:val="5"/>
        </w:numPr>
        <w:tabs>
          <w:tab w:val="left" w:pos="180"/>
          <w:tab w:val="left" w:pos="426"/>
        </w:tabs>
        <w:spacing w:before="0" w:beforeAutospacing="0" w:after="0" w:afterAutospacing="0" w:line="360" w:lineRule="auto"/>
        <w:ind w:left="0" w:right="12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Астахова, Е. Познавательная активность студентов</w:t>
      </w:r>
      <w:r w:rsidRPr="00C8519B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поиск форм оптимизации / </w:t>
      </w:r>
      <w:r w:rsidR="00FE3C0B" w:rsidRPr="00B569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Е.Астахова//</w:t>
      </w:r>
      <w:proofErr w:type="spellStart"/>
      <w:r>
        <w:rPr>
          <w:b w:val="0"/>
          <w:sz w:val="28"/>
          <w:szCs w:val="28"/>
        </w:rPr>
        <w:t>Альма</w:t>
      </w:r>
      <w:proofErr w:type="spellEnd"/>
      <w:r>
        <w:rPr>
          <w:b w:val="0"/>
          <w:sz w:val="28"/>
          <w:szCs w:val="28"/>
        </w:rPr>
        <w:t xml:space="preserve"> Матер (Вестник высшей школы).- 2005.- №11.</w:t>
      </w:r>
      <w:r w:rsidR="00F827B1" w:rsidRPr="00B5691B">
        <w:rPr>
          <w:b w:val="0"/>
          <w:sz w:val="28"/>
          <w:szCs w:val="28"/>
        </w:rPr>
        <w:t xml:space="preserve"> </w:t>
      </w:r>
    </w:p>
    <w:p w:rsidR="00B5691B" w:rsidRPr="00B5691B" w:rsidRDefault="00C8519B" w:rsidP="00B5691B">
      <w:pPr>
        <w:pStyle w:val="1"/>
        <w:numPr>
          <w:ilvl w:val="0"/>
          <w:numId w:val="5"/>
        </w:numPr>
        <w:tabs>
          <w:tab w:val="left" w:pos="180"/>
          <w:tab w:val="left" w:pos="426"/>
        </w:tabs>
        <w:spacing w:before="0" w:beforeAutospacing="0" w:after="0" w:afterAutospacing="0" w:line="360" w:lineRule="auto"/>
        <w:ind w:left="0" w:right="120" w:firstLine="0"/>
        <w:jc w:val="both"/>
        <w:rPr>
          <w:rStyle w:val="s1"/>
          <w:b w:val="0"/>
          <w:color w:val="0D0D0D"/>
          <w:sz w:val="28"/>
          <w:szCs w:val="28"/>
        </w:rPr>
      </w:pPr>
      <w:r>
        <w:rPr>
          <w:rStyle w:val="s1"/>
          <w:b w:val="0"/>
          <w:color w:val="0D0D0D"/>
          <w:sz w:val="28"/>
          <w:szCs w:val="28"/>
        </w:rPr>
        <w:t xml:space="preserve">Богоявленская, А.Е. Развитие познавательной самостоятельности студентов </w:t>
      </w:r>
      <w:r w:rsidRPr="00B5691B">
        <w:rPr>
          <w:b w:val="0"/>
          <w:color w:val="0D0D0D"/>
          <w:sz w:val="28"/>
          <w:szCs w:val="28"/>
        </w:rPr>
        <w:t>[Текст]</w:t>
      </w:r>
      <w:proofErr w:type="gramStart"/>
      <w:r w:rsidRPr="00C8519B">
        <w:rPr>
          <w:b w:val="0"/>
          <w:color w:val="0D0D0D"/>
          <w:sz w:val="28"/>
          <w:szCs w:val="28"/>
        </w:rPr>
        <w:t>:</w:t>
      </w:r>
      <w:r>
        <w:rPr>
          <w:b w:val="0"/>
          <w:color w:val="0D0D0D"/>
          <w:sz w:val="28"/>
          <w:szCs w:val="28"/>
        </w:rPr>
        <w:t>м</w:t>
      </w:r>
      <w:proofErr w:type="gramEnd"/>
      <w:r>
        <w:rPr>
          <w:b w:val="0"/>
          <w:color w:val="0D0D0D"/>
          <w:sz w:val="28"/>
          <w:szCs w:val="28"/>
        </w:rPr>
        <w:t>онография/А.Е.Богоявленская.- Тверь, 2004. – 160с.</w:t>
      </w:r>
    </w:p>
    <w:p w:rsidR="00B5691B" w:rsidRPr="00B5691B" w:rsidRDefault="00515B1B" w:rsidP="00B5691B">
      <w:pPr>
        <w:pStyle w:val="1"/>
        <w:numPr>
          <w:ilvl w:val="0"/>
          <w:numId w:val="5"/>
        </w:numPr>
        <w:tabs>
          <w:tab w:val="left" w:pos="180"/>
          <w:tab w:val="left" w:pos="426"/>
        </w:tabs>
        <w:spacing w:before="0" w:beforeAutospacing="0" w:after="0" w:afterAutospacing="0" w:line="360" w:lineRule="auto"/>
        <w:ind w:left="0" w:right="120" w:firstLine="0"/>
        <w:jc w:val="both"/>
        <w:rPr>
          <w:b w:val="0"/>
          <w:color w:val="0D0D0D"/>
          <w:sz w:val="28"/>
          <w:szCs w:val="28"/>
        </w:rPr>
      </w:pPr>
      <w:proofErr w:type="spellStart"/>
      <w:r>
        <w:rPr>
          <w:b w:val="0"/>
          <w:color w:val="0D0D0D"/>
          <w:sz w:val="28"/>
          <w:szCs w:val="28"/>
        </w:rPr>
        <w:t>Селевко</w:t>
      </w:r>
      <w:proofErr w:type="spellEnd"/>
      <w:r>
        <w:rPr>
          <w:b w:val="0"/>
          <w:color w:val="0D0D0D"/>
          <w:sz w:val="28"/>
          <w:szCs w:val="28"/>
        </w:rPr>
        <w:t>, Г.К. Современные образовательные технологии</w:t>
      </w:r>
      <w:r w:rsidRPr="00515B1B">
        <w:rPr>
          <w:b w:val="0"/>
          <w:color w:val="0D0D0D"/>
          <w:sz w:val="28"/>
          <w:szCs w:val="28"/>
        </w:rPr>
        <w:t>:</w:t>
      </w:r>
      <w:r>
        <w:rPr>
          <w:b w:val="0"/>
          <w:color w:val="0D0D0D"/>
          <w:sz w:val="28"/>
          <w:szCs w:val="28"/>
        </w:rPr>
        <w:t xml:space="preserve"> Учебное </w:t>
      </w:r>
      <w:proofErr w:type="spellStart"/>
      <w:r>
        <w:rPr>
          <w:b w:val="0"/>
          <w:color w:val="0D0D0D"/>
          <w:sz w:val="28"/>
          <w:szCs w:val="28"/>
        </w:rPr>
        <w:t>пособие</w:t>
      </w:r>
      <w:proofErr w:type="gramStart"/>
      <w:r>
        <w:rPr>
          <w:b w:val="0"/>
          <w:color w:val="0D0D0D"/>
          <w:sz w:val="28"/>
          <w:szCs w:val="28"/>
        </w:rPr>
        <w:t>.-</w:t>
      </w:r>
      <w:proofErr w:type="gramEnd"/>
      <w:r>
        <w:rPr>
          <w:b w:val="0"/>
          <w:color w:val="0D0D0D"/>
          <w:sz w:val="28"/>
          <w:szCs w:val="28"/>
        </w:rPr>
        <w:t>М</w:t>
      </w:r>
      <w:proofErr w:type="spellEnd"/>
      <w:r>
        <w:rPr>
          <w:b w:val="0"/>
          <w:color w:val="0D0D0D"/>
          <w:sz w:val="28"/>
          <w:szCs w:val="28"/>
        </w:rPr>
        <w:t>.</w:t>
      </w:r>
      <w:r w:rsidRPr="00515B1B">
        <w:rPr>
          <w:b w:val="0"/>
          <w:color w:val="0D0D0D"/>
          <w:sz w:val="28"/>
          <w:szCs w:val="28"/>
        </w:rPr>
        <w:t>:</w:t>
      </w:r>
      <w:r>
        <w:rPr>
          <w:b w:val="0"/>
          <w:color w:val="0D0D0D"/>
          <w:sz w:val="28"/>
          <w:szCs w:val="28"/>
        </w:rPr>
        <w:t xml:space="preserve"> Народное образование. 2001</w:t>
      </w:r>
      <w:r w:rsidR="00B5691B" w:rsidRPr="00B5691B">
        <w:rPr>
          <w:b w:val="0"/>
          <w:color w:val="0D0D0D"/>
          <w:sz w:val="28"/>
          <w:szCs w:val="28"/>
        </w:rPr>
        <w:t xml:space="preserve"> – 496 с. </w:t>
      </w:r>
    </w:p>
    <w:p w:rsidR="00CC4404" w:rsidRDefault="00CC4404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04" w:rsidRDefault="00CC4404" w:rsidP="00AE4B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авторе:</w:t>
      </w:r>
    </w:p>
    <w:p w:rsidR="00CC4404" w:rsidRDefault="00CC4404" w:rsidP="00CC44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полностью: </w:t>
      </w:r>
      <w:proofErr w:type="spellStart"/>
      <w:r w:rsidR="00F637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Бизюкова</w:t>
      </w:r>
      <w:proofErr w:type="spellEnd"/>
      <w:r w:rsidR="00F6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Васильевна</w:t>
      </w:r>
    </w:p>
    <w:p w:rsidR="00CC4404" w:rsidRDefault="00CC4404" w:rsidP="00CC44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работы: государственное профессиональное образовательное автономное учреждение Ярославской области</w:t>
      </w:r>
      <w:r w:rsidR="00F6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Ярославский торгово-экономический колледж</w:t>
      </w:r>
    </w:p>
    <w:p w:rsidR="001D4E26" w:rsidRDefault="00CC4404" w:rsidP="00CC44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="001D4E26" w:rsidRPr="00CC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</w:t>
      </w:r>
    </w:p>
    <w:p w:rsidR="008E3B11" w:rsidRDefault="008E3B11" w:rsidP="00CC44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нет</w:t>
      </w:r>
    </w:p>
    <w:p w:rsidR="008E3B11" w:rsidRPr="00CC4404" w:rsidRDefault="008E3B11" w:rsidP="00CC440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звание: нет</w:t>
      </w:r>
    </w:p>
    <w:p w:rsidR="00C86B8F" w:rsidRPr="00AE4BC2" w:rsidRDefault="00515B1B" w:rsidP="00AE4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6B8F" w:rsidRPr="00AE4BC2" w:rsidSect="00AE4B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BA2"/>
    <w:multiLevelType w:val="hybridMultilevel"/>
    <w:tmpl w:val="DE42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7683"/>
    <w:multiLevelType w:val="hybridMultilevel"/>
    <w:tmpl w:val="028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DD8"/>
    <w:multiLevelType w:val="multilevel"/>
    <w:tmpl w:val="38D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2ABA"/>
    <w:multiLevelType w:val="hybridMultilevel"/>
    <w:tmpl w:val="D3807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1136EBB"/>
    <w:multiLevelType w:val="hybridMultilevel"/>
    <w:tmpl w:val="C706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53"/>
    <w:rsid w:val="000C1BDF"/>
    <w:rsid w:val="000E34F3"/>
    <w:rsid w:val="0013066C"/>
    <w:rsid w:val="00141EDB"/>
    <w:rsid w:val="001A007B"/>
    <w:rsid w:val="001B565B"/>
    <w:rsid w:val="001D4E26"/>
    <w:rsid w:val="002016D2"/>
    <w:rsid w:val="0022285A"/>
    <w:rsid w:val="00235223"/>
    <w:rsid w:val="002439A3"/>
    <w:rsid w:val="00262F84"/>
    <w:rsid w:val="002633B4"/>
    <w:rsid w:val="00284F3B"/>
    <w:rsid w:val="002D6F1C"/>
    <w:rsid w:val="003B1F0B"/>
    <w:rsid w:val="003B2B3E"/>
    <w:rsid w:val="00426806"/>
    <w:rsid w:val="004935ED"/>
    <w:rsid w:val="004D20A0"/>
    <w:rsid w:val="00515B1B"/>
    <w:rsid w:val="005429D1"/>
    <w:rsid w:val="00555B7E"/>
    <w:rsid w:val="005B7C2C"/>
    <w:rsid w:val="005C4E8C"/>
    <w:rsid w:val="00643C40"/>
    <w:rsid w:val="006A5B8C"/>
    <w:rsid w:val="007360D9"/>
    <w:rsid w:val="0078264D"/>
    <w:rsid w:val="007D2D97"/>
    <w:rsid w:val="0081087D"/>
    <w:rsid w:val="008336D5"/>
    <w:rsid w:val="008D6620"/>
    <w:rsid w:val="008E3B11"/>
    <w:rsid w:val="00982C5F"/>
    <w:rsid w:val="0099236C"/>
    <w:rsid w:val="009C56E9"/>
    <w:rsid w:val="00A236C0"/>
    <w:rsid w:val="00AE4BC2"/>
    <w:rsid w:val="00B0784C"/>
    <w:rsid w:val="00B41D5E"/>
    <w:rsid w:val="00B5691B"/>
    <w:rsid w:val="00BC0577"/>
    <w:rsid w:val="00C20D79"/>
    <w:rsid w:val="00C74D77"/>
    <w:rsid w:val="00C8519B"/>
    <w:rsid w:val="00CC4404"/>
    <w:rsid w:val="00CC4A79"/>
    <w:rsid w:val="00CD6553"/>
    <w:rsid w:val="00CF14AC"/>
    <w:rsid w:val="00D01311"/>
    <w:rsid w:val="00D26374"/>
    <w:rsid w:val="00D7066A"/>
    <w:rsid w:val="00DF3C10"/>
    <w:rsid w:val="00F637AF"/>
    <w:rsid w:val="00F827B1"/>
    <w:rsid w:val="00F8555A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53"/>
  </w:style>
  <w:style w:type="paragraph" w:styleId="1">
    <w:name w:val="heading 1"/>
    <w:basedOn w:val="a"/>
    <w:link w:val="10"/>
    <w:uiPriority w:val="9"/>
    <w:qFormat/>
    <w:rsid w:val="00F82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A2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23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827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2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uiPriority w:val="99"/>
    <w:rsid w:val="00FE3C0B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FE3C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1E63B-E253-48F6-A862-6A3A3FA9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krasotina</cp:lastModifiedBy>
  <cp:revision>4</cp:revision>
  <dcterms:created xsi:type="dcterms:W3CDTF">2020-02-14T05:43:00Z</dcterms:created>
  <dcterms:modified xsi:type="dcterms:W3CDTF">2020-02-14T06:29:00Z</dcterms:modified>
</cp:coreProperties>
</file>