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2D" w:rsidRPr="00D7073B" w:rsidRDefault="0018722D" w:rsidP="00D7073B">
      <w:pPr>
        <w:spacing w:before="300" w:after="150" w:line="360" w:lineRule="auto"/>
        <w:ind w:firstLine="709"/>
        <w:contextualSpacing/>
        <w:jc w:val="center"/>
        <w:outlineLvl w:val="2"/>
        <w:rPr>
          <w:rFonts w:ascii="Times New Roman" w:eastAsia="Times New Roman" w:hAnsi="Times New Roman" w:cs="Times New Roman"/>
          <w:b/>
          <w:spacing w:val="-15"/>
          <w:sz w:val="32"/>
          <w:szCs w:val="32"/>
          <w:lang w:eastAsia="ru-RU"/>
        </w:rPr>
      </w:pPr>
      <w:r w:rsidRPr="00D7073B">
        <w:rPr>
          <w:rFonts w:ascii="Times New Roman" w:eastAsia="Times New Roman" w:hAnsi="Times New Roman" w:cs="Times New Roman"/>
          <w:b/>
          <w:spacing w:val="-15"/>
          <w:sz w:val="32"/>
          <w:szCs w:val="32"/>
          <w:lang w:eastAsia="ru-RU"/>
        </w:rPr>
        <w:t>Игровая т</w:t>
      </w:r>
      <w:r w:rsidR="00D7073B" w:rsidRPr="00D7073B">
        <w:rPr>
          <w:rFonts w:ascii="Times New Roman" w:eastAsia="Times New Roman" w:hAnsi="Times New Roman" w:cs="Times New Roman"/>
          <w:b/>
          <w:spacing w:val="-15"/>
          <w:sz w:val="32"/>
          <w:szCs w:val="32"/>
          <w:lang w:eastAsia="ru-RU"/>
        </w:rPr>
        <w:t>ехнология "Пальчиковые дорожки"</w:t>
      </w:r>
    </w:p>
    <w:p w:rsidR="00D7073B" w:rsidRPr="00D7073B" w:rsidRDefault="00D7073B" w:rsidP="00D7073B">
      <w:pPr>
        <w:spacing w:before="300" w:after="150" w:line="360" w:lineRule="auto"/>
        <w:ind w:firstLine="709"/>
        <w:contextualSpacing/>
        <w:jc w:val="center"/>
        <w:outlineLvl w:val="2"/>
        <w:rPr>
          <w:rFonts w:ascii="Times New Roman" w:eastAsia="Times New Roman" w:hAnsi="Times New Roman" w:cs="Times New Roman"/>
          <w:b/>
          <w:spacing w:val="-15"/>
          <w:sz w:val="32"/>
          <w:szCs w:val="32"/>
          <w:u w:val="single"/>
          <w:lang w:eastAsia="ru-RU"/>
        </w:rPr>
      </w:pP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Пальчиковая гимнастика развивает мелкую моторику, а тем самым — речевую активность, умственные способности, психические процессы.</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Было установлено, что уровень развития речи детей напрямую зависит от формирования движений пальцев рук. Если движения соответствуют возрасту, то и речь находится в пределах нормы. Если же развитие движений пальцев отстает, задерживается и речевое развитие, хотя общая моторика при этом может быть выше нормы. Даже нормально развивающемуся ребенку в доречевом периоде не помешает массаж рук. Пальчиковые игры в сопровождении стихов разовьют не только мелкую моторику и речь, но и умение слушать. Ребенок научится понимать смысл услышанного, улавливать ритм речи.</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Малышам уже в 2—3 мес. начинают делать гимнастику для пальчиков. Не нужно забывать о русских народных играх: «Сорока», «Братья», «Ладушки» и др., в которые на Руси играли с детьми с самого младенчества. Это ведь тоже гимнастика для рук. Как тут не вспомнить поговорку: «Все новое — хорошо забытое старое». Гимнастика для пальцев разработана таким образом, чтобы полностью задействовать кисти обеих рук. Поэтому не следует акцентировать внимание только на одной руке. Действия одной рукой допустимы лишь для маленьких детей, не умеющих внимательно следить сразу за двумя руками.</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b/>
          <w:color w:val="000000" w:themeColor="text1"/>
          <w:sz w:val="28"/>
          <w:szCs w:val="28"/>
          <w:lang w:eastAsia="ru-RU"/>
        </w:rPr>
      </w:pPr>
      <w:r w:rsidRPr="00D7073B">
        <w:rPr>
          <w:rFonts w:ascii="Times New Roman" w:eastAsia="Times New Roman" w:hAnsi="Times New Roman" w:cs="Times New Roman"/>
          <w:b/>
          <w:color w:val="000000" w:themeColor="text1"/>
          <w:sz w:val="28"/>
          <w:szCs w:val="28"/>
          <w:lang w:eastAsia="ru-RU"/>
        </w:rPr>
        <w:t>Задачи игровой технологии:</w:t>
      </w:r>
    </w:p>
    <w:p w:rsidR="0018722D" w:rsidRPr="00D7073B" w:rsidRDefault="0018722D" w:rsidP="00D7073B">
      <w:pPr>
        <w:numPr>
          <w:ilvl w:val="0"/>
          <w:numId w:val="1"/>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формировать умение передвигать пальчики по обозначенным контурам; психические процессы;</w:t>
      </w:r>
    </w:p>
    <w:p w:rsidR="0018722D" w:rsidRPr="00D7073B" w:rsidRDefault="0018722D" w:rsidP="00D7073B">
      <w:pPr>
        <w:numPr>
          <w:ilvl w:val="0"/>
          <w:numId w:val="1"/>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комбинировать движения пальцев;</w:t>
      </w:r>
    </w:p>
    <w:p w:rsidR="0018722D" w:rsidRPr="00D7073B" w:rsidRDefault="0018722D" w:rsidP="00D7073B">
      <w:pPr>
        <w:numPr>
          <w:ilvl w:val="0"/>
          <w:numId w:val="1"/>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развивать их подвижность и умение передвигать пальцы по заданному маршруту;</w:t>
      </w:r>
    </w:p>
    <w:p w:rsidR="0018722D" w:rsidRPr="00D7073B" w:rsidRDefault="0018722D" w:rsidP="00D7073B">
      <w:pPr>
        <w:numPr>
          <w:ilvl w:val="0"/>
          <w:numId w:val="1"/>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подвижность мелкой моторики к письму.</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При проведении пальчиковых упражнений с детьми необходимо использовать современные образовательные технологии:</w:t>
      </w:r>
    </w:p>
    <w:p w:rsidR="0018722D" w:rsidRPr="00D7073B" w:rsidRDefault="0018722D" w:rsidP="00D7073B">
      <w:pPr>
        <w:numPr>
          <w:ilvl w:val="0"/>
          <w:numId w:val="2"/>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личностно-ориентированные, учитывающие индивидуальные особенности каждого ребенка;</w:t>
      </w:r>
    </w:p>
    <w:p w:rsidR="0018722D" w:rsidRPr="00D7073B" w:rsidRDefault="0018722D" w:rsidP="00D7073B">
      <w:pPr>
        <w:numPr>
          <w:ilvl w:val="0"/>
          <w:numId w:val="2"/>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proofErr w:type="spellStart"/>
      <w:r w:rsidRPr="00D7073B">
        <w:rPr>
          <w:rFonts w:ascii="Times New Roman" w:eastAsia="Times New Roman" w:hAnsi="Times New Roman" w:cs="Times New Roman"/>
          <w:color w:val="3B3838" w:themeColor="background2" w:themeShade="40"/>
          <w:sz w:val="28"/>
          <w:szCs w:val="28"/>
          <w:lang w:eastAsia="ru-RU"/>
        </w:rPr>
        <w:lastRenderedPageBreak/>
        <w:t>здоровьесберегающие</w:t>
      </w:r>
      <w:proofErr w:type="spellEnd"/>
      <w:r w:rsidRPr="00D7073B">
        <w:rPr>
          <w:rFonts w:ascii="Times New Roman" w:eastAsia="Times New Roman" w:hAnsi="Times New Roman" w:cs="Times New Roman"/>
          <w:color w:val="3B3838" w:themeColor="background2" w:themeShade="40"/>
          <w:sz w:val="28"/>
          <w:szCs w:val="28"/>
          <w:lang w:eastAsia="ru-RU"/>
        </w:rPr>
        <w:t>, позволяющие регулировать плотность, напряжение и физическую нагрузку на пальцы и кисти рук;</w:t>
      </w:r>
    </w:p>
    <w:p w:rsidR="0018722D" w:rsidRPr="00D7073B" w:rsidRDefault="0018722D" w:rsidP="00D7073B">
      <w:pPr>
        <w:numPr>
          <w:ilvl w:val="0"/>
          <w:numId w:val="2"/>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развивающие, способствующие развитию возможностей ребенка;</w:t>
      </w:r>
    </w:p>
    <w:p w:rsidR="0018722D" w:rsidRPr="00D7073B" w:rsidRDefault="0018722D" w:rsidP="00D7073B">
      <w:pPr>
        <w:numPr>
          <w:ilvl w:val="0"/>
          <w:numId w:val="2"/>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коррекционные, позволяющие успешно восстанавливать и исправлять речевое и умственное его развитие.</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b/>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 </w:t>
      </w:r>
      <w:r w:rsidRPr="00D7073B">
        <w:rPr>
          <w:rFonts w:ascii="Times New Roman" w:eastAsia="Times New Roman" w:hAnsi="Times New Roman" w:cs="Times New Roman"/>
          <w:b/>
          <w:sz w:val="28"/>
          <w:szCs w:val="28"/>
          <w:lang w:eastAsia="ru-RU"/>
        </w:rPr>
        <w:t>Правила работы с игровой технологией</w:t>
      </w:r>
      <w:r w:rsidRPr="00D7073B">
        <w:rPr>
          <w:rFonts w:ascii="Times New Roman" w:eastAsia="Times New Roman" w:hAnsi="Times New Roman" w:cs="Times New Roman"/>
          <w:b/>
          <w:color w:val="3B3838" w:themeColor="background2" w:themeShade="40"/>
          <w:sz w:val="28"/>
          <w:szCs w:val="28"/>
          <w:lang w:eastAsia="ru-RU"/>
        </w:rPr>
        <w:t>:</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 пальцы обеих рук следует нагружать равномерно; после каждого упражнения пальцы нужно расслаблять (например, трясти кистями);</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 поскольку пальчиковая гимнастика воздействует комплексно, она должна использоваться во всех видах непосредственно образовательной деятельности.</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При разучивании игровых упражнений для пальцев соблюдается такая последовательность: объяснение, разминка, поэтапное заучивание. Нужно обязательно рассказать ребенку, что вы сейчас будете делать. Далее следует пальцы размять, сгибая и разгибая их. Для этой цели подойдет простая игра «Тучка и солнышко». Затем показать ребенку основные фигуры и приступать к выполнению упражнения.</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Чтобы игра была интересной, пальчиковую гимнастику можно сопровождать чтением стихотворений.</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Внимание и память у детей с ОНР развиты недостаточно, ребенок сможет запомнить только начало или конец фразы. Также возможны неточности при выполнении движений. Поэтому при заучивании любого упражнения требуются время и терпение.</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Игровая технология - «пальчиковые дорожки», состоит из нескольких видов таблиц с определенными ориентирами для «ходьбы» пальцами и составлена с учетом педагогического принципа от простого к сложному, т.е. от простых схем, где участвуют 1—2 пальца, к сложным. Развивая движения пальцев на каждой руке, мы постепенно переходим к движениям двумя руками.</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b/>
          <w:sz w:val="28"/>
          <w:szCs w:val="28"/>
          <w:lang w:eastAsia="ru-RU"/>
        </w:rPr>
        <w:t>Схемы имеют различные ориентиры</w:t>
      </w:r>
      <w:r w:rsidRPr="00D7073B">
        <w:rPr>
          <w:rFonts w:ascii="Times New Roman" w:eastAsia="Times New Roman" w:hAnsi="Times New Roman" w:cs="Times New Roman"/>
          <w:color w:val="3B3838" w:themeColor="background2" w:themeShade="40"/>
          <w:sz w:val="28"/>
          <w:szCs w:val="28"/>
          <w:lang w:eastAsia="ru-RU"/>
        </w:rPr>
        <w:t>: плоскостные (кружочки, квад</w:t>
      </w:r>
      <w:r w:rsidR="00D7073B">
        <w:rPr>
          <w:rFonts w:ascii="Times New Roman" w:eastAsia="Times New Roman" w:hAnsi="Times New Roman" w:cs="Times New Roman"/>
          <w:color w:val="3B3838" w:themeColor="background2" w:themeShade="40"/>
          <w:sz w:val="28"/>
          <w:szCs w:val="28"/>
          <w:lang w:eastAsia="ru-RU"/>
        </w:rPr>
        <w:t>ратики, цветочки, нитки и т.д.)</w:t>
      </w:r>
      <w:bookmarkStart w:id="0" w:name="_GoBack"/>
      <w:bookmarkEnd w:id="0"/>
      <w:r w:rsidRPr="00D7073B">
        <w:rPr>
          <w:rFonts w:ascii="Times New Roman" w:eastAsia="Times New Roman" w:hAnsi="Times New Roman" w:cs="Times New Roman"/>
          <w:color w:val="3B3838" w:themeColor="background2" w:themeShade="40"/>
          <w:sz w:val="28"/>
          <w:szCs w:val="28"/>
          <w:lang w:eastAsia="ru-RU"/>
        </w:rPr>
        <w:t xml:space="preserve"> и объемные с массажным эффектом (бусинки, пуговицы, фигуры). При тематическом использовании схем выбирают сюжетную картинку, на которой обозначают дорожку. Интерес у детей к таким упражнениям очень большой.</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lastRenderedPageBreak/>
        <w:t>Работая с пальчиковыми дорожками, отрабатываем точные движения по ориентирам. При достижении результата можно двигаться с проговариванием стихов, подобранных по ритму движения и тематической направленности. Следует отметить, что работать по ним нужно разными пальцами, т.е. предполагается вариативность и формирование дифференцированных движений.</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b/>
          <w:sz w:val="28"/>
          <w:szCs w:val="28"/>
          <w:u w:val="single"/>
          <w:lang w:eastAsia="ru-RU"/>
        </w:rPr>
      </w:pPr>
      <w:r w:rsidRPr="00D7073B">
        <w:rPr>
          <w:rFonts w:ascii="Times New Roman" w:eastAsia="Times New Roman" w:hAnsi="Times New Roman" w:cs="Times New Roman"/>
          <w:b/>
          <w:i/>
          <w:iCs/>
          <w:sz w:val="28"/>
          <w:szCs w:val="28"/>
          <w:u w:val="single"/>
          <w:lang w:eastAsia="ru-RU"/>
        </w:rPr>
        <w:t xml:space="preserve">   Пальчики-солдатики</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Дети «шагают» пальчиками, считая: «раз-два, раз-два»</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По дорожке мы идем,</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Никогда не устаем.</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Раз-два, раз-два,</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Нам шагать уже пора.</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Пальчики нужно менять, пробуя различные варианты.</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b/>
          <w:sz w:val="28"/>
          <w:szCs w:val="28"/>
          <w:u w:val="single"/>
          <w:lang w:eastAsia="ru-RU"/>
        </w:rPr>
      </w:pPr>
      <w:r w:rsidRPr="00D7073B">
        <w:rPr>
          <w:rFonts w:ascii="Times New Roman" w:eastAsia="Times New Roman" w:hAnsi="Times New Roman" w:cs="Times New Roman"/>
          <w:b/>
          <w:i/>
          <w:iCs/>
          <w:sz w:val="28"/>
          <w:szCs w:val="28"/>
          <w:u w:val="single"/>
          <w:lang w:eastAsia="ru-RU"/>
        </w:rPr>
        <w:t xml:space="preserve">   Догонялки</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Используют д</w:t>
      </w:r>
      <w:r w:rsidR="00D7073B">
        <w:rPr>
          <w:rFonts w:ascii="Times New Roman" w:eastAsia="Times New Roman" w:hAnsi="Times New Roman" w:cs="Times New Roman"/>
          <w:color w:val="3B3838" w:themeColor="background2" w:themeShade="40"/>
          <w:sz w:val="28"/>
          <w:szCs w:val="28"/>
          <w:lang w:eastAsia="ru-RU"/>
        </w:rPr>
        <w:t xml:space="preserve">орожки с плоскостными фигурами, </w:t>
      </w:r>
      <w:proofErr w:type="gramStart"/>
      <w:r w:rsidRPr="00D7073B">
        <w:rPr>
          <w:rFonts w:ascii="Times New Roman" w:eastAsia="Times New Roman" w:hAnsi="Times New Roman" w:cs="Times New Roman"/>
          <w:color w:val="3B3838" w:themeColor="background2" w:themeShade="40"/>
          <w:sz w:val="28"/>
          <w:szCs w:val="28"/>
          <w:lang w:eastAsia="ru-RU"/>
        </w:rPr>
        <w:t>например</w:t>
      </w:r>
      <w:proofErr w:type="gramEnd"/>
      <w:r w:rsidRPr="00D7073B">
        <w:rPr>
          <w:rFonts w:ascii="Times New Roman" w:eastAsia="Times New Roman" w:hAnsi="Times New Roman" w:cs="Times New Roman"/>
          <w:color w:val="3B3838" w:themeColor="background2" w:themeShade="40"/>
          <w:sz w:val="28"/>
          <w:szCs w:val="28"/>
          <w:lang w:eastAsia="ru-RU"/>
        </w:rPr>
        <w:t xml:space="preserve"> наклеенными цветными прямоугольниками.</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Это упражнение выполняют под счет: «Раз-два-три» или под слова: -</w:t>
      </w:r>
    </w:p>
    <w:p w:rsidR="0018722D" w:rsidRPr="00D7073B" w:rsidRDefault="00D7073B"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Pr>
          <w:rFonts w:ascii="Times New Roman" w:eastAsia="Times New Roman" w:hAnsi="Times New Roman" w:cs="Times New Roman"/>
          <w:color w:val="3B3838" w:themeColor="background2" w:themeShade="40"/>
          <w:sz w:val="28"/>
          <w:szCs w:val="28"/>
          <w:lang w:eastAsia="ru-RU"/>
        </w:rPr>
        <w:t>Убегу, убегу, у</w:t>
      </w:r>
      <w:r w:rsidR="0018722D" w:rsidRPr="00D7073B">
        <w:rPr>
          <w:rFonts w:ascii="Times New Roman" w:eastAsia="Times New Roman" w:hAnsi="Times New Roman" w:cs="Times New Roman"/>
          <w:color w:val="3B3838" w:themeColor="background2" w:themeShade="40"/>
          <w:sz w:val="28"/>
          <w:szCs w:val="28"/>
          <w:lang w:eastAsia="ru-RU"/>
        </w:rPr>
        <w:t>бегу, убегу.</w:t>
      </w:r>
    </w:p>
    <w:p w:rsidR="0018722D" w:rsidRPr="00D7073B" w:rsidRDefault="00D7073B"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Pr>
          <w:rFonts w:ascii="Times New Roman" w:eastAsia="Times New Roman" w:hAnsi="Times New Roman" w:cs="Times New Roman"/>
          <w:color w:val="3B3838" w:themeColor="background2" w:themeShade="40"/>
          <w:sz w:val="28"/>
          <w:szCs w:val="28"/>
          <w:lang w:eastAsia="ru-RU"/>
        </w:rPr>
        <w:t>Догоню, догоню, д</w:t>
      </w:r>
      <w:r w:rsidR="0018722D" w:rsidRPr="00D7073B">
        <w:rPr>
          <w:rFonts w:ascii="Times New Roman" w:eastAsia="Times New Roman" w:hAnsi="Times New Roman" w:cs="Times New Roman"/>
          <w:color w:val="3B3838" w:themeColor="background2" w:themeShade="40"/>
          <w:sz w:val="28"/>
          <w:szCs w:val="28"/>
          <w:lang w:eastAsia="ru-RU"/>
        </w:rPr>
        <w:t>огоню, догоню.</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Дети «шагают» тремя пальчиками по дорожкам,</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Пальчики можно менять, пробуя различные варианты.</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b/>
          <w:sz w:val="28"/>
          <w:szCs w:val="28"/>
          <w:u w:val="single"/>
          <w:lang w:eastAsia="ru-RU"/>
        </w:rPr>
      </w:pPr>
      <w:r w:rsidRPr="00D7073B">
        <w:rPr>
          <w:rFonts w:ascii="Times New Roman" w:eastAsia="Times New Roman" w:hAnsi="Times New Roman" w:cs="Times New Roman"/>
          <w:b/>
          <w:i/>
          <w:iCs/>
          <w:sz w:val="28"/>
          <w:szCs w:val="28"/>
          <w:u w:val="single"/>
          <w:lang w:eastAsia="ru-RU"/>
        </w:rPr>
        <w:t xml:space="preserve">   Рубим дрова</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Надо дров нам нарубить.</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Рубим, рубим мы дровишки</w:t>
      </w:r>
    </w:p>
    <w:p w:rsidR="0018722D" w:rsidRPr="00D7073B" w:rsidRDefault="0018722D" w:rsidP="00D7073B">
      <w:p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Пусть тепло будет детишкам.</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Это упражнение можно выполнять другими тремя пальчиками.</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b/>
          <w:sz w:val="28"/>
          <w:szCs w:val="28"/>
          <w:u w:val="single"/>
          <w:lang w:eastAsia="ru-RU"/>
        </w:rPr>
      </w:pPr>
      <w:r w:rsidRPr="00D7073B">
        <w:rPr>
          <w:rFonts w:ascii="Times New Roman" w:eastAsia="Times New Roman" w:hAnsi="Times New Roman" w:cs="Times New Roman"/>
          <w:b/>
          <w:i/>
          <w:iCs/>
          <w:sz w:val="28"/>
          <w:szCs w:val="28"/>
          <w:u w:val="single"/>
          <w:lang w:eastAsia="ru-RU"/>
        </w:rPr>
        <w:t xml:space="preserve">   Помощник</w:t>
      </w:r>
    </w:p>
    <w:p w:rsidR="0018722D" w:rsidRPr="00D7073B" w:rsidRDefault="0018722D"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 xml:space="preserve">Используются объемные дорожки, </w:t>
      </w:r>
      <w:proofErr w:type="gramStart"/>
      <w:r w:rsidRPr="00D7073B">
        <w:rPr>
          <w:rFonts w:ascii="Times New Roman" w:eastAsia="Times New Roman" w:hAnsi="Times New Roman" w:cs="Times New Roman"/>
          <w:color w:val="3B3838" w:themeColor="background2" w:themeShade="40"/>
          <w:sz w:val="28"/>
          <w:szCs w:val="28"/>
          <w:lang w:eastAsia="ru-RU"/>
        </w:rPr>
        <w:t>например</w:t>
      </w:r>
      <w:proofErr w:type="gramEnd"/>
      <w:r w:rsidRPr="00D7073B">
        <w:rPr>
          <w:rFonts w:ascii="Times New Roman" w:eastAsia="Times New Roman" w:hAnsi="Times New Roman" w:cs="Times New Roman"/>
          <w:color w:val="3B3838" w:themeColor="background2" w:themeShade="40"/>
          <w:sz w:val="28"/>
          <w:szCs w:val="28"/>
          <w:lang w:eastAsia="ru-RU"/>
        </w:rPr>
        <w:t xml:space="preserve"> бусинки или пуговицы. Дети «шагают» пальцами по бусинкам (пуговицам под счет: «Раз-два, раз-два» или под стихи, когда движения будут уверенными.</w:t>
      </w:r>
    </w:p>
    <w:p w:rsidR="0018722D" w:rsidRPr="00D7073B" w:rsidRDefault="00D7073B"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Pr>
          <w:rFonts w:ascii="Times New Roman" w:eastAsia="Times New Roman" w:hAnsi="Times New Roman" w:cs="Times New Roman"/>
          <w:color w:val="3B3838" w:themeColor="background2" w:themeShade="40"/>
          <w:sz w:val="28"/>
          <w:szCs w:val="28"/>
          <w:lang w:eastAsia="ru-RU"/>
        </w:rPr>
        <w:t>Я по камешкам иду, к</w:t>
      </w:r>
      <w:r w:rsidR="0018722D" w:rsidRPr="00D7073B">
        <w:rPr>
          <w:rFonts w:ascii="Times New Roman" w:eastAsia="Times New Roman" w:hAnsi="Times New Roman" w:cs="Times New Roman"/>
          <w:color w:val="3B3838" w:themeColor="background2" w:themeShade="40"/>
          <w:sz w:val="28"/>
          <w:szCs w:val="28"/>
          <w:lang w:eastAsia="ru-RU"/>
        </w:rPr>
        <w:t xml:space="preserve"> мамочке шагаю.    </w:t>
      </w:r>
    </w:p>
    <w:p w:rsidR="0018722D" w:rsidRPr="00D7073B" w:rsidRDefault="00D7073B" w:rsidP="00D7073B">
      <w:pPr>
        <w:spacing w:after="150"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Pr>
          <w:rFonts w:ascii="Times New Roman" w:eastAsia="Times New Roman" w:hAnsi="Times New Roman" w:cs="Times New Roman"/>
          <w:color w:val="3B3838" w:themeColor="background2" w:themeShade="40"/>
          <w:sz w:val="28"/>
          <w:szCs w:val="28"/>
          <w:lang w:eastAsia="ru-RU"/>
        </w:rPr>
        <w:t>Никогда не упаду, т</w:t>
      </w:r>
      <w:r w:rsidR="0018722D" w:rsidRPr="00D7073B">
        <w:rPr>
          <w:rFonts w:ascii="Times New Roman" w:eastAsia="Times New Roman" w:hAnsi="Times New Roman" w:cs="Times New Roman"/>
          <w:color w:val="3B3838" w:themeColor="background2" w:themeShade="40"/>
          <w:sz w:val="28"/>
          <w:szCs w:val="28"/>
          <w:lang w:eastAsia="ru-RU"/>
        </w:rPr>
        <w:t>очно попадаю.</w:t>
      </w:r>
    </w:p>
    <w:p w:rsidR="0018722D" w:rsidRPr="00D7073B" w:rsidRDefault="0018722D" w:rsidP="00D7073B">
      <w:pPr>
        <w:spacing w:after="150" w:line="360" w:lineRule="auto"/>
        <w:ind w:right="150" w:firstLine="709"/>
        <w:contextualSpacing/>
        <w:jc w:val="both"/>
        <w:rPr>
          <w:rFonts w:ascii="Times New Roman" w:eastAsia="Times New Roman" w:hAnsi="Times New Roman" w:cs="Times New Roman"/>
          <w:b/>
          <w:sz w:val="28"/>
          <w:szCs w:val="28"/>
          <w:lang w:eastAsia="ru-RU"/>
        </w:rPr>
      </w:pPr>
      <w:r w:rsidRPr="00D7073B">
        <w:rPr>
          <w:rFonts w:ascii="Times New Roman" w:eastAsia="Times New Roman" w:hAnsi="Times New Roman" w:cs="Times New Roman"/>
          <w:b/>
          <w:sz w:val="28"/>
          <w:szCs w:val="28"/>
          <w:lang w:eastAsia="ru-RU"/>
        </w:rPr>
        <w:lastRenderedPageBreak/>
        <w:t>При реализации игровой технологии «Пальчиковые дорожки» наблюдается следующая положительная динамика:</w:t>
      </w:r>
    </w:p>
    <w:p w:rsidR="0018722D" w:rsidRPr="00D7073B" w:rsidRDefault="0018722D" w:rsidP="00D7073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улучшается произношение звуков, более активно и прочно усваивается лексика;</w:t>
      </w:r>
    </w:p>
    <w:p w:rsidR="0018722D" w:rsidRPr="00D7073B" w:rsidRDefault="0018722D" w:rsidP="00D7073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дети учатся управлять своим телом, что предотвращает возникновение неврозов;</w:t>
      </w:r>
    </w:p>
    <w:p w:rsidR="0018722D" w:rsidRPr="00D7073B" w:rsidRDefault="0018722D" w:rsidP="00D7073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руки подготавливаются к письму, что особенно важно для детей, которые скоро пойдут в школу;</w:t>
      </w:r>
    </w:p>
    <w:p w:rsidR="0018722D" w:rsidRPr="00D7073B" w:rsidRDefault="0018722D" w:rsidP="00D7073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осуществляется профилактика писчего спазма — частой беды начинающих школьников;</w:t>
      </w:r>
    </w:p>
    <w:p w:rsidR="0018722D" w:rsidRPr="00D7073B" w:rsidRDefault="0018722D" w:rsidP="00D7073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развеваются внимание, терпение, самоконтроль, фантазия;</w:t>
      </w:r>
    </w:p>
    <w:p w:rsidR="0018722D" w:rsidRPr="00D7073B" w:rsidRDefault="0018722D" w:rsidP="00D7073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проявляются творческие способности;</w:t>
      </w:r>
    </w:p>
    <w:p w:rsidR="0018722D" w:rsidRPr="00D7073B" w:rsidRDefault="0018722D" w:rsidP="00D7073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осваиваются начала геометрии, как на плоскости, так и в пространстве;</w:t>
      </w:r>
    </w:p>
    <w:p w:rsidR="0018722D" w:rsidRPr="00D7073B" w:rsidRDefault="0018722D" w:rsidP="00D7073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3B3838" w:themeColor="background2" w:themeShade="40"/>
          <w:sz w:val="28"/>
          <w:szCs w:val="28"/>
          <w:lang w:eastAsia="ru-RU"/>
        </w:rPr>
      </w:pPr>
      <w:r w:rsidRPr="00D7073B">
        <w:rPr>
          <w:rFonts w:ascii="Times New Roman" w:eastAsia="Times New Roman" w:hAnsi="Times New Roman" w:cs="Times New Roman"/>
          <w:color w:val="3B3838" w:themeColor="background2" w:themeShade="40"/>
          <w:sz w:val="28"/>
          <w:szCs w:val="28"/>
          <w:lang w:eastAsia="ru-RU"/>
        </w:rPr>
        <w:t>воспитывается чувство радости от выполнения игровых заданий.</w:t>
      </w:r>
    </w:p>
    <w:p w:rsidR="00D7318F" w:rsidRDefault="00D7318F" w:rsidP="00D7073B">
      <w:pPr>
        <w:spacing w:line="360" w:lineRule="auto"/>
        <w:ind w:firstLine="709"/>
        <w:contextualSpacing/>
        <w:jc w:val="both"/>
      </w:pPr>
    </w:p>
    <w:sectPr w:rsidR="00D7318F" w:rsidSect="00D707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47E"/>
    <w:multiLevelType w:val="multilevel"/>
    <w:tmpl w:val="93D8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462D7"/>
    <w:multiLevelType w:val="multilevel"/>
    <w:tmpl w:val="35AE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13510"/>
    <w:multiLevelType w:val="multilevel"/>
    <w:tmpl w:val="E23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E6C61"/>
    <w:multiLevelType w:val="multilevel"/>
    <w:tmpl w:val="236C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14407"/>
    <w:multiLevelType w:val="multilevel"/>
    <w:tmpl w:val="1F80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2D"/>
    <w:rsid w:val="0018722D"/>
    <w:rsid w:val="00D7073B"/>
    <w:rsid w:val="00D7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8ECA"/>
  <w15:chartTrackingRefBased/>
  <w15:docId w15:val="{414830AB-CEF8-448C-B9EC-9BC44B3A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2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7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211054">
      <w:bodyDiv w:val="1"/>
      <w:marLeft w:val="0"/>
      <w:marRight w:val="0"/>
      <w:marTop w:val="0"/>
      <w:marBottom w:val="0"/>
      <w:divBdr>
        <w:top w:val="none" w:sz="0" w:space="0" w:color="auto"/>
        <w:left w:val="none" w:sz="0" w:space="0" w:color="auto"/>
        <w:bottom w:val="none" w:sz="0" w:space="0" w:color="auto"/>
        <w:right w:val="none" w:sz="0" w:space="0" w:color="auto"/>
      </w:divBdr>
      <w:divsChild>
        <w:div w:id="561215743">
          <w:marLeft w:val="0"/>
          <w:marRight w:val="0"/>
          <w:marTop w:val="0"/>
          <w:marBottom w:val="0"/>
          <w:divBdr>
            <w:top w:val="single" w:sz="6" w:space="8" w:color="E3E3E3"/>
            <w:left w:val="none" w:sz="0" w:space="0" w:color="auto"/>
            <w:bottom w:val="none" w:sz="0" w:space="0" w:color="auto"/>
            <w:right w:val="none" w:sz="0" w:space="0" w:color="auto"/>
          </w:divBdr>
        </w:div>
        <w:div w:id="159960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Podkorytov</dc:creator>
  <cp:keywords/>
  <dc:description/>
  <cp:lastModifiedBy>Maksim Podkorytov</cp:lastModifiedBy>
  <cp:revision>4</cp:revision>
  <cp:lastPrinted>2019-09-08T11:54:00Z</cp:lastPrinted>
  <dcterms:created xsi:type="dcterms:W3CDTF">2019-09-08T11:48:00Z</dcterms:created>
  <dcterms:modified xsi:type="dcterms:W3CDTF">2020-02-16T16:15:00Z</dcterms:modified>
</cp:coreProperties>
</file>