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53F0" w14:textId="77777777" w:rsidR="00E6777D" w:rsidRPr="0033168D" w:rsidRDefault="00E6777D" w:rsidP="00AF70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8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14:paraId="1AA203F1" w14:textId="77777777" w:rsidR="00E6777D" w:rsidRPr="0033168D" w:rsidRDefault="00E6777D" w:rsidP="00E677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8D">
        <w:rPr>
          <w:rFonts w:ascii="Times New Roman" w:hAnsi="Times New Roman" w:cs="Times New Roman"/>
          <w:b/>
          <w:sz w:val="28"/>
          <w:szCs w:val="28"/>
        </w:rPr>
        <w:t>«Детская школа искусств» города Усинска</w:t>
      </w:r>
    </w:p>
    <w:p w14:paraId="547E01CD" w14:textId="77777777" w:rsidR="00E6777D" w:rsidRPr="0033168D" w:rsidRDefault="00E6777D" w:rsidP="00E677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3168D">
        <w:rPr>
          <w:rFonts w:ascii="Times New Roman" w:hAnsi="Times New Roman" w:cs="Times New Roman"/>
          <w:b/>
          <w:sz w:val="28"/>
          <w:szCs w:val="28"/>
        </w:rPr>
        <w:t>Челядьлы</w:t>
      </w:r>
      <w:proofErr w:type="spellEnd"/>
      <w:r w:rsidRPr="0033168D">
        <w:rPr>
          <w:rFonts w:ascii="Times New Roman" w:hAnsi="Times New Roman" w:cs="Times New Roman"/>
          <w:b/>
          <w:sz w:val="28"/>
          <w:szCs w:val="28"/>
        </w:rPr>
        <w:t xml:space="preserve"> искусств школа» Усинск карсасодтӧдт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д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млунсетанмуниципальн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йсь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мкуд учреждение</w:t>
      </w:r>
    </w:p>
    <w:p w14:paraId="0117F9BB" w14:textId="77777777" w:rsidR="00E6777D" w:rsidRPr="0033168D" w:rsidRDefault="00E6777D" w:rsidP="00E677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42FC3" w14:textId="77777777" w:rsidR="00E6777D" w:rsidRDefault="00E6777D" w:rsidP="00E6777D">
      <w:pPr>
        <w:rPr>
          <w:rFonts w:ascii="Times New Roman" w:hAnsi="Times New Roman" w:cs="Times New Roman"/>
          <w:sz w:val="28"/>
          <w:szCs w:val="28"/>
        </w:rPr>
      </w:pPr>
    </w:p>
    <w:p w14:paraId="5A39017D" w14:textId="77777777" w:rsidR="00AF700B" w:rsidRDefault="00AF700B" w:rsidP="00E6777D">
      <w:pPr>
        <w:rPr>
          <w:rFonts w:ascii="Times New Roman" w:hAnsi="Times New Roman" w:cs="Times New Roman"/>
          <w:sz w:val="28"/>
          <w:szCs w:val="28"/>
        </w:rPr>
      </w:pPr>
    </w:p>
    <w:p w14:paraId="57FAFFD9" w14:textId="77777777" w:rsidR="00E6777D" w:rsidRPr="00EE6AE5" w:rsidRDefault="00E6777D" w:rsidP="00E677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AE5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разработка урока </w:t>
      </w:r>
    </w:p>
    <w:p w14:paraId="53360B7C" w14:textId="77777777" w:rsidR="00E6777D" w:rsidRPr="00EE6AE5" w:rsidRDefault="00E6777D" w:rsidP="00E677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AE5">
        <w:rPr>
          <w:rFonts w:ascii="Times New Roman" w:hAnsi="Times New Roman" w:cs="Times New Roman"/>
          <w:b/>
          <w:i/>
          <w:sz w:val="28"/>
          <w:szCs w:val="28"/>
        </w:rPr>
        <w:t xml:space="preserve"> по учебному предмету «Специальность и чтение с листа»</w:t>
      </w:r>
    </w:p>
    <w:p w14:paraId="5B638437" w14:textId="77777777" w:rsidR="00E6777D" w:rsidRPr="00EE6AE5" w:rsidRDefault="00E6777D" w:rsidP="00E677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3D4089A" w14:textId="77777777" w:rsidR="00E6777D" w:rsidRDefault="00E6777D" w:rsidP="00E677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AAE86" w14:textId="77777777" w:rsidR="00E6777D" w:rsidRPr="006E5BDB" w:rsidRDefault="00E6777D" w:rsidP="00E677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E61575" w14:textId="77777777" w:rsidR="00E6777D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03A2B">
        <w:rPr>
          <w:rFonts w:ascii="Times New Roman" w:hAnsi="Times New Roman" w:cs="Times New Roman"/>
          <w:b/>
          <w:sz w:val="28"/>
          <w:szCs w:val="28"/>
        </w:rPr>
        <w:t>ема</w:t>
      </w:r>
      <w:r w:rsidR="003E06B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003A2B">
        <w:rPr>
          <w:rFonts w:ascii="Times New Roman" w:hAnsi="Times New Roman" w:cs="Times New Roman"/>
          <w:b/>
          <w:sz w:val="28"/>
          <w:szCs w:val="28"/>
        </w:rPr>
        <w:t xml:space="preserve">: «Формирование навыков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игры фортепианного концерта, </w:t>
      </w:r>
      <w:r w:rsidRPr="00003A2B">
        <w:rPr>
          <w:rFonts w:ascii="Times New Roman" w:hAnsi="Times New Roman" w:cs="Times New Roman"/>
          <w:b/>
          <w:sz w:val="28"/>
          <w:szCs w:val="28"/>
        </w:rPr>
        <w:t>чувства формы, понимания драматургии контрастов те</w:t>
      </w:r>
      <w:r>
        <w:rPr>
          <w:rFonts w:ascii="Times New Roman" w:hAnsi="Times New Roman" w:cs="Times New Roman"/>
          <w:b/>
          <w:sz w:val="28"/>
          <w:szCs w:val="28"/>
        </w:rPr>
        <w:t>м и их диалектического единства</w:t>
      </w:r>
      <w:r w:rsidRPr="00003A2B">
        <w:rPr>
          <w:rFonts w:ascii="Times New Roman" w:hAnsi="Times New Roman" w:cs="Times New Roman"/>
          <w:b/>
          <w:sz w:val="28"/>
          <w:szCs w:val="28"/>
        </w:rPr>
        <w:t>»</w:t>
      </w:r>
    </w:p>
    <w:p w14:paraId="6AD20DFB" w14:textId="77777777" w:rsidR="00E6777D" w:rsidRPr="00003A2B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F4647" w14:textId="77777777" w:rsidR="00E6777D" w:rsidRPr="00EE6AE5" w:rsidRDefault="00E6777D" w:rsidP="00E6777D">
      <w:pPr>
        <w:spacing w:after="16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3879">
        <w:rPr>
          <w:rFonts w:ascii="Times New Roman" w:hAnsi="Times New Roman" w:cs="Times New Roman"/>
          <w:i/>
          <w:sz w:val="24"/>
          <w:szCs w:val="24"/>
        </w:rPr>
        <w:t>(для обучающихся 5 ДПОП фортепианного отделения)</w:t>
      </w:r>
    </w:p>
    <w:p w14:paraId="22E7E172" w14:textId="77777777"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14:paraId="34C0891D" w14:textId="77777777"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14:paraId="5958E7F0" w14:textId="77777777" w:rsidR="00E6777D" w:rsidRPr="00003A2B" w:rsidRDefault="00E6777D" w:rsidP="00E6777D">
      <w:pPr>
        <w:jc w:val="right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14:paraId="42C6CA30" w14:textId="77777777" w:rsidR="00E6777D" w:rsidRPr="00003A2B" w:rsidRDefault="00E6777D" w:rsidP="00E6777D">
      <w:pPr>
        <w:jc w:val="right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и концертмейстер </w:t>
      </w:r>
      <w:r w:rsidRPr="00003A2B">
        <w:rPr>
          <w:rFonts w:ascii="Times New Roman" w:hAnsi="Times New Roman" w:cs="Times New Roman"/>
          <w:sz w:val="28"/>
          <w:szCs w:val="28"/>
        </w:rPr>
        <w:t>ДШИ</w:t>
      </w:r>
    </w:p>
    <w:p w14:paraId="5F4771C5" w14:textId="77777777" w:rsidR="00E6777D" w:rsidRPr="00003A2B" w:rsidRDefault="00E6777D" w:rsidP="00E6777D">
      <w:pPr>
        <w:jc w:val="right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sz w:val="28"/>
          <w:szCs w:val="28"/>
        </w:rPr>
        <w:t>Коленко Наталья Геннадьевна</w:t>
      </w:r>
    </w:p>
    <w:p w14:paraId="52E486B4" w14:textId="77777777" w:rsidR="00E6777D" w:rsidRPr="00003A2B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09610" w14:textId="77777777" w:rsidR="00E6777D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9A228" w14:textId="77777777"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14:paraId="28AE90CE" w14:textId="77777777" w:rsidR="00E6777D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5F21F" w14:textId="77777777"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14:paraId="35566D73" w14:textId="77777777" w:rsidR="00E6777D" w:rsidRPr="00EE6AE5" w:rsidRDefault="00E6777D" w:rsidP="00E67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г.Усинск</w:t>
      </w:r>
      <w:r w:rsidRPr="006E5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14:paraId="4FB1949E" w14:textId="77777777" w:rsidR="00E6777D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14:paraId="6A9F41F2" w14:textId="77777777" w:rsidR="00E6777D" w:rsidRPr="00470347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3652"/>
        <w:gridCol w:w="3600"/>
      </w:tblGrid>
      <w:tr w:rsidR="00E6777D" w14:paraId="246182BA" w14:textId="77777777" w:rsidTr="00A9490F">
        <w:tc>
          <w:tcPr>
            <w:tcW w:w="2802" w:type="dxa"/>
          </w:tcPr>
          <w:p w14:paraId="7AB1C4DD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701" w:type="dxa"/>
            <w:gridSpan w:val="2"/>
          </w:tcPr>
          <w:p w14:paraId="10DA5E54" w14:textId="77777777" w:rsidR="00E6777D" w:rsidRPr="00E129DA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и чтение с листа</w:t>
            </w:r>
          </w:p>
        </w:tc>
      </w:tr>
      <w:tr w:rsidR="00E6777D" w14:paraId="1A732E41" w14:textId="77777777" w:rsidTr="00A9490F">
        <w:tc>
          <w:tcPr>
            <w:tcW w:w="2802" w:type="dxa"/>
          </w:tcPr>
          <w:p w14:paraId="4BE0D49D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01" w:type="dxa"/>
            <w:gridSpan w:val="2"/>
          </w:tcPr>
          <w:p w14:paraId="0B4969F9" w14:textId="77777777" w:rsidR="00E6777D" w:rsidRPr="00DF3879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79">
              <w:rPr>
                <w:rFonts w:ascii="Times New Roman" w:hAnsi="Times New Roman" w:cs="Times New Roman"/>
                <w:sz w:val="24"/>
                <w:szCs w:val="24"/>
              </w:rPr>
              <w:t>5 класс, ДПОП</w:t>
            </w:r>
          </w:p>
        </w:tc>
      </w:tr>
      <w:tr w:rsidR="00E6777D" w14:paraId="2D8EFEAA" w14:textId="77777777" w:rsidTr="00A9490F">
        <w:tc>
          <w:tcPr>
            <w:tcW w:w="2802" w:type="dxa"/>
          </w:tcPr>
          <w:p w14:paraId="4FC24150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701" w:type="dxa"/>
            <w:gridSpan w:val="2"/>
          </w:tcPr>
          <w:p w14:paraId="6A5081C3" w14:textId="77777777" w:rsidR="00E6777D" w:rsidRPr="00A01BB2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систематизация ЗУН)</w:t>
            </w:r>
          </w:p>
        </w:tc>
      </w:tr>
      <w:tr w:rsidR="00E6777D" w14:paraId="2D40828E" w14:textId="77777777" w:rsidTr="00A9490F">
        <w:tc>
          <w:tcPr>
            <w:tcW w:w="2802" w:type="dxa"/>
          </w:tcPr>
          <w:p w14:paraId="61CC9E04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1701" w:type="dxa"/>
            <w:gridSpan w:val="2"/>
          </w:tcPr>
          <w:p w14:paraId="01D6ECA1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</w:tr>
      <w:tr w:rsidR="00E6777D" w14:paraId="1A94676E" w14:textId="77777777" w:rsidTr="00A9490F">
        <w:tc>
          <w:tcPr>
            <w:tcW w:w="2802" w:type="dxa"/>
          </w:tcPr>
          <w:p w14:paraId="1EDD3F8E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01" w:type="dxa"/>
            <w:gridSpan w:val="2"/>
          </w:tcPr>
          <w:p w14:paraId="28DBFD62" w14:textId="77777777" w:rsidR="00E6777D" w:rsidRPr="007343B5" w:rsidRDefault="00E6777D" w:rsidP="00A9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AE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игры фортепианного концерта, чувства формы, понимания драматургии контрастов тем и их диалектического единства»</w:t>
            </w:r>
          </w:p>
        </w:tc>
      </w:tr>
      <w:tr w:rsidR="00E6777D" w14:paraId="0ECCB201" w14:textId="77777777" w:rsidTr="00A9490F">
        <w:tc>
          <w:tcPr>
            <w:tcW w:w="2802" w:type="dxa"/>
          </w:tcPr>
          <w:p w14:paraId="4A509DBC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701" w:type="dxa"/>
            <w:gridSpan w:val="2"/>
          </w:tcPr>
          <w:p w14:paraId="11C006AC" w14:textId="77777777" w:rsidR="00E6777D" w:rsidRPr="0033168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исполнительских и музыкально - теоретических навыков, совершенствование игры своей партии в работе над фортепианным концертом</w:t>
            </w:r>
          </w:p>
        </w:tc>
      </w:tr>
      <w:tr w:rsidR="00E6777D" w14:paraId="5559586A" w14:textId="77777777" w:rsidTr="00A9490F">
        <w:tc>
          <w:tcPr>
            <w:tcW w:w="2802" w:type="dxa"/>
          </w:tcPr>
          <w:p w14:paraId="5DD588B5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701" w:type="dxa"/>
            <w:gridSpan w:val="2"/>
          </w:tcPr>
          <w:p w14:paraId="63EA785F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1.Образовательные:</w:t>
            </w:r>
          </w:p>
          <w:p w14:paraId="3518AE94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жанра фортепианного концерта;</w:t>
            </w:r>
          </w:p>
          <w:p w14:paraId="0EEE23FC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активизации знакомства с различными видами концерта;</w:t>
            </w:r>
          </w:p>
          <w:p w14:paraId="60E72135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устранение возможных технических и иных трудностей в работе над солирующей партией;</w:t>
            </w:r>
          </w:p>
          <w:p w14:paraId="1DF1E3F8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углубление музыкального опыта через совместное музицирование (обучающийся – педагог).</w:t>
            </w:r>
          </w:p>
          <w:p w14:paraId="63C36248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B2">
              <w:rPr>
                <w:rFonts w:ascii="Times New Roman" w:hAnsi="Times New Roman" w:cs="Times New Roman"/>
                <w:b/>
                <w:sz w:val="24"/>
                <w:szCs w:val="24"/>
              </w:rPr>
              <w:t>2.Развивающие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9E3F0B" w14:textId="77777777" w:rsidR="00E6777D" w:rsidRPr="00604983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формы при исполнении фортепианного концерта;</w:t>
            </w:r>
          </w:p>
          <w:p w14:paraId="26E56F80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активизировать слуховой контроль, внимание;</w:t>
            </w:r>
          </w:p>
          <w:p w14:paraId="4AF3478F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технической свободы, закрепление навыков исполнения в ансамбле с педагогом;</w:t>
            </w:r>
          </w:p>
          <w:p w14:paraId="720D0C6B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стимулирование интереса обучающегося для успешного решения профессиональных задач, повышения исполнительского мастерства.</w:t>
            </w:r>
          </w:p>
          <w:p w14:paraId="79A24C0B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DA">
              <w:rPr>
                <w:rFonts w:ascii="Times New Roman" w:hAnsi="Times New Roman" w:cs="Times New Roman"/>
                <w:b/>
                <w:sz w:val="24"/>
                <w:szCs w:val="24"/>
              </w:rPr>
              <w:t>3.Воспитательные:</w:t>
            </w:r>
          </w:p>
          <w:p w14:paraId="624C46D8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минимальных затратах времени добиться максимальных результатов;</w:t>
            </w:r>
          </w:p>
          <w:p w14:paraId="2346A842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</w:t>
            </w:r>
            <w:r w:rsidRPr="00E129D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B1B302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пробудить желание к самостоятельному решению поставленных музыкальных задач;</w:t>
            </w:r>
          </w:p>
          <w:p w14:paraId="042D3510" w14:textId="77777777" w:rsidR="00E6777D" w:rsidRPr="00BB3480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lor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00BFB">
              <w:rPr>
                <w:rStyle w:val="color2"/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положительной мотивации, стойкого интереса к процессу обучения.</w:t>
            </w:r>
          </w:p>
        </w:tc>
      </w:tr>
      <w:tr w:rsidR="00E6777D" w14:paraId="179C6846" w14:textId="77777777" w:rsidTr="00A9490F">
        <w:trPr>
          <w:trHeight w:val="2192"/>
        </w:trPr>
        <w:tc>
          <w:tcPr>
            <w:tcW w:w="2802" w:type="dxa"/>
          </w:tcPr>
          <w:p w14:paraId="5FA1BDC9" w14:textId="77777777" w:rsidR="00E6777D" w:rsidRPr="002D4C07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работы на уроке</w:t>
            </w:r>
          </w:p>
        </w:tc>
        <w:tc>
          <w:tcPr>
            <w:tcW w:w="11701" w:type="dxa"/>
            <w:gridSpan w:val="2"/>
          </w:tcPr>
          <w:p w14:paraId="5AFABBB5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наглядный  (показ  педагогом направления работы над технически сложными местами; применение интернет – ресурса</w:t>
            </w:r>
            <w:r w:rsidRPr="007522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просмотр аудио - видео файлов);</w:t>
            </w:r>
          </w:p>
          <w:p w14:paraId="5FFFF9FA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репетиция (прорабатывание наиболее сложных мест, в том числе с применением отвлечённых упражнений), чтение с листа);</w:t>
            </w:r>
          </w:p>
          <w:p w14:paraId="7A25C2E2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словесный (объяснение, беседа);</w:t>
            </w:r>
            <w:bookmarkStart w:id="0" w:name="_GoBack"/>
            <w:bookmarkEnd w:id="0"/>
          </w:p>
          <w:p w14:paraId="15B25ADB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 обучения в сотрудничестве (поиск приёмов звукоизвлечения, штрихов для нужного образа, выбор оптимальных);</w:t>
            </w:r>
          </w:p>
          <w:p w14:paraId="765435AF" w14:textId="77777777" w:rsidR="00E6777D" w:rsidRPr="00A01BB2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аналитический (анализ в том числе и слуховой, обоснование выбора тех или иных приёмов исполнения, агогики).</w:t>
            </w:r>
          </w:p>
        </w:tc>
      </w:tr>
      <w:tr w:rsidR="00E6777D" w14:paraId="2880B96C" w14:textId="77777777" w:rsidTr="00A9490F">
        <w:trPr>
          <w:trHeight w:val="285"/>
        </w:trPr>
        <w:tc>
          <w:tcPr>
            <w:tcW w:w="2802" w:type="dxa"/>
          </w:tcPr>
          <w:p w14:paraId="6658F5E8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Педагогические технологии</w:t>
            </w:r>
          </w:p>
        </w:tc>
        <w:tc>
          <w:tcPr>
            <w:tcW w:w="11701" w:type="dxa"/>
            <w:gridSpan w:val="2"/>
          </w:tcPr>
          <w:p w14:paraId="7DDEB31F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развивающего обучения;</w:t>
            </w:r>
          </w:p>
          <w:p w14:paraId="638AB767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технология;</w:t>
            </w:r>
          </w:p>
          <w:p w14:paraId="5BAAD018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личностно ориентированный подход;</w:t>
            </w:r>
          </w:p>
          <w:p w14:paraId="42FE1537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 – коммуникативная технология (ИКТ).</w:t>
            </w:r>
          </w:p>
        </w:tc>
      </w:tr>
      <w:tr w:rsidR="00E6777D" w14:paraId="64114AF7" w14:textId="77777777" w:rsidTr="00A9490F">
        <w:trPr>
          <w:trHeight w:val="273"/>
        </w:trPr>
        <w:tc>
          <w:tcPr>
            <w:tcW w:w="2802" w:type="dxa"/>
          </w:tcPr>
          <w:p w14:paraId="6D5620ED" w14:textId="77777777" w:rsidR="00E6777D" w:rsidRPr="004B5A46" w:rsidRDefault="00E6777D" w:rsidP="00A9490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1701" w:type="dxa"/>
            <w:gridSpan w:val="2"/>
          </w:tcPr>
          <w:p w14:paraId="1C3A02E2" w14:textId="77777777" w:rsidR="00E6777D" w:rsidRPr="004B5A46" w:rsidRDefault="00E6777D" w:rsidP="00A94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5A46">
              <w:rPr>
                <w:rFonts w:ascii="Times New Roman" w:hAnsi="Times New Roman" w:cs="Times New Roman"/>
                <w:sz w:val="24"/>
                <w:szCs w:val="24"/>
              </w:rPr>
              <w:t>педагогические (дидактические) средства обучения;</w:t>
            </w:r>
          </w:p>
          <w:p w14:paraId="788D6965" w14:textId="77777777" w:rsidR="00E6777D" w:rsidRDefault="00E6777D" w:rsidP="00A94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5A46">
              <w:rPr>
                <w:rFonts w:ascii="Times New Roman" w:hAnsi="Times New Roman" w:cs="Times New Roman"/>
                <w:sz w:val="24"/>
                <w:szCs w:val="24"/>
              </w:rPr>
              <w:t>организационно – управленческие средства обучения.</w:t>
            </w:r>
          </w:p>
        </w:tc>
      </w:tr>
      <w:tr w:rsidR="00E6777D" w14:paraId="3D3FA1DC" w14:textId="77777777" w:rsidTr="00A9490F">
        <w:tc>
          <w:tcPr>
            <w:tcW w:w="2802" w:type="dxa"/>
          </w:tcPr>
          <w:p w14:paraId="0675C891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</w:tc>
        <w:tc>
          <w:tcPr>
            <w:tcW w:w="11701" w:type="dxa"/>
            <w:gridSpan w:val="2"/>
          </w:tcPr>
          <w:p w14:paraId="6F9C0630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 музыкальных понятий и терминологии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</w:t>
            </w:r>
            <w:r w:rsidR="00AF70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</w:t>
            </w:r>
          </w:p>
          <w:p w14:paraId="4FA66363" w14:textId="77777777" w:rsidR="00E6777D" w:rsidRPr="006B6CC4" w:rsidRDefault="00E6777D" w:rsidP="00A949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 сайты: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muzofond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 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 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youtube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proofErr w:type="spellStart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wikipedia</w:t>
            </w:r>
            <w:proofErr w:type="spellEnd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6B6C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org</w:t>
            </w:r>
            <w:r w:rsidRPr="006B6C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;</w:t>
            </w:r>
            <w:hyperlink r:id="rId5" w:tgtFrame="_blank" w:history="1">
              <w:r w:rsidRPr="006B6CC4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insai.ru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;</w:t>
            </w:r>
            <w:hyperlink r:id="rId6" w:tgtFrame="_blank" w:history="1">
              <w:r w:rsidRPr="006B6CC4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enc-dic.com</w:t>
              </w:r>
            </w:hyperlink>
          </w:p>
        </w:tc>
      </w:tr>
      <w:tr w:rsidR="00E6777D" w14:paraId="0CD9C03F" w14:textId="77777777" w:rsidTr="00A9490F">
        <w:tc>
          <w:tcPr>
            <w:tcW w:w="2802" w:type="dxa"/>
          </w:tcPr>
          <w:p w14:paraId="4D31470B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01" w:type="dxa"/>
            <w:gridSpan w:val="2"/>
          </w:tcPr>
          <w:p w14:paraId="767F4DD4" w14:textId="77777777" w:rsidR="00E6777D" w:rsidRPr="005F603C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рояля,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нотный текст произведения в двух экземплярах; мультимедийное оборудование, ноутбук,  выход в интернет (аудио - видео файлы: </w:t>
            </w:r>
            <w:proofErr w:type="spellStart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muzofond</w:t>
            </w:r>
            <w:proofErr w:type="spellEnd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 </w:t>
            </w:r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</w:t>
            </w:r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proofErr w:type="spellStart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youtube</w:t>
            </w:r>
            <w:proofErr w:type="spellEnd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5F60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6777D" w14:paraId="163079CA" w14:textId="77777777" w:rsidTr="00A9490F">
        <w:tc>
          <w:tcPr>
            <w:tcW w:w="2802" w:type="dxa"/>
            <w:vMerge w:val="restart"/>
          </w:tcPr>
          <w:p w14:paraId="18B0D8AD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5850" w:type="dxa"/>
          </w:tcPr>
          <w:p w14:paraId="537529A2" w14:textId="77777777" w:rsidR="00E6777D" w:rsidRPr="00E64F15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5851" w:type="dxa"/>
          </w:tcPr>
          <w:p w14:paraId="50CAFBF3" w14:textId="77777777" w:rsidR="00E6777D" w:rsidRPr="00E64F15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6777D" w14:paraId="713AD717" w14:textId="77777777" w:rsidTr="00A9490F">
        <w:tc>
          <w:tcPr>
            <w:tcW w:w="2802" w:type="dxa"/>
            <w:vMerge/>
          </w:tcPr>
          <w:p w14:paraId="5CBCEC0F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56B8E5B2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1.Систематизировать знания, навыки и умения необходимые для </w:t>
            </w:r>
            <w:r w:rsidRPr="00C62DE1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произведения крупной формы</w:t>
            </w:r>
          </w:p>
          <w:p w14:paraId="0E50CD3C" w14:textId="77777777" w:rsidR="00E6777D" w:rsidRPr="00C62DE1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r w:rsidRPr="0060498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(т.е. идеально воспроизводить музыкальные звуковые конструкции и давать им соответствующую содержательную интерпретацию)</w:t>
            </w:r>
          </w:p>
          <w:p w14:paraId="4CDE3C08" w14:textId="77777777" w:rsidR="00E6777D" w:rsidRPr="00C62DE1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</w:t>
            </w:r>
            <w:r w:rsidRPr="00C62DE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позитивную мотивацию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исполнительской деятельности</w:t>
            </w:r>
            <w:r w:rsidRPr="00C62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1D275" w14:textId="77777777" w:rsidR="00E6777D" w:rsidRPr="00A01BB2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</w:tcPr>
          <w:p w14:paraId="34E373EC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E2FF07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установки учебно-познавательной мотивации и интереса к совместному музицированию</w:t>
            </w:r>
          </w:p>
          <w:p w14:paraId="635E5E4C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ответственного отношения к обучению, готовности к саморазвитию и самообразованию.</w:t>
            </w:r>
          </w:p>
          <w:p w14:paraId="365470A3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4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14:paraId="6071EDB0" w14:textId="77777777" w:rsidR="00E6777D" w:rsidRPr="00752244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224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сотрудничестве</w:t>
            </w:r>
            <w:r w:rsidRPr="0075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B855ED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2.Оценивать достигнутые результаты своего обучения</w:t>
            </w:r>
          </w:p>
          <w:p w14:paraId="73C52888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3.Владение самоконтроля, самооценки.</w:t>
            </w:r>
          </w:p>
          <w:p w14:paraId="6DB0D586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14:paraId="33FC7A14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собственного  мнения и позиции, организация учебной (игровой) деятельности с педагогом </w:t>
            </w:r>
          </w:p>
          <w:p w14:paraId="77E4299A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умений профессионально ставить вопросы, давать определение понятия</w:t>
            </w:r>
          </w:p>
          <w:p w14:paraId="071CFF12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7E720E68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1.Умение делать выводы</w:t>
            </w:r>
          </w:p>
          <w:p w14:paraId="789FA6CF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2.Обобщать и исполнять музыкальный текст, </w:t>
            </w:r>
          </w:p>
          <w:p w14:paraId="1FCF5D4B" w14:textId="77777777" w:rsidR="00E6777D" w:rsidRPr="00E64F15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подводить исполнение под эталон ансамблевой игры соревновательного характера.</w:t>
            </w:r>
          </w:p>
        </w:tc>
      </w:tr>
      <w:tr w:rsidR="00E6777D" w14:paraId="39C6F384" w14:textId="77777777" w:rsidTr="00A9490F">
        <w:trPr>
          <w:trHeight w:val="257"/>
        </w:trPr>
        <w:tc>
          <w:tcPr>
            <w:tcW w:w="2802" w:type="dxa"/>
          </w:tcPr>
          <w:p w14:paraId="795A8D2E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11701" w:type="dxa"/>
            <w:gridSpan w:val="2"/>
          </w:tcPr>
          <w:p w14:paraId="21E7196B" w14:textId="77777777" w:rsidR="00E6777D" w:rsidRPr="007F4B36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Ансамбль, музыкальная литература, сольфеджио</w:t>
            </w:r>
          </w:p>
        </w:tc>
      </w:tr>
      <w:tr w:rsidR="00E6777D" w14:paraId="0D16E500" w14:textId="77777777" w:rsidTr="00A9490F">
        <w:tc>
          <w:tcPr>
            <w:tcW w:w="2802" w:type="dxa"/>
          </w:tcPr>
          <w:p w14:paraId="2078DA09" w14:textId="77777777" w:rsidR="00E6777D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Использованная </w:t>
            </w:r>
            <w:r w:rsidRPr="00193E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701" w:type="dxa"/>
            <w:gridSpan w:val="2"/>
          </w:tcPr>
          <w:p w14:paraId="57513EE5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1.Музыкальный энциклопедический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словарь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1990</w:t>
            </w:r>
          </w:p>
          <w:p w14:paraId="62E6B6CC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индивидуального преподавания игры на фортепиано», «Классика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»,2002г.</w:t>
            </w:r>
          </w:p>
          <w:p w14:paraId="47FFA79F" w14:textId="77777777" w:rsidR="00E6777D" w:rsidRPr="00E85F87" w:rsidRDefault="00E6777D" w:rsidP="00A9490F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Pr="00E85F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Т.Зебряк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«</w:t>
            </w:r>
            <w:r w:rsidRPr="00E85F87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ословица — всем делам помощница»</w:t>
            </w:r>
            <w:r w:rsidRPr="00E85F87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300 маленьких фортепианных пьес для чтения с листа </w:t>
            </w:r>
          </w:p>
          <w:p w14:paraId="35CE4DBD" w14:textId="77777777" w:rsidR="00E6777D" w:rsidRPr="00E85F8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Кифара, 2004г.</w:t>
            </w:r>
          </w:p>
          <w:p w14:paraId="4689105F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Ф.Брянская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Навыки игры с листа и принципы его формирования» ,СПб: Музыка,1981г.</w:t>
            </w:r>
          </w:p>
          <w:p w14:paraId="1345D5A5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5.Сборник статей «Вопросы воспитания музыканта исполнителя» -изд.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Гос.муз.-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ин-та им. Гнесиных,1983</w:t>
            </w:r>
          </w:p>
          <w:p w14:paraId="7921D934" w14:textId="77777777" w:rsidR="00E6777D" w:rsidRPr="00E85F8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А. Шмидт – Шкловская «О воспитании пианистических навыков» Изд.2 , Ленинград, «Музыка», 1985г</w:t>
            </w:r>
          </w:p>
          <w:p w14:paraId="22969DEC" w14:textId="77777777" w:rsidR="00E6777D" w:rsidRPr="006B6CC4" w:rsidRDefault="00E6777D" w:rsidP="00A9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Интернет-ресурс сайты:</w:t>
            </w:r>
            <w:proofErr w:type="spellStart"/>
            <w:r w:rsidRPr="00040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muzofond</w:t>
            </w:r>
            <w:proofErr w:type="spellEnd"/>
            <w:r w:rsidRPr="000401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040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040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r w:rsidRPr="00040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0401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40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0401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040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040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proofErr w:type="spellStart"/>
            <w:r w:rsidRPr="00040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youtube</w:t>
            </w:r>
            <w:proofErr w:type="spellEnd"/>
            <w:r w:rsidRPr="000401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040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040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4017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040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spellStart"/>
            <w:r w:rsidRPr="0004017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wikipedia</w:t>
            </w:r>
            <w:proofErr w:type="spellEnd"/>
            <w:r w:rsidRPr="00040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04017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org</w:t>
            </w:r>
            <w:r w:rsidRPr="00040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  <w:hyperlink r:id="rId7" w:tgtFrame="_blank" w:history="1">
              <w:r w:rsidRPr="00040176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ru-RU"/>
                </w:rPr>
                <w:t>insai.ru</w:t>
              </w:r>
            </w:hyperlink>
            <w:r w:rsidRPr="000401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hyperlink r:id="rId8" w:tgtFrame="_blank" w:history="1">
              <w:r w:rsidRPr="00040176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ru-RU"/>
                </w:rPr>
                <w:t>enc-dic.com</w:t>
              </w:r>
            </w:hyperlink>
          </w:p>
          <w:p w14:paraId="07352E4B" w14:textId="77777777" w:rsidR="00E6777D" w:rsidRDefault="00E6777D" w:rsidP="00A9490F">
            <w:pPr>
              <w:kinsoku w:val="0"/>
              <w:overflowPunct w:val="0"/>
              <w:contextualSpacing/>
              <w:textAlignment w:val="baseline"/>
            </w:pP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6E5BDB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Крупнова Е.Е. Рекомендации по оформлению методических разработок. - </w:t>
            </w:r>
            <w:hyperlink r:id="rId9" w:history="1">
              <w:r w:rsidRPr="00040176">
                <w:rPr>
                  <w:rFonts w:ascii="Times New Roman" w:eastAsia="+mn-ea" w:hAnsi="Times New Roman" w:cs="Times New Roman"/>
                  <w:i/>
                  <w:color w:val="000000"/>
                  <w:sz w:val="24"/>
                  <w:szCs w:val="24"/>
                  <w:u w:val="single"/>
                  <w:lang w:eastAsia="ru-RU"/>
                </w:rPr>
                <w:t>http://</w:t>
              </w:r>
            </w:hyperlink>
            <w:hyperlink r:id="rId10" w:history="1">
              <w:r w:rsidRPr="00040176">
                <w:rPr>
                  <w:rFonts w:ascii="Times New Roman" w:eastAsia="+mn-ea" w:hAnsi="Times New Roman" w:cs="Times New Roman"/>
                  <w:i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hyperlink r:id="rId11" w:history="1">
              <w:r w:rsidRPr="00040176">
                <w:rPr>
                  <w:rFonts w:ascii="Times New Roman" w:eastAsia="+mn-ea" w:hAnsi="Times New Roman" w:cs="Times New Roman"/>
                  <w:i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hyperlink r:id="rId12" w:history="1">
              <w:r w:rsidRPr="00040176">
                <w:rPr>
                  <w:rFonts w:ascii="Times New Roman" w:eastAsia="+mn-ea" w:hAnsi="Times New Roman" w:cs="Times New Roman"/>
                  <w:i/>
                  <w:color w:val="000000"/>
                  <w:sz w:val="24"/>
                  <w:szCs w:val="24"/>
                  <w:u w:val="single"/>
                  <w:lang w:eastAsia="ru-RU"/>
                </w:rPr>
                <w:t>tptt.ru</w:t>
              </w:r>
            </w:hyperlink>
          </w:p>
          <w:p w14:paraId="1E3DB8A2" w14:textId="77777777" w:rsidR="00E6777D" w:rsidRPr="005D7FAE" w:rsidRDefault="00E6777D" w:rsidP="00A9490F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932968"/>
                <w:sz w:val="24"/>
                <w:szCs w:val="24"/>
                <w:lang w:eastAsia="ru-RU"/>
              </w:rPr>
            </w:pPr>
            <w:proofErr w:type="gramStart"/>
            <w:r w:rsidRPr="005D7F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 ???</w:t>
            </w:r>
            <w:proofErr w:type="gramEnd"/>
          </w:p>
          <w:p w14:paraId="40E0D9F8" w14:textId="77777777" w:rsidR="00E6777D" w:rsidRPr="00193E2E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BE5AD" w14:textId="77777777" w:rsidR="00E6777D" w:rsidRDefault="00E6777D" w:rsidP="00E6777D">
      <w:pPr>
        <w:rPr>
          <w:rFonts w:ascii="Times New Roman" w:hAnsi="Times New Roman" w:cs="Times New Roman"/>
          <w:sz w:val="28"/>
          <w:szCs w:val="28"/>
        </w:rPr>
      </w:pPr>
    </w:p>
    <w:p w14:paraId="5A86EBEC" w14:textId="77777777" w:rsidR="00E6777D" w:rsidRPr="004B5A46" w:rsidRDefault="00E6777D" w:rsidP="00E6777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5A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Структурное звено урока:</w:t>
      </w:r>
    </w:p>
    <w:p w14:paraId="0515A0EB" w14:textId="77777777" w:rsidR="00E6777D" w:rsidRPr="004B5A46" w:rsidRDefault="00E6777D" w:rsidP="00E677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5A4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Организационный момент, в</w:t>
      </w:r>
      <w:r w:rsidR="003F62C5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B053B" w14:textId="77777777" w:rsidR="00E6777D" w:rsidRPr="004B5A46" w:rsidRDefault="00E6777D" w:rsidP="00E677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5A4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>.    Основная часть</w:t>
      </w:r>
      <w:r w:rsidR="003F6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2C5">
        <w:rPr>
          <w:rFonts w:ascii="Times New Roman" w:hAnsi="Times New Roman" w:cs="Times New Roman"/>
          <w:sz w:val="24"/>
          <w:szCs w:val="24"/>
        </w:rPr>
        <w:t>(</w:t>
      </w:r>
      <w:r w:rsidR="003F62C5" w:rsidRPr="00105951">
        <w:rPr>
          <w:rFonts w:ascii="Times New Roman" w:hAnsi="Times New Roman" w:cs="Times New Roman"/>
        </w:rPr>
        <w:t xml:space="preserve">самостоятельная </w:t>
      </w:r>
      <w:r w:rsidR="003F62C5">
        <w:rPr>
          <w:rFonts w:ascii="Times New Roman" w:hAnsi="Times New Roman" w:cs="Times New Roman"/>
        </w:rPr>
        <w:t xml:space="preserve">и совместная </w:t>
      </w:r>
      <w:r w:rsidR="003F62C5" w:rsidRPr="00105951">
        <w:rPr>
          <w:rFonts w:ascii="Times New Roman" w:hAnsi="Times New Roman" w:cs="Times New Roman"/>
        </w:rPr>
        <w:t>практическая деятельность</w:t>
      </w:r>
      <w:r w:rsidR="003F62C5">
        <w:rPr>
          <w:rFonts w:ascii="Times New Roman" w:hAnsi="Times New Roman" w:cs="Times New Roman"/>
          <w:sz w:val="24"/>
          <w:szCs w:val="24"/>
        </w:rPr>
        <w:t>)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46233" w14:textId="77777777" w:rsidR="00AF700B" w:rsidRDefault="00E6777D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5A4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.   Заключительная часть (р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>ефлексия</w:t>
      </w:r>
      <w:r>
        <w:rPr>
          <w:rFonts w:ascii="Times New Roman" w:eastAsia="Times New Roman" w:hAnsi="Times New Roman" w:cs="Times New Roman"/>
          <w:sz w:val="24"/>
          <w:szCs w:val="24"/>
        </w:rPr>
        <w:t>, завершение урока)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84075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D1D7AC7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EFC1FED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96195D9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FBE7C00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9A7E17F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8828248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1CCC007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6EF8509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DCFA8D2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28C788E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1F98127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BDC9D65" w14:textId="77777777" w:rsidR="003E06B1" w:rsidRDefault="003E06B1" w:rsidP="00AF70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98F0F93" w14:textId="77777777" w:rsidR="00E6777D" w:rsidRPr="00AF700B" w:rsidRDefault="00E6777D" w:rsidP="00AF700B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2693"/>
        <w:gridCol w:w="2835"/>
        <w:gridCol w:w="1701"/>
      </w:tblGrid>
      <w:tr w:rsidR="00E6777D" w14:paraId="16599EA0" w14:textId="77777777" w:rsidTr="00A9490F">
        <w:tc>
          <w:tcPr>
            <w:tcW w:w="392" w:type="dxa"/>
          </w:tcPr>
          <w:p w14:paraId="205532C0" w14:textId="77777777" w:rsidR="00E6777D" w:rsidRPr="00AC28A0" w:rsidRDefault="00E6777D" w:rsidP="00A9490F">
            <w:pPr>
              <w:rPr>
                <w:rFonts w:ascii="Times New Roman" w:hAnsi="Times New Roman" w:cs="Times New Roman"/>
                <w:b/>
              </w:rPr>
            </w:pPr>
            <w:r w:rsidRPr="00AC28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14:paraId="7F88BA00" w14:textId="77777777" w:rsidR="00E6777D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  <w:p w14:paraId="3B54926D" w14:textId="77777777" w:rsidR="00E6777D" w:rsidRPr="002D4C07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</w:tcPr>
          <w:p w14:paraId="36824653" w14:textId="77777777" w:rsidR="00E6777D" w:rsidRPr="002D4C07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14:paraId="3ED0B91E" w14:textId="77777777" w:rsidR="00E6777D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685A7B01" w14:textId="77777777" w:rsidR="00E6777D" w:rsidRPr="002D4C07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835" w:type="dxa"/>
          </w:tcPr>
          <w:p w14:paraId="722DBDA9" w14:textId="77777777" w:rsidR="00E6777D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5FD1F69A" w14:textId="77777777" w:rsidR="00E6777D" w:rsidRPr="002D4C07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701" w:type="dxa"/>
          </w:tcPr>
          <w:p w14:paraId="14EE55AE" w14:textId="77777777" w:rsidR="00E6777D" w:rsidRPr="002D4C07" w:rsidRDefault="00E6777D" w:rsidP="00A9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6777D" w14:paraId="1BCE0C83" w14:textId="77777777" w:rsidTr="00A9490F">
        <w:trPr>
          <w:trHeight w:val="913"/>
        </w:trPr>
        <w:tc>
          <w:tcPr>
            <w:tcW w:w="392" w:type="dxa"/>
          </w:tcPr>
          <w:p w14:paraId="07270C43" w14:textId="77777777" w:rsidR="00E6777D" w:rsidRPr="00AC28A0" w:rsidRDefault="00E6777D" w:rsidP="00A9490F">
            <w:pPr>
              <w:rPr>
                <w:rFonts w:ascii="Times New Roman" w:hAnsi="Times New Roman" w:cs="Times New Roman"/>
              </w:rPr>
            </w:pPr>
            <w:r w:rsidRPr="00AC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00E194C" w14:textId="77777777" w:rsidR="00E6777D" w:rsidRPr="005A23B6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23B6">
              <w:rPr>
                <w:rFonts w:ascii="Times New Roman" w:hAnsi="Times New Roman" w:cs="Times New Roman"/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Pr="005A23B6">
              <w:rPr>
                <w:rFonts w:ascii="Times New Roman" w:hAnsi="Times New Roman" w:cs="Times New Roman"/>
                <w:sz w:val="24"/>
                <w:szCs w:val="24"/>
              </w:rPr>
              <w:t xml:space="preserve"> момент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23B6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мотивация к учебной деятельности)</w:t>
            </w:r>
          </w:p>
        </w:tc>
        <w:tc>
          <w:tcPr>
            <w:tcW w:w="709" w:type="dxa"/>
          </w:tcPr>
          <w:p w14:paraId="37ED1981" w14:textId="77777777" w:rsidR="00E6777D" w:rsidRPr="005A23B6" w:rsidRDefault="00E6777D" w:rsidP="00A94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</w:t>
            </w:r>
            <w:r w:rsidRPr="005A23B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2693" w:type="dxa"/>
          </w:tcPr>
          <w:p w14:paraId="1DF839BE" w14:textId="77777777" w:rsidR="00E6777D" w:rsidRPr="005247D3" w:rsidRDefault="00E6777D" w:rsidP="00A9490F">
            <w:pPr>
              <w:rPr>
                <w:rFonts w:ascii="Times New Roman" w:hAnsi="Times New Roman" w:cs="Times New Roman"/>
              </w:rPr>
            </w:pPr>
            <w:r w:rsidRPr="005247D3">
              <w:rPr>
                <w:rFonts w:ascii="Times New Roman" w:hAnsi="Times New Roman" w:cs="Times New Roman"/>
              </w:rPr>
              <w:t>Приветствие, готовность к уроку</w:t>
            </w:r>
          </w:p>
          <w:p w14:paraId="56CBE0E6" w14:textId="77777777" w:rsidR="00E6777D" w:rsidRPr="005A23B6" w:rsidRDefault="00E6777D" w:rsidP="00A9490F">
            <w:pPr>
              <w:rPr>
                <w:rFonts w:ascii="Times New Roman" w:hAnsi="Times New Roman" w:cs="Times New Roman"/>
              </w:rPr>
            </w:pPr>
            <w:r w:rsidRPr="005247D3">
              <w:rPr>
                <w:rFonts w:ascii="Times New Roman" w:hAnsi="Times New Roman" w:cs="Times New Roman"/>
              </w:rPr>
              <w:t>Наводящие вопросы по теме урока</w:t>
            </w:r>
          </w:p>
        </w:tc>
        <w:tc>
          <w:tcPr>
            <w:tcW w:w="2835" w:type="dxa"/>
          </w:tcPr>
          <w:p w14:paraId="667FBE34" w14:textId="77777777" w:rsidR="00E6777D" w:rsidRPr="005A23B6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 xml:space="preserve">Приветствует педагога, проверяет свою готовность к уроку </w:t>
            </w:r>
          </w:p>
          <w:p w14:paraId="4DB0CB3F" w14:textId="77777777" w:rsidR="00E6777D" w:rsidRPr="005A23B6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>Определяет самостоятельно тематику урока, цель работы</w:t>
            </w:r>
          </w:p>
        </w:tc>
        <w:tc>
          <w:tcPr>
            <w:tcW w:w="1701" w:type="dxa"/>
          </w:tcPr>
          <w:p w14:paraId="1272217B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>Создание позитивного</w:t>
            </w:r>
          </w:p>
          <w:p w14:paraId="3F7B2D3F" w14:textId="77777777" w:rsidR="00E6777D" w:rsidRPr="005A23B6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>эмоционального настроя;</w:t>
            </w:r>
          </w:p>
          <w:p w14:paraId="7383A140" w14:textId="77777777" w:rsidR="00E6777D" w:rsidRPr="005A23B6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>Определение направления этапов работы</w:t>
            </w:r>
          </w:p>
        </w:tc>
      </w:tr>
      <w:tr w:rsidR="00E6777D" w14:paraId="6EBECD39" w14:textId="77777777" w:rsidTr="00A9490F">
        <w:tc>
          <w:tcPr>
            <w:tcW w:w="392" w:type="dxa"/>
          </w:tcPr>
          <w:p w14:paraId="4AC2C598" w14:textId="77777777" w:rsidR="00E6777D" w:rsidRPr="00AC28A0" w:rsidRDefault="00E6777D" w:rsidP="00A9490F">
            <w:pPr>
              <w:rPr>
                <w:rFonts w:ascii="Times New Roman" w:hAnsi="Times New Roman" w:cs="Times New Roman"/>
              </w:rPr>
            </w:pPr>
            <w:r w:rsidRPr="00AC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D23476A" w14:textId="77777777" w:rsidR="00E6777D" w:rsidRPr="002D4C0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(вводная беседа)</w:t>
            </w:r>
          </w:p>
        </w:tc>
        <w:tc>
          <w:tcPr>
            <w:tcW w:w="709" w:type="dxa"/>
          </w:tcPr>
          <w:p w14:paraId="3D777643" w14:textId="77777777" w:rsidR="00E6777D" w:rsidRPr="00105951" w:rsidRDefault="00E6777D" w:rsidP="00A94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15.02-15</w:t>
            </w:r>
            <w:r w:rsidRPr="0010595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693" w:type="dxa"/>
          </w:tcPr>
          <w:p w14:paraId="2B00D07E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Обозначение темы, цели и задач урока.</w:t>
            </w:r>
          </w:p>
        </w:tc>
        <w:tc>
          <w:tcPr>
            <w:tcW w:w="2835" w:type="dxa"/>
          </w:tcPr>
          <w:p w14:paraId="594B37AE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Слушает. Задаёт вопросы (уточняет)</w:t>
            </w:r>
          </w:p>
        </w:tc>
        <w:tc>
          <w:tcPr>
            <w:tcW w:w="1701" w:type="dxa"/>
          </w:tcPr>
          <w:p w14:paraId="35A3FA1C" w14:textId="77777777" w:rsidR="00E6777D" w:rsidRPr="002D4C0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7D" w14:paraId="567821A0" w14:textId="77777777" w:rsidTr="00A9490F">
        <w:trPr>
          <w:trHeight w:val="5317"/>
        </w:trPr>
        <w:tc>
          <w:tcPr>
            <w:tcW w:w="392" w:type="dxa"/>
          </w:tcPr>
          <w:p w14:paraId="28D407BC" w14:textId="77777777" w:rsidR="00E6777D" w:rsidRPr="00AC28A0" w:rsidRDefault="00E6777D" w:rsidP="00A9490F">
            <w:pPr>
              <w:rPr>
                <w:rFonts w:ascii="Times New Roman" w:hAnsi="Times New Roman" w:cs="Times New Roman"/>
              </w:rPr>
            </w:pPr>
            <w:r w:rsidRPr="00AC28A0">
              <w:rPr>
                <w:rFonts w:ascii="Times New Roman" w:hAnsi="Times New Roman" w:cs="Times New Roman"/>
              </w:rPr>
              <w:t>3</w:t>
            </w:r>
          </w:p>
          <w:p w14:paraId="69396CDE" w14:textId="77777777" w:rsidR="00E6777D" w:rsidRPr="00AC28A0" w:rsidRDefault="00E6777D" w:rsidP="00A9490F">
            <w:pPr>
              <w:rPr>
                <w:rFonts w:ascii="Times New Roman" w:hAnsi="Times New Roman" w:cs="Times New Roman"/>
              </w:rPr>
            </w:pPr>
          </w:p>
          <w:p w14:paraId="5B127BFB" w14:textId="77777777" w:rsidR="00E6777D" w:rsidRPr="00AC28A0" w:rsidRDefault="00E6777D" w:rsidP="00A94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2B2545" w14:textId="77777777" w:rsidR="00E6777D" w:rsidRPr="002D4C0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6541C725" w14:textId="77777777" w:rsidR="00E6777D" w:rsidRPr="002D4C0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5951"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t xml:space="preserve">и совместная </w:t>
            </w:r>
            <w:r w:rsidRPr="00105951">
              <w:rPr>
                <w:rFonts w:ascii="Times New Roman" w:hAnsi="Times New Roman" w:cs="Times New Roman"/>
              </w:rPr>
              <w:t>практическая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781B2AE" w14:textId="77777777" w:rsidR="00E6777D" w:rsidRPr="00105951" w:rsidRDefault="00E6777D" w:rsidP="00A94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595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14:paraId="35B087B1" w14:textId="77777777" w:rsidR="00E6777D" w:rsidRPr="00105951" w:rsidRDefault="00E6777D" w:rsidP="00A94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9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05259E8" w14:textId="77777777" w:rsidR="00E6777D" w:rsidRPr="00105951" w:rsidRDefault="00E6777D" w:rsidP="00A94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5951">
              <w:rPr>
                <w:rFonts w:ascii="Times New Roman" w:hAnsi="Times New Roman" w:cs="Times New Roman"/>
                <w:sz w:val="18"/>
                <w:szCs w:val="18"/>
              </w:rPr>
              <w:t>.25</w:t>
            </w:r>
          </w:p>
        </w:tc>
        <w:tc>
          <w:tcPr>
            <w:tcW w:w="2693" w:type="dxa"/>
          </w:tcPr>
          <w:p w14:paraId="024FF380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жанром концерта, его формой.</w:t>
            </w:r>
          </w:p>
          <w:p w14:paraId="503D1D49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первой частью концерта. </w:t>
            </w:r>
          </w:p>
          <w:p w14:paraId="539964AB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характеристика и жанровая основа главных партий первой части. Связь музыкального материала с народной музыкой.</w:t>
            </w:r>
          </w:p>
          <w:p w14:paraId="3EB7DB39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педагогом.</w:t>
            </w:r>
          </w:p>
          <w:p w14:paraId="2E61F126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второй и третьей частями концерта.</w:t>
            </w:r>
          </w:p>
          <w:p w14:paraId="7E6D17AB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каденции – особой смысловой вершиной концерта.</w:t>
            </w:r>
          </w:p>
          <w:p w14:paraId="3A31E54C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кульминацией концерта.</w:t>
            </w:r>
          </w:p>
        </w:tc>
        <w:tc>
          <w:tcPr>
            <w:tcW w:w="2835" w:type="dxa"/>
          </w:tcPr>
          <w:p w14:paraId="273656EC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Разыгрывание. Проверяем посадку за инструментом.</w:t>
            </w:r>
          </w:p>
          <w:p w14:paraId="6AB16C0E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 xml:space="preserve"> Положение рук на инструменте, следим за свободой исполнения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8B4A80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Проверяем домашнее задание: работаем над целостностью исполнения произведений (формой).</w:t>
            </w:r>
          </w:p>
          <w:p w14:paraId="01B5DC2F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Фрагментарно (ещё раз) прорабатываем трудные места, анал</w:t>
            </w:r>
            <w:r>
              <w:rPr>
                <w:rFonts w:ascii="Times New Roman" w:hAnsi="Times New Roman" w:cs="Times New Roman"/>
              </w:rPr>
              <w:t>изируем</w:t>
            </w:r>
            <w:r w:rsidRPr="0091188F">
              <w:rPr>
                <w:rFonts w:ascii="Times New Roman" w:hAnsi="Times New Roman" w:cs="Times New Roman"/>
              </w:rPr>
              <w:t xml:space="preserve">, просматриваем темповые указания, динамические оттенки. </w:t>
            </w:r>
          </w:p>
          <w:p w14:paraId="38CC95B8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Лёгкий концерт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Н.Сильванского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фортепиано и струнного оркестра,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0B7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1B9898DA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второй и третьей частями концерта.</w:t>
            </w:r>
          </w:p>
          <w:p w14:paraId="482CA7FB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кульминацией концерта. </w:t>
            </w:r>
            <w:r w:rsidRPr="0091188F">
              <w:rPr>
                <w:rFonts w:ascii="Times New Roman" w:hAnsi="Times New Roman" w:cs="Times New Roman"/>
              </w:rPr>
              <w:t xml:space="preserve">Останавливаемся на местах, которые вызвали затруднения в исполнении, находим, совместно, решение проблем. </w:t>
            </w:r>
          </w:p>
          <w:p w14:paraId="74351847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Отвечает на поставленные вопросы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33F162AA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 xml:space="preserve">Повторение </w:t>
            </w:r>
          </w:p>
          <w:p w14:paraId="4E62EBCC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Самоанализ</w:t>
            </w:r>
          </w:p>
          <w:p w14:paraId="43FCDB5C" w14:textId="77777777" w:rsidR="00E6777D" w:rsidRPr="002D4C0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8F">
              <w:rPr>
                <w:rFonts w:ascii="Times New Roman" w:hAnsi="Times New Roman" w:cs="Times New Roman"/>
              </w:rPr>
              <w:t>Обсуждаем способы решения поставленных технических и музыкальных задач</w:t>
            </w:r>
          </w:p>
        </w:tc>
      </w:tr>
      <w:tr w:rsidR="00E6777D" w14:paraId="03E2DBAE" w14:textId="77777777" w:rsidTr="00A9490F">
        <w:tc>
          <w:tcPr>
            <w:tcW w:w="392" w:type="dxa"/>
          </w:tcPr>
          <w:p w14:paraId="59AEE2B9" w14:textId="77777777" w:rsidR="00E6777D" w:rsidRPr="00AC28A0" w:rsidRDefault="00E6777D" w:rsidP="00A9490F">
            <w:pPr>
              <w:rPr>
                <w:rFonts w:ascii="Times New Roman" w:hAnsi="Times New Roman" w:cs="Times New Roman"/>
              </w:rPr>
            </w:pPr>
            <w:r w:rsidRPr="00AC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253CA6C1" w14:textId="77777777" w:rsidR="00E6777D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14:paraId="22D601E6" w14:textId="77777777" w:rsidR="00E6777D" w:rsidRPr="00EB2EC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14:paraId="0713887C" w14:textId="77777777" w:rsidR="00E6777D" w:rsidRPr="00105951" w:rsidRDefault="00E6777D" w:rsidP="00A94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15.25-15</w:t>
            </w:r>
            <w:r w:rsidRPr="00105951">
              <w:rPr>
                <w:rFonts w:ascii="Times New Roman" w:hAnsi="Times New Roman" w:cs="Times New Roman"/>
                <w:sz w:val="18"/>
                <w:szCs w:val="18"/>
              </w:rPr>
              <w:t>.37</w:t>
            </w:r>
          </w:p>
        </w:tc>
        <w:tc>
          <w:tcPr>
            <w:tcW w:w="2693" w:type="dxa"/>
          </w:tcPr>
          <w:p w14:paraId="1367ABCE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Переключение на другие формы деятельности</w:t>
            </w:r>
          </w:p>
        </w:tc>
        <w:tc>
          <w:tcPr>
            <w:tcW w:w="2835" w:type="dxa"/>
          </w:tcPr>
          <w:p w14:paraId="0B36BE81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>Прослушивание и просмотр аудио- видео файлов</w:t>
            </w:r>
          </w:p>
          <w:p w14:paraId="4E3704F9" w14:textId="77777777" w:rsidR="003F62C5" w:rsidRPr="005A23B6" w:rsidRDefault="003F62C5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Целостный музыкальный анализ</w:t>
            </w:r>
          </w:p>
          <w:p w14:paraId="2FC6A172" w14:textId="77777777" w:rsidR="00E6777D" w:rsidRPr="005A23B6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 xml:space="preserve">Определение эмоционального настроения от результатов </w:t>
            </w:r>
            <w:r w:rsidRPr="005A23B6">
              <w:rPr>
                <w:rFonts w:ascii="Times New Roman" w:hAnsi="Times New Roman" w:cs="Times New Roman"/>
              </w:rPr>
              <w:lastRenderedPageBreak/>
              <w:t>деятельности на уроке</w:t>
            </w:r>
          </w:p>
        </w:tc>
        <w:tc>
          <w:tcPr>
            <w:tcW w:w="1701" w:type="dxa"/>
          </w:tcPr>
          <w:p w14:paraId="722C55D9" w14:textId="77777777" w:rsidR="00E6777D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</w:rPr>
              <w:t>объективно анализировать.</w:t>
            </w:r>
          </w:p>
          <w:p w14:paraId="29E651F5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Оценочная деятельность</w:t>
            </w:r>
          </w:p>
        </w:tc>
      </w:tr>
      <w:tr w:rsidR="00E6777D" w14:paraId="07F8A331" w14:textId="77777777" w:rsidTr="00A9490F">
        <w:tc>
          <w:tcPr>
            <w:tcW w:w="392" w:type="dxa"/>
          </w:tcPr>
          <w:p w14:paraId="3112541D" w14:textId="77777777" w:rsidR="00E6777D" w:rsidRPr="00AC28A0" w:rsidRDefault="00E6777D" w:rsidP="00A9490F">
            <w:pPr>
              <w:rPr>
                <w:rFonts w:ascii="Times New Roman" w:hAnsi="Times New Roman" w:cs="Times New Roman"/>
              </w:rPr>
            </w:pPr>
            <w:r w:rsidRPr="00AC2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2731B554" w14:textId="77777777" w:rsidR="00E6777D" w:rsidRPr="00EB2EC7" w:rsidRDefault="00E6777D" w:rsidP="00A9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урока</w:t>
            </w:r>
          </w:p>
        </w:tc>
        <w:tc>
          <w:tcPr>
            <w:tcW w:w="709" w:type="dxa"/>
          </w:tcPr>
          <w:p w14:paraId="3906145C" w14:textId="77777777" w:rsidR="00E6777D" w:rsidRPr="00105951" w:rsidRDefault="00E6777D" w:rsidP="00A94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5951">
              <w:rPr>
                <w:rFonts w:ascii="Times New Roman" w:hAnsi="Times New Roman" w:cs="Times New Roman"/>
                <w:sz w:val="18"/>
                <w:szCs w:val="18"/>
              </w:rPr>
              <w:t>.37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Pr="00105951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2693" w:type="dxa"/>
          </w:tcPr>
          <w:p w14:paraId="3947D3C8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Домашнее задание</w:t>
            </w:r>
            <w:r>
              <w:rPr>
                <w:rFonts w:ascii="Times New Roman" w:hAnsi="Times New Roman" w:cs="Times New Roman"/>
              </w:rPr>
              <w:t>. Пожелания педагога.</w:t>
            </w:r>
          </w:p>
        </w:tc>
        <w:tc>
          <w:tcPr>
            <w:tcW w:w="2835" w:type="dxa"/>
          </w:tcPr>
          <w:p w14:paraId="139468A4" w14:textId="77777777" w:rsidR="00E6777D" w:rsidRPr="005A23B6" w:rsidRDefault="00E6777D" w:rsidP="00A9490F">
            <w:pPr>
              <w:rPr>
                <w:rFonts w:ascii="Times New Roman" w:hAnsi="Times New Roman" w:cs="Times New Roman"/>
              </w:rPr>
            </w:pPr>
            <w:r w:rsidRPr="005A23B6">
              <w:rPr>
                <w:rFonts w:ascii="Times New Roman" w:hAnsi="Times New Roman" w:cs="Times New Roman"/>
              </w:rPr>
              <w:t>Определение самостоятельной работы на дом</w:t>
            </w:r>
          </w:p>
        </w:tc>
        <w:tc>
          <w:tcPr>
            <w:tcW w:w="1701" w:type="dxa"/>
          </w:tcPr>
          <w:p w14:paraId="3F7F0BE8" w14:textId="77777777" w:rsidR="00E6777D" w:rsidRPr="0091188F" w:rsidRDefault="00E6777D" w:rsidP="00A9490F">
            <w:pPr>
              <w:rPr>
                <w:rFonts w:ascii="Times New Roman" w:hAnsi="Times New Roman" w:cs="Times New Roman"/>
              </w:rPr>
            </w:pPr>
            <w:r w:rsidRPr="0091188F">
              <w:rPr>
                <w:rFonts w:ascii="Times New Roman" w:hAnsi="Times New Roman" w:cs="Times New Roman"/>
              </w:rPr>
              <w:t>Самоанализ, самооценка</w:t>
            </w:r>
          </w:p>
        </w:tc>
      </w:tr>
    </w:tbl>
    <w:p w14:paraId="68995575" w14:textId="77777777"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14:paraId="5D704E5B" w14:textId="77777777" w:rsidR="00E6777D" w:rsidRDefault="00E6777D" w:rsidP="00E6777D">
      <w:pPr>
        <w:shd w:val="clear" w:color="auto" w:fill="FFFFFF"/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</w:t>
      </w:r>
      <w:r w:rsidRPr="00F3644B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</w:p>
    <w:p w14:paraId="387AE5A1" w14:textId="77777777" w:rsidR="00E6777D" w:rsidRDefault="00E6777D" w:rsidP="00E6777D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14:paraId="5DC832E5" w14:textId="77777777" w:rsid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Добрый день, Светлана! </w:t>
      </w:r>
    </w:p>
    <w:p w14:paraId="64555A20" w14:textId="77777777" w:rsid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ты думаешь, почему сегодня мы будем заниматься на двух роялях?  (Ответ ученицы: будем играть вместе, в ансамбле). Какой жанр музыкального произведения чаще всего используется композиторами для игры в ансамбле? (Ответ ученицы: жанр концерта, мы изучали жанр концерта на уроках музыкальной литературы, только я бы хотела побольше узнать о его истории происхождения).  </w:t>
      </w:r>
    </w:p>
    <w:p w14:paraId="396F5CC9" w14:textId="77777777" w:rsidR="00E6777D" w:rsidRDefault="00E6777D" w:rsidP="00E6777D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(вводная</w:t>
      </w:r>
      <w:r w:rsidRPr="00C52C70"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04758B9" w14:textId="77777777" w:rsid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Концерт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ит.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Concerto</w:t>
      </w:r>
      <w:r w:rsidRPr="0052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концерт, буквально – состязание, от лат. – состязаюсь (сегодня мы будем с тобой в какой-то степени соревноваться!) – это произведение, в основе которого лежит контраст звучания полного исполнительского состава и отдельных групп или соло, либо контраст различных групп инструментов. Сформировался к концу 18 века и сохранился поныне. 3-х частную структуру концерта (соотношение частей: быстро – медленно</w:t>
      </w:r>
      <w:r w:rsidR="00AF700B">
        <w:rPr>
          <w:rFonts w:ascii="Times New Roman" w:eastAsia="Times New Roman" w:hAnsi="Times New Roman" w:cs="Times New Roman"/>
          <w:sz w:val="24"/>
          <w:szCs w:val="24"/>
        </w:rPr>
        <w:t xml:space="preserve"> – быстро)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установил Антонио Вивальди, итальянский композитор. Классическая структура концерта окончательно утвердилась в творчестве композиторов Венской классической школы. Вспомни, пожалуйста, их фамилии (Ответ ученицы).</w:t>
      </w:r>
    </w:p>
    <w:p w14:paraId="4C23728B" w14:textId="77777777" w:rsid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ты знаешь, что в 20 веке к жанру концерта обращается много композиторов, в том числе: С.С.Прокофьев, Д.Д.Шостакович, А.И.Хачатурян и др., и, появляется много концертов для фортепиано с оркестром, написанных специально для детей!</w:t>
      </w:r>
    </w:p>
    <w:p w14:paraId="06EE2753" w14:textId="77777777" w:rsid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Работая над фортепианным концертом, неоднократно убеждаешься в том, что дети начинают проявлять самый живой интерес к занятиям и достаточно быстро осваивают весь материал, несмотря на то, что концерт – это достаточно масштабное произведение.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Надеюсь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 ответила на твой вопрос? (Ответ ученицы).</w:t>
      </w:r>
    </w:p>
    <w:p w14:paraId="7967616F" w14:textId="77777777" w:rsidR="00E6777D" w:rsidRDefault="00E6777D" w:rsidP="00E677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  <w:r w:rsidRPr="000F3BEA">
        <w:rPr>
          <w:rFonts w:ascii="Times New Roman" w:hAnsi="Times New Roman" w:cs="Times New Roman"/>
          <w:b/>
          <w:sz w:val="24"/>
          <w:szCs w:val="24"/>
        </w:rPr>
        <w:t>(самостоятельная и совместная практическая деятельность)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11C7B4" w14:textId="77777777" w:rsidR="00154A23" w:rsidRDefault="00E6777D" w:rsidP="00154A23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с тобой не так давно начали работать над «Лёгким концертом» Соль мажор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Н.Сильванского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фортепиано и струнного оркестра, состоящего из трёх частей</w:t>
      </w:r>
      <w:r w:rsidR="00154A23">
        <w:rPr>
          <w:rFonts w:ascii="Times New Roman" w:eastAsia="Times New Roman" w:hAnsi="Times New Roman" w:cs="Times New Roman"/>
          <w:sz w:val="24"/>
          <w:szCs w:val="24"/>
        </w:rPr>
        <w:t xml:space="preserve"> (определяем характер и жанровую основу 1 части + в целом знакомимся со 2-ой и 3-ей частями концерта, музыкальный материал которых достаточно понятный). </w:t>
      </w:r>
    </w:p>
    <w:p w14:paraId="5B26F8EA" w14:textId="77777777" w:rsidR="00E6777D" w:rsidRDefault="00E6777D" w:rsidP="00154A23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Поработаем сегодня над 1-ой частью, согласно домашнему заданию. Разыграемся для начала (технические упражнения).</w:t>
      </w:r>
      <w:r w:rsidR="00154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Главная партия </w:t>
      </w:r>
      <w:r w:rsidR="00154A23">
        <w:rPr>
          <w:rFonts w:ascii="Times New Roman" w:eastAsia="Times New Roman" w:hAnsi="Times New Roman" w:cs="Times New Roman"/>
          <w:sz w:val="24"/>
          <w:szCs w:val="24"/>
        </w:rPr>
        <w:t xml:space="preserve">1 – ой части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марш, для которого характерен чёткий ритм, акценты на первую долю. Побочная партия основана на материале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укр.н.п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«Веснянка» - певучая, широкая. Вся разработка построена на материале этих 2-х тем и на их противопоставлении. С другой стороны, в разработке присутствует и постоянное сопоставление мажора и минора, на что надо обяза</w:t>
      </w:r>
      <w:r w:rsidR="003F62C5">
        <w:rPr>
          <w:rFonts w:ascii="Times New Roman" w:eastAsia="Times New Roman" w:hAnsi="Times New Roman" w:cs="Times New Roman"/>
          <w:sz w:val="24"/>
          <w:szCs w:val="24"/>
        </w:rPr>
        <w:t>тельно обратить внимание ученицы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Секвенционное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музыкального материала приводит к первой кульминации. Каденция построена на материале Главной партии. Данная каденция небольшая по размерам, удобная </w:t>
      </w:r>
      <w:r w:rsidR="003F62C5">
        <w:rPr>
          <w:rFonts w:ascii="Times New Roman" w:eastAsia="Times New Roman" w:hAnsi="Times New Roman" w:cs="Times New Roman"/>
          <w:sz w:val="24"/>
          <w:szCs w:val="24"/>
        </w:rPr>
        <w:t>по фактуре. В то же время ученица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«разогнаться» в конце каденции в силу своих способностей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динамическои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темповом плане. Развитие от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sostenuto</w:t>
      </w:r>
      <w:r w:rsidRPr="00993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maestoso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 быть достаточно логичным! По характеру каденция достаточно напряжённая, достигнутая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секвенционным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изложением, короткими музыкальными фразами, над которыми нужно неоднократно поработать!</w:t>
      </w:r>
    </w:p>
    <w:p w14:paraId="01280F84" w14:textId="77777777" w:rsid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Кода – это гимн природе – торжественная, яркая и выразительная, в данном случае – кульминация всей 1-ой части концерта. Аккордовая фактура у солиста сливается с оркестровым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Музыкальный материал коды построен на мотивах главной партии, но в жанровом плане приобретающую некоторые черты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песенности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Над этим важным моментом необходимо особенно поработать с учеником, чтобы песенное начало было отражено в исполнении. Очень полезно поиграть верхний голос аккордовой фактуры для того, чтобы понять строение фразы и песенное начало. Нельзя допустить, чтобы аккорды исполнялись «по вертикали»! В этом заключается трудность исполнения коды.</w:t>
      </w:r>
    </w:p>
    <w:p w14:paraId="78E7DAA5" w14:textId="77777777" w:rsidR="00154A23" w:rsidRPr="00C62DE1" w:rsidRDefault="00154A23" w:rsidP="00154A23">
      <w:pPr>
        <w:rPr>
          <w:rFonts w:ascii="Times New Roman" w:hAnsi="Times New Roman" w:cs="Times New Roman"/>
          <w:b/>
          <w:sz w:val="24"/>
          <w:szCs w:val="24"/>
        </w:rPr>
      </w:pPr>
      <w:r w:rsidRPr="00154A23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DE1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14:paraId="71BBE5C6" w14:textId="77777777" w:rsidR="00154A23" w:rsidRPr="003F62C5" w:rsidRDefault="00154A23" w:rsidP="003F62C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20E">
        <w:rPr>
          <w:rFonts w:ascii="Times New Roman" w:hAnsi="Times New Roman" w:cs="Times New Roman"/>
          <w:sz w:val="24"/>
          <w:szCs w:val="24"/>
        </w:rPr>
        <w:t xml:space="preserve">Когда педагог почувствовал, что внимание обучающейся на уроке рассеивается, пришло утомление, необходимо сменить форму деятельности (например: прослушать или </w:t>
      </w:r>
      <w:r>
        <w:rPr>
          <w:rFonts w:ascii="Times New Roman" w:hAnsi="Times New Roman" w:cs="Times New Roman"/>
          <w:sz w:val="24"/>
          <w:szCs w:val="24"/>
        </w:rPr>
        <w:t xml:space="preserve">просмотреть аудио,- видео файл, </w:t>
      </w:r>
      <w:r w:rsidRPr="006F020E">
        <w:rPr>
          <w:rFonts w:ascii="Times New Roman" w:hAnsi="Times New Roman" w:cs="Times New Roman"/>
          <w:sz w:val="24"/>
          <w:szCs w:val="24"/>
        </w:rPr>
        <w:t>готовиться заранее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F020E">
        <w:rPr>
          <w:rFonts w:ascii="Times New Roman" w:hAnsi="Times New Roman" w:cs="Times New Roman"/>
          <w:sz w:val="24"/>
          <w:szCs w:val="24"/>
        </w:rPr>
        <w:t xml:space="preserve">). </w:t>
      </w:r>
      <w:r w:rsidR="003F62C5">
        <w:rPr>
          <w:rFonts w:ascii="Times New Roman" w:hAnsi="Times New Roman" w:cs="Times New Roman"/>
          <w:sz w:val="24"/>
          <w:szCs w:val="24"/>
        </w:rPr>
        <w:t xml:space="preserve"> </w:t>
      </w:r>
      <w:r w:rsidRPr="003F62C5">
        <w:rPr>
          <w:rStyle w:val="color2"/>
          <w:rFonts w:ascii="Times New Roman" w:hAnsi="Times New Roman" w:cs="Times New Roman"/>
          <w:color w:val="000000"/>
          <w:sz w:val="24"/>
          <w:szCs w:val="24"/>
        </w:rPr>
        <w:t xml:space="preserve">Далее анализируем нотный текст </w:t>
      </w:r>
      <w:r w:rsidRPr="003F62C5">
        <w:rPr>
          <w:rStyle w:val="color2"/>
          <w:rFonts w:ascii="Times New Roman" w:hAnsi="Times New Roman" w:cs="Times New Roman"/>
          <w:b/>
          <w:color w:val="000000"/>
          <w:sz w:val="24"/>
          <w:szCs w:val="24"/>
        </w:rPr>
        <w:t>в деталях</w:t>
      </w:r>
      <w:r w:rsidRPr="003F62C5">
        <w:rPr>
          <w:rStyle w:val="color2"/>
          <w:rFonts w:ascii="Times New Roman" w:hAnsi="Times New Roman" w:cs="Times New Roman"/>
          <w:color w:val="000000"/>
          <w:sz w:val="24"/>
          <w:szCs w:val="24"/>
        </w:rPr>
        <w:t xml:space="preserve"> по схеме: характер произведения, динамика произведения, лад</w:t>
      </w:r>
      <w:r w:rsidR="003F62C5" w:rsidRPr="003F62C5">
        <w:rPr>
          <w:rStyle w:val="color2"/>
          <w:rFonts w:ascii="Times New Roman" w:hAnsi="Times New Roman" w:cs="Times New Roman"/>
          <w:color w:val="000000"/>
          <w:sz w:val="24"/>
          <w:szCs w:val="24"/>
        </w:rPr>
        <w:t>, тональность, жанр</w:t>
      </w:r>
      <w:r w:rsidRPr="003F62C5">
        <w:rPr>
          <w:rStyle w:val="color2"/>
          <w:rFonts w:ascii="Times New Roman" w:hAnsi="Times New Roman" w:cs="Times New Roman"/>
          <w:color w:val="000000"/>
          <w:sz w:val="24"/>
          <w:szCs w:val="24"/>
        </w:rPr>
        <w:t>, эмоциональная окраска,  личное восприятие и отношение к музыке</w:t>
      </w:r>
      <w:r w:rsidRPr="003F62C5">
        <w:rPr>
          <w:rFonts w:ascii="Times New Roman" w:hAnsi="Times New Roman" w:cs="Times New Roman"/>
          <w:sz w:val="24"/>
          <w:szCs w:val="24"/>
        </w:rPr>
        <w:t xml:space="preserve">. </w:t>
      </w:r>
      <w:r w:rsidRPr="003F62C5">
        <w:rPr>
          <w:rStyle w:val="color2"/>
          <w:rFonts w:ascii="Times New Roman" w:hAnsi="Times New Roman" w:cs="Times New Roman"/>
          <w:sz w:val="24"/>
          <w:szCs w:val="24"/>
        </w:rPr>
        <w:t xml:space="preserve">Обучающаяся </w:t>
      </w:r>
      <w:r w:rsidRPr="003F62C5">
        <w:rPr>
          <w:rStyle w:val="color2"/>
          <w:rFonts w:ascii="Times New Roman" w:hAnsi="Times New Roman" w:cs="Times New Roman"/>
          <w:sz w:val="24"/>
          <w:szCs w:val="24"/>
        </w:rPr>
        <w:lastRenderedPageBreak/>
        <w:t>кратко анализирует нотный текст и выражает своё мнение о музыке</w:t>
      </w:r>
      <w:r w:rsidR="003F62C5" w:rsidRPr="003F62C5">
        <w:rPr>
          <w:rStyle w:val="color2"/>
          <w:rFonts w:ascii="Times New Roman" w:hAnsi="Times New Roman" w:cs="Times New Roman"/>
          <w:sz w:val="24"/>
          <w:szCs w:val="24"/>
        </w:rPr>
        <w:t>, а также о своих эмоциональных впечатлениях об уроке в целом.</w:t>
      </w:r>
    </w:p>
    <w:p w14:paraId="506ACFA5" w14:textId="77777777" w:rsidR="00154A23" w:rsidRPr="00C52C70" w:rsidRDefault="00154A23" w:rsidP="003F62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70">
        <w:rPr>
          <w:rFonts w:ascii="Times New Roman" w:hAnsi="Times New Roman" w:cs="Times New Roman"/>
          <w:b/>
          <w:sz w:val="24"/>
          <w:szCs w:val="24"/>
        </w:rPr>
        <w:t>Завершение урока</w:t>
      </w:r>
    </w:p>
    <w:p w14:paraId="2CACCA61" w14:textId="77777777" w:rsidR="00154A23" w:rsidRDefault="00154A23" w:rsidP="00154A23">
      <w:pPr>
        <w:shd w:val="clear" w:color="auto" w:fill="FFFFFF"/>
        <w:spacing w:after="3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23B6">
        <w:rPr>
          <w:rFonts w:ascii="Times New Roman" w:hAnsi="Times New Roman" w:cs="Times New Roman"/>
          <w:sz w:val="24"/>
          <w:szCs w:val="24"/>
        </w:rPr>
        <w:t xml:space="preserve">Как ты считаешь – цель нашей работы  достигнута?  </w:t>
      </w:r>
      <w:r w:rsidR="003F62C5">
        <w:rPr>
          <w:rFonts w:ascii="Times New Roman" w:hAnsi="Times New Roman" w:cs="Times New Roman"/>
          <w:sz w:val="24"/>
          <w:szCs w:val="24"/>
        </w:rPr>
        <w:t>Интересно тебе было на уроке</w:t>
      </w:r>
      <w:r w:rsidRPr="005A23B6">
        <w:rPr>
          <w:rFonts w:ascii="Times New Roman" w:hAnsi="Times New Roman" w:cs="Times New Roman"/>
          <w:sz w:val="24"/>
          <w:szCs w:val="24"/>
        </w:rPr>
        <w:t>? (Ответ ученицы).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DCB21E" w14:textId="77777777" w:rsidR="00154A23" w:rsidRPr="0033168D" w:rsidRDefault="00154A23" w:rsidP="00154A23">
      <w:pPr>
        <w:shd w:val="clear" w:color="auto" w:fill="FFFFFF"/>
        <w:spacing w:after="3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заключительной беседе обсуждаем возникшие вопросы, недопонятые моменты работы, формулируем совместно </w:t>
      </w:r>
      <w:r w:rsidR="003F62C5">
        <w:rPr>
          <w:rFonts w:ascii="Times New Roman" w:hAnsi="Times New Roman" w:cs="Times New Roman"/>
          <w:sz w:val="24"/>
          <w:szCs w:val="24"/>
        </w:rPr>
        <w:t xml:space="preserve">домашнее </w:t>
      </w:r>
      <w:r>
        <w:rPr>
          <w:rFonts w:ascii="Times New Roman" w:hAnsi="Times New Roman" w:cs="Times New Roman"/>
          <w:sz w:val="24"/>
          <w:szCs w:val="24"/>
        </w:rPr>
        <w:t>задание для дальнейшей с</w:t>
      </w:r>
      <w:r w:rsidR="003F62C5">
        <w:rPr>
          <w:rFonts w:ascii="Times New Roman" w:hAnsi="Times New Roman" w:cs="Times New Roman"/>
          <w:sz w:val="24"/>
          <w:szCs w:val="24"/>
        </w:rPr>
        <w:t>амостоятельной работы. Конец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A22A8" w14:textId="77777777" w:rsidR="00154A23" w:rsidRDefault="00154A23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06751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8518F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DD191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D4965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5777D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5ECE8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E776A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81684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4AD47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86936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93674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AC11A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EEECB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AE65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E51EE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9C70A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5B196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A9126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F277B" w14:textId="77777777" w:rsidR="003E06B1" w:rsidRDefault="003E06B1" w:rsidP="00154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AA13B" w14:textId="77777777" w:rsidR="00154A23" w:rsidRDefault="00154A23" w:rsidP="00154A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AF700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D481E8A" w14:textId="77777777" w:rsidR="001F7487" w:rsidRPr="0033168D" w:rsidRDefault="001F7487" w:rsidP="001F7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Терминология</w:t>
      </w:r>
    </w:p>
    <w:p w14:paraId="72C86042" w14:textId="77777777" w:rsidR="00154A23" w:rsidRPr="0033168D" w:rsidRDefault="00AF700B" w:rsidP="00AF7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700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Концерт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ит.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Concerto</w:t>
      </w:r>
      <w:r w:rsidRPr="0052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концерт, буквально – состязание, от лат. – состязаюсь – это произведение, в основе которого лежит контраст звучания полного исполнительского состава и отдельных групп или соло, либо контраст различных групп инструментов. Жанр концерта сформировался к концу 18 века и сохранился поныне, имеет 3-х частную структуру (соотношение частей: быстро – медленно – быстро – установил Антонио Вивальди, итальянский композитор).</w:t>
      </w:r>
    </w:p>
    <w:p w14:paraId="0C21B2CD" w14:textId="77777777" w:rsidR="00154A23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5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EC6A59">
        <w:rPr>
          <w:rFonts w:ascii="Times New Roman" w:eastAsia="Times New Roman" w:hAnsi="Times New Roman" w:cs="Times New Roman"/>
          <w:sz w:val="24"/>
          <w:szCs w:val="24"/>
        </w:rPr>
        <w:t xml:space="preserve"> — повторное выполнение действия с целью его усвоения.</w:t>
      </w:r>
      <w:hyperlink r:id="rId13" w:tgtFrame="_blank" w:history="1">
        <w:r w:rsidRPr="005752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insai.ru</w:t>
        </w:r>
      </w:hyperlink>
    </w:p>
    <w:p w14:paraId="03D50877" w14:textId="77777777" w:rsidR="00154A23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6D1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Кульмина́ция</w:t>
      </w:r>
      <w:proofErr w:type="spellEnd"/>
      <w:r w:rsidRPr="00C06D1A">
        <w:rPr>
          <w:rFonts w:ascii="Times New Roman" w:eastAsia="Times New Roman" w:hAnsi="Times New Roman" w:cs="Times New Roman"/>
          <w:sz w:val="24"/>
          <w:szCs w:val="24"/>
        </w:rPr>
        <w:t xml:space="preserve"> (с лат. </w:t>
      </w:r>
      <w:proofErr w:type="spellStart"/>
      <w:r w:rsidRPr="00C06D1A">
        <w:rPr>
          <w:rFonts w:ascii="Times New Roman" w:eastAsia="Times New Roman" w:hAnsi="Times New Roman" w:cs="Times New Roman"/>
          <w:sz w:val="24"/>
          <w:szCs w:val="24"/>
        </w:rPr>
        <w:t>culmen</w:t>
      </w:r>
      <w:proofErr w:type="spellEnd"/>
      <w:r w:rsidRPr="00C06D1A">
        <w:rPr>
          <w:rFonts w:ascii="Times New Roman" w:eastAsia="Times New Roman" w:hAnsi="Times New Roman" w:cs="Times New Roman"/>
          <w:sz w:val="24"/>
          <w:szCs w:val="24"/>
        </w:rPr>
        <w:t xml:space="preserve"> – вершина) </w:t>
      </w:r>
      <w:r w:rsidRPr="00C06D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AF7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6D1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музыке</w:t>
      </w:r>
      <w:r w:rsidRPr="00C06D1A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C06D1A">
        <w:rPr>
          <w:rFonts w:ascii="Times New Roman" w:eastAsia="Times New Roman" w:hAnsi="Times New Roman" w:cs="Times New Roman"/>
          <w:b/>
          <w:bCs/>
          <w:sz w:val="24"/>
          <w:szCs w:val="24"/>
        </w:rPr>
        <w:t>момент</w:t>
      </w:r>
      <w:r w:rsidRPr="00C06D1A">
        <w:rPr>
          <w:rFonts w:ascii="Times New Roman" w:eastAsia="Times New Roman" w:hAnsi="Times New Roman" w:cs="Times New Roman"/>
          <w:sz w:val="24"/>
          <w:szCs w:val="24"/>
        </w:rPr>
        <w:t xml:space="preserve"> наивысшего напряжения в музыкальном произведении или какой-либо 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сительно завершённой его части. </w:t>
      </w:r>
      <w:hyperlink r:id="rId14" w:tgtFrame="_blank" w:history="1">
        <w:r w:rsidRPr="005752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ru.wikipedia.org</w:t>
        </w:r>
      </w:hyperlink>
    </w:p>
    <w:p w14:paraId="1EB2743B" w14:textId="77777777" w:rsidR="00154A23" w:rsidRPr="00787515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15">
        <w:rPr>
          <w:rFonts w:ascii="Times New Roman" w:eastAsia="Times New Roman" w:hAnsi="Times New Roman" w:cs="Times New Roman"/>
          <w:b/>
          <w:bCs/>
          <w:sz w:val="24"/>
          <w:szCs w:val="24"/>
        </w:rPr>
        <w:t>Штрих</w:t>
      </w:r>
      <w:r w:rsidRPr="00787515">
        <w:rPr>
          <w:rFonts w:ascii="Times New Roman" w:eastAsia="Times New Roman" w:hAnsi="Times New Roman" w:cs="Times New Roman"/>
          <w:sz w:val="24"/>
          <w:szCs w:val="24"/>
        </w:rPr>
        <w:t xml:space="preserve"> (нем. </w:t>
      </w:r>
      <w:proofErr w:type="spellStart"/>
      <w:r w:rsidRPr="00787515">
        <w:rPr>
          <w:rFonts w:ascii="Times New Roman" w:eastAsia="Times New Roman" w:hAnsi="Times New Roman" w:cs="Times New Roman"/>
          <w:sz w:val="24"/>
          <w:szCs w:val="24"/>
        </w:rPr>
        <w:t>Strich</w:t>
      </w:r>
      <w:proofErr w:type="spellEnd"/>
      <w:r w:rsidRPr="00787515">
        <w:rPr>
          <w:rFonts w:ascii="Times New Roman" w:eastAsia="Times New Roman" w:hAnsi="Times New Roman" w:cs="Times New Roman"/>
          <w:sz w:val="24"/>
          <w:szCs w:val="24"/>
        </w:rPr>
        <w:t xml:space="preserve"> — черта, линия) — способ (приём и метод) исполнения нот, группы нот, образующих </w:t>
      </w:r>
      <w:proofErr w:type="spellStart"/>
      <w:proofErr w:type="gramStart"/>
      <w:r w:rsidRPr="00787515">
        <w:rPr>
          <w:rFonts w:ascii="Times New Roman" w:eastAsia="Times New Roman" w:hAnsi="Times New Roman" w:cs="Times New Roman"/>
          <w:sz w:val="24"/>
          <w:szCs w:val="24"/>
        </w:rPr>
        <w:t>звук.</w:t>
      </w:r>
      <w:r w:rsidRPr="00575250">
        <w:rPr>
          <w:rFonts w:ascii="Times New Roman" w:eastAsia="Times New Roman" w:hAnsi="Times New Roman" w:cs="Times New Roman"/>
          <w:bCs/>
          <w:sz w:val="24"/>
          <w:szCs w:val="24"/>
        </w:rPr>
        <w:t>Штрихи</w:t>
      </w:r>
      <w:r w:rsidRPr="00787515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proofErr w:type="spellEnd"/>
      <w:proofErr w:type="gramEnd"/>
      <w:r w:rsidRPr="00787515">
        <w:rPr>
          <w:rFonts w:ascii="Times New Roman" w:eastAsia="Times New Roman" w:hAnsi="Times New Roman" w:cs="Times New Roman"/>
          <w:sz w:val="24"/>
          <w:szCs w:val="24"/>
        </w:rPr>
        <w:t xml:space="preserve"> характер, тембр, атаку и другие характеристики звучания.</w:t>
      </w:r>
    </w:p>
    <w:p w14:paraId="3F21BB59" w14:textId="77777777" w:rsidR="00154A23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8D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="00AF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250">
        <w:rPr>
          <w:rFonts w:ascii="Times New Roman" w:hAnsi="Times New Roman" w:cs="Times New Roman"/>
          <w:sz w:val="24"/>
          <w:szCs w:val="24"/>
        </w:rPr>
        <w:t>(</w:t>
      </w:r>
      <w:hyperlink r:id="rId15" w:tooltip="Греческий язык" w:history="1">
        <w:r w:rsidRPr="00575250">
          <w:rPr>
            <w:rFonts w:ascii="Times New Roman" w:hAnsi="Times New Roman" w:cs="Times New Roman"/>
            <w:sz w:val="24"/>
            <w:szCs w:val="24"/>
          </w:rPr>
          <w:t>греч.</w:t>
        </w:r>
      </w:hyperlink>
      <w:r w:rsidRPr="00575250">
        <w:rPr>
          <w:rFonts w:ascii="Times New Roman" w:hAnsi="Times New Roman" w:cs="Times New Roman"/>
          <w:sz w:val="24"/>
          <w:szCs w:val="24"/>
          <w:lang w:val="el-GR"/>
        </w:rPr>
        <w:t>Μουσική</w:t>
      </w:r>
      <w:r w:rsidRPr="00575250">
        <w:rPr>
          <w:rFonts w:ascii="Times New Roman" w:hAnsi="Times New Roman" w:cs="Times New Roman"/>
          <w:sz w:val="24"/>
          <w:szCs w:val="24"/>
        </w:rPr>
        <w:t xml:space="preserve">от </w:t>
      </w:r>
      <w:hyperlink r:id="rId16" w:tooltip="Греческий язык" w:history="1">
        <w:r w:rsidRPr="00575250">
          <w:rPr>
            <w:rFonts w:ascii="Times New Roman" w:hAnsi="Times New Roman" w:cs="Times New Roman"/>
            <w:sz w:val="24"/>
            <w:szCs w:val="24"/>
          </w:rPr>
          <w:t>греч.</w:t>
        </w:r>
      </w:hyperlink>
      <w:r w:rsidRPr="00575250">
        <w:rPr>
          <w:rFonts w:ascii="Times New Roman" w:hAnsi="Times New Roman" w:cs="Times New Roman"/>
          <w:sz w:val="24"/>
          <w:szCs w:val="24"/>
          <w:lang w:val="el-GR"/>
        </w:rPr>
        <w:t>μούσα</w:t>
      </w:r>
      <w:r w:rsidRPr="00575250">
        <w:rPr>
          <w:rFonts w:ascii="Times New Roman" w:hAnsi="Times New Roman" w:cs="Times New Roman"/>
          <w:sz w:val="24"/>
          <w:szCs w:val="24"/>
        </w:rPr>
        <w:t xml:space="preserve"> — </w:t>
      </w:r>
      <w:hyperlink r:id="rId17" w:tooltip="Муза" w:history="1">
        <w:r w:rsidRPr="00575250">
          <w:rPr>
            <w:rFonts w:ascii="Times New Roman" w:hAnsi="Times New Roman" w:cs="Times New Roman"/>
            <w:i/>
            <w:iCs/>
            <w:sz w:val="24"/>
            <w:szCs w:val="24"/>
          </w:rPr>
          <w:t>муза</w:t>
        </w:r>
      </w:hyperlink>
      <w:r w:rsidRPr="00575250">
        <w:rPr>
          <w:rFonts w:ascii="Times New Roman" w:hAnsi="Times New Roman" w:cs="Times New Roman"/>
          <w:sz w:val="24"/>
          <w:szCs w:val="24"/>
        </w:rPr>
        <w:t xml:space="preserve">) — разновидность </w:t>
      </w:r>
      <w:hyperlink r:id="rId18" w:tooltip="Искусство" w:history="1">
        <w:r w:rsidRPr="00575250">
          <w:rPr>
            <w:rFonts w:ascii="Times New Roman" w:hAnsi="Times New Roman" w:cs="Times New Roman"/>
            <w:sz w:val="24"/>
            <w:szCs w:val="24"/>
          </w:rPr>
          <w:t>искусства</w:t>
        </w:r>
      </w:hyperlink>
      <w:r w:rsidRPr="00575250">
        <w:rPr>
          <w:rFonts w:ascii="Times New Roman" w:hAnsi="Times New Roman" w:cs="Times New Roman"/>
          <w:sz w:val="24"/>
          <w:szCs w:val="24"/>
        </w:rPr>
        <w:t xml:space="preserve">, воплощающая идейно-эмоциональное содержание в </w:t>
      </w:r>
      <w:hyperlink r:id="rId19" w:tooltip="Музыкальный звук" w:history="1">
        <w:r w:rsidRPr="00575250">
          <w:rPr>
            <w:rFonts w:ascii="Times New Roman" w:hAnsi="Times New Roman" w:cs="Times New Roman"/>
            <w:sz w:val="24"/>
            <w:szCs w:val="24"/>
          </w:rPr>
          <w:t>звуковых</w:t>
        </w:r>
      </w:hyperlink>
      <w:r w:rsidR="00AF700B">
        <w:t xml:space="preserve"> </w:t>
      </w:r>
      <w:hyperlink r:id="rId20" w:tooltip="Художественный образ" w:history="1">
        <w:r w:rsidRPr="00575250">
          <w:rPr>
            <w:rFonts w:ascii="Times New Roman" w:hAnsi="Times New Roman" w:cs="Times New Roman"/>
            <w:sz w:val="24"/>
            <w:szCs w:val="24"/>
          </w:rPr>
          <w:t>художественных образах</w:t>
        </w:r>
      </w:hyperlink>
      <w:r w:rsidRPr="00575250">
        <w:rPr>
          <w:rFonts w:ascii="Times New Roman" w:hAnsi="Times New Roman" w:cs="Times New Roman"/>
          <w:sz w:val="24"/>
          <w:szCs w:val="24"/>
        </w:rPr>
        <w:t xml:space="preserve">. </w:t>
      </w:r>
      <w:r w:rsidRPr="0031458D">
        <w:rPr>
          <w:rFonts w:ascii="Times New Roman" w:hAnsi="Times New Roman" w:cs="Times New Roman"/>
          <w:sz w:val="24"/>
          <w:szCs w:val="24"/>
        </w:rPr>
        <w:t xml:space="preserve">О музыкальном искусстве говорят как о «наиболее чувственном среди искусств». </w:t>
      </w:r>
    </w:p>
    <w:p w14:paraId="0C1D1CDA" w14:textId="77777777" w:rsidR="00154A23" w:rsidRPr="0068259E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9E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 состоит из отдельных </w:t>
      </w:r>
      <w:r w:rsidRPr="0031458D">
        <w:rPr>
          <w:rFonts w:ascii="Times New Roman" w:eastAsia="Times New Roman" w:hAnsi="Times New Roman" w:cs="Times New Roman"/>
          <w:b/>
          <w:iCs/>
          <w:sz w:val="24"/>
          <w:szCs w:val="24"/>
        </w:rPr>
        <w:t>музыкальных фраз</w:t>
      </w:r>
      <w:r w:rsidRPr="0068259E">
        <w:rPr>
          <w:rFonts w:ascii="Times New Roman" w:eastAsia="Times New Roman" w:hAnsi="Times New Roman" w:cs="Times New Roman"/>
          <w:sz w:val="24"/>
          <w:szCs w:val="24"/>
        </w:rPr>
        <w:t xml:space="preserve"> — маленьких целостных музыкальных фрагментов. Музыкальные фразы объединяются в </w:t>
      </w:r>
      <w:hyperlink r:id="rId21" w:tooltip="Период (музыка)" w:history="1">
        <w:r w:rsidRPr="0031458D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периоды</w:t>
        </w:r>
      </w:hyperlink>
      <w:r w:rsidRPr="0031458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7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259E">
        <w:rPr>
          <w:rFonts w:ascii="Times New Roman" w:eastAsia="Times New Roman" w:hAnsi="Times New Roman" w:cs="Times New Roman"/>
          <w:sz w:val="24"/>
          <w:szCs w:val="24"/>
        </w:rPr>
        <w:t xml:space="preserve">Периоды, звучащие сходным образом, объединяются в </w:t>
      </w:r>
      <w:r w:rsidRPr="0031458D">
        <w:rPr>
          <w:rFonts w:ascii="Times New Roman" w:eastAsia="Times New Roman" w:hAnsi="Times New Roman" w:cs="Times New Roman"/>
          <w:b/>
          <w:iCs/>
          <w:sz w:val="24"/>
          <w:szCs w:val="24"/>
        </w:rPr>
        <w:t>части</w:t>
      </w:r>
      <w:r w:rsidRPr="0068259E">
        <w:rPr>
          <w:rFonts w:ascii="Times New Roman" w:eastAsia="Times New Roman" w:hAnsi="Times New Roman" w:cs="Times New Roman"/>
          <w:sz w:val="24"/>
          <w:szCs w:val="24"/>
        </w:rPr>
        <w:t xml:space="preserve">. Фрагменты (фразы, периоды, части) музыкального произведения обозначаются латинскими буквами: A, B, C и т. д. Различные сочетания фрагментов образуют различные музыкальные формы. Так, распространённая форма в классической музыке — ABA (песенная форма), означает, что изначальная часть A исчезает, когда её сменяет часть B, и повторяется в конце произведения. </w:t>
      </w:r>
    </w:p>
    <w:p w14:paraId="53E890AA" w14:textId="77777777" w:rsidR="00154A23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9E">
        <w:rPr>
          <w:rFonts w:ascii="Times New Roman" w:eastAsia="Times New Roman" w:hAnsi="Times New Roman" w:cs="Times New Roman"/>
          <w:sz w:val="24"/>
          <w:szCs w:val="24"/>
        </w:rPr>
        <w:t>Существует и более сложное структурирование:</w:t>
      </w:r>
    </w:p>
    <w:p w14:paraId="1C02AFD0" w14:textId="77777777" w:rsidR="00154A23" w:rsidRPr="00AC28A0" w:rsidRDefault="00154A23" w:rsidP="003E06B1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мотив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(мельчайший элемент музыкальной формы; один акцент 1—2 </w:t>
      </w:r>
      <w:hyperlink r:id="rId22" w:tooltip="Такт (музыка)" w:history="1">
        <w:r w:rsidRPr="00AC28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такта</w:t>
        </w:r>
      </w:hyperlink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2E1F812D" w14:textId="77777777" w:rsidR="00154A23" w:rsidRPr="00AC28A0" w:rsidRDefault="00154A23" w:rsidP="003E06B1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фраза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(обычно имеет 2 акцента;  2-4 такта); </w:t>
      </w:r>
    </w:p>
    <w:p w14:paraId="09AB612F" w14:textId="77777777" w:rsidR="00154A23" w:rsidRPr="00AC28A0" w:rsidRDefault="00154A23" w:rsidP="003E06B1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предложение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(наименьшая часть мелодии, завершенная каким-либо</w:t>
      </w:r>
      <w:r w:rsidR="00AF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Каданс" w:history="1">
        <w:r w:rsidRPr="00AC28A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кадансом</w:t>
        </w:r>
      </w:hyperlink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4—8 тактов); </w:t>
      </w:r>
    </w:p>
    <w:p w14:paraId="0EBC06A5" w14:textId="77777777" w:rsidR="00154A23" w:rsidRPr="00AC28A0" w:rsidRDefault="00154A23" w:rsidP="003E06B1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8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период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законченная музыкальная мысль; 8—16 тактов; 2 предложения) </w:t>
      </w:r>
    </w:p>
    <w:p w14:paraId="5E578EC1" w14:textId="77777777" w:rsidR="00154A23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Разные способы развития и сопоставления элементов мелодии привели к образованию различных </w:t>
      </w:r>
      <w:r w:rsidRPr="0068259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музыкальных форм:</w:t>
      </w:r>
    </w:p>
    <w:p w14:paraId="600C5F66" w14:textId="77777777" w:rsidR="00154A23" w:rsidRPr="00575250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250">
        <w:rPr>
          <w:rFonts w:ascii="Times New Roman" w:hAnsi="Times New Roman" w:cs="Times New Roman"/>
          <w:b/>
          <w:bCs/>
          <w:sz w:val="24"/>
          <w:szCs w:val="24"/>
        </w:rPr>
        <w:t>Музыка́льная</w:t>
      </w:r>
      <w:proofErr w:type="spellEnd"/>
      <w:r w:rsidR="00AF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5250">
        <w:rPr>
          <w:rFonts w:ascii="Times New Roman" w:hAnsi="Times New Roman" w:cs="Times New Roman"/>
          <w:b/>
          <w:bCs/>
          <w:sz w:val="24"/>
          <w:szCs w:val="24"/>
        </w:rPr>
        <w:t>фо́рма</w:t>
      </w:r>
      <w:proofErr w:type="spellEnd"/>
      <w:r w:rsidRPr="00575250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24" w:tooltip="Латинский язык" w:history="1">
        <w:r w:rsidRPr="00575250">
          <w:rPr>
            <w:rFonts w:ascii="Times New Roman" w:hAnsi="Times New Roman" w:cs="Times New Roman"/>
            <w:sz w:val="24"/>
            <w:szCs w:val="24"/>
          </w:rPr>
          <w:t>лат.</w:t>
        </w:r>
      </w:hyperlink>
      <w:r w:rsidRPr="00575250">
        <w:rPr>
          <w:rFonts w:ascii="Times New Roman" w:hAnsi="Times New Roman" w:cs="Times New Roman"/>
          <w:sz w:val="24"/>
          <w:szCs w:val="24"/>
        </w:rPr>
        <w:t> </w:t>
      </w:r>
      <w:r w:rsidRPr="00575250">
        <w:rPr>
          <w:rFonts w:ascii="Times New Roman" w:hAnsi="Times New Roman" w:cs="Times New Roman"/>
          <w:i/>
          <w:iCs/>
          <w:sz w:val="24"/>
          <w:szCs w:val="24"/>
          <w:lang w:val="la-Latn"/>
        </w:rPr>
        <w:t>forma</w:t>
      </w:r>
      <w:r w:rsidRPr="00575250">
        <w:rPr>
          <w:rFonts w:ascii="Times New Roman" w:hAnsi="Times New Roman" w:cs="Times New Roman"/>
          <w:sz w:val="24"/>
          <w:szCs w:val="24"/>
        </w:rPr>
        <w:t xml:space="preserve"> — вид; образ; красота; лат. слово происходит от </w:t>
      </w:r>
      <w:hyperlink r:id="rId25" w:tooltip="Древнегреческий язык" w:history="1">
        <w:r w:rsidRPr="00575250">
          <w:rPr>
            <w:rFonts w:ascii="Times New Roman" w:hAnsi="Times New Roman" w:cs="Times New Roman"/>
            <w:sz w:val="24"/>
            <w:szCs w:val="24"/>
          </w:rPr>
          <w:t>др.-греч.</w:t>
        </w:r>
      </w:hyperlink>
      <w:r w:rsidRPr="00575250">
        <w:rPr>
          <w:rFonts w:ascii="Times New Roman" w:hAnsi="Times New Roman" w:cs="Times New Roman"/>
          <w:sz w:val="24"/>
          <w:szCs w:val="24"/>
        </w:rPr>
        <w:t xml:space="preserve">μορφή вид, очертания; внешность; красота) — многозначный музыкальный термин, описывающий строение музыкального произведения. </w:t>
      </w:r>
    </w:p>
    <w:p w14:paraId="55B4AB5D" w14:textId="77777777" w:rsidR="00154A23" w:rsidRPr="00575250" w:rsidRDefault="00154A23" w:rsidP="003E06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8D">
        <w:rPr>
          <w:rFonts w:ascii="Times New Roman" w:hAnsi="Times New Roman" w:cs="Times New Roman"/>
          <w:b/>
          <w:sz w:val="24"/>
          <w:szCs w:val="24"/>
        </w:rPr>
        <w:t>Сонатная форма</w:t>
      </w:r>
      <w:r w:rsidRPr="0031458D">
        <w:rPr>
          <w:rFonts w:ascii="Times New Roman" w:hAnsi="Times New Roman" w:cs="Times New Roman"/>
          <w:sz w:val="24"/>
          <w:szCs w:val="24"/>
        </w:rPr>
        <w:t xml:space="preserve"> — это форма, в экспозиции (1 часть) которой проводятся две контрастные темы в разных тональностях (главная партия и побочная), которые повторяются в репризе (3 часть) в ином тональном соотношении — тонально сближаясь (чаще всего, обе в тональности главной темы). Срединный раздел (2 часть) представляет собой в типичном случае «Разработку», то есть тонально неустойчивую часть, где происходит развитие предыдущих интонаций. Сонатная форма выделяется среди всех остальных форм: единственная форма, которая не получила развития в танцевальных и вокальных жанрах. </w:t>
      </w:r>
      <w:hyperlink r:id="rId26" w:tgtFrame="_blank" w:history="1">
        <w:r w:rsidRPr="005752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ru.wikipedia.org</w:t>
        </w:r>
      </w:hyperlink>
    </w:p>
    <w:p w14:paraId="0F1EEA6D" w14:textId="77777777" w:rsidR="00154A23" w:rsidRPr="0099025A" w:rsidRDefault="00154A23" w:rsidP="003E06B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250">
        <w:rPr>
          <w:rFonts w:ascii="Times New Roman" w:eastAsia="Times New Roman" w:hAnsi="Times New Roman" w:cs="Times New Roman"/>
          <w:b/>
          <w:bCs/>
          <w:sz w:val="24"/>
          <w:szCs w:val="24"/>
        </w:rPr>
        <w:t>Дина́мика</w:t>
      </w:r>
      <w:r w:rsidRPr="0099025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tooltip="Музыка" w:history="1">
        <w:r w:rsidRPr="0099025A">
          <w:rPr>
            <w:rFonts w:ascii="Times New Roman" w:eastAsia="Times New Roman" w:hAnsi="Times New Roman" w:cs="Times New Roman"/>
            <w:sz w:val="24"/>
            <w:szCs w:val="24"/>
          </w:rPr>
          <w:t>музыке</w:t>
        </w:r>
      </w:hyperlink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 — это совокупность понятий и </w:t>
      </w:r>
      <w:hyperlink r:id="rId28" w:tooltip="Современная музыкальная нотация" w:history="1">
        <w:r w:rsidRPr="0099025A">
          <w:rPr>
            <w:rFonts w:ascii="Times New Roman" w:eastAsia="Times New Roman" w:hAnsi="Times New Roman" w:cs="Times New Roman"/>
            <w:sz w:val="24"/>
            <w:szCs w:val="24"/>
          </w:rPr>
          <w:t>нотных обозначений</w:t>
        </w:r>
      </w:hyperlink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, связанных с оттенками </w:t>
      </w:r>
      <w:hyperlink r:id="rId29" w:tooltip="Громкость звука" w:history="1">
        <w:r w:rsidRPr="0099025A">
          <w:rPr>
            <w:rFonts w:ascii="Times New Roman" w:eastAsia="Times New Roman" w:hAnsi="Times New Roman" w:cs="Times New Roman"/>
            <w:sz w:val="24"/>
            <w:szCs w:val="24"/>
          </w:rPr>
          <w:t>громкости</w:t>
        </w:r>
      </w:hyperlink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 звучания.</w:t>
      </w:r>
    </w:p>
    <w:p w14:paraId="301410B2" w14:textId="77777777" w:rsidR="00154A23" w:rsidRPr="0099025A" w:rsidRDefault="00154A23" w:rsidP="003E06B1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25A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Громкость (относительная)</w:t>
      </w:r>
    </w:p>
    <w:p w14:paraId="0CD13FE1" w14:textId="77777777" w:rsidR="00154A23" w:rsidRPr="0099025A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25A">
        <w:rPr>
          <w:rFonts w:ascii="Times New Roman" w:eastAsia="Times New Roman" w:hAnsi="Times New Roman" w:cs="Times New Roman"/>
          <w:sz w:val="24"/>
          <w:szCs w:val="24"/>
        </w:rPr>
        <w:t>Два базовых обозначения громкости в музыке:</w:t>
      </w:r>
    </w:p>
    <w:p w14:paraId="528C4B97" w14:textId="77777777" w:rsidR="00154A23" w:rsidRPr="00575250" w:rsidRDefault="00154A23" w:rsidP="00154A2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222C96" wp14:editId="3F15440B">
            <wp:extent cx="142240" cy="178435"/>
            <wp:effectExtent l="0" t="0" r="0" b="0"/>
            <wp:docPr id="1" name="Рисунок 1" descr="Music dynamic forte.sv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 dynamic forte.sv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фо́рте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tooltip="Итальянский язык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итал.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forte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) — громко,</w:t>
      </w:r>
    </w:p>
    <w:p w14:paraId="6B3CCA2D" w14:textId="77777777" w:rsidR="00154A23" w:rsidRPr="00575250" w:rsidRDefault="00154A23" w:rsidP="00154A2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E033C3" wp14:editId="0D2E8A8C">
            <wp:extent cx="142240" cy="118745"/>
            <wp:effectExtent l="0" t="0" r="0" b="0"/>
            <wp:docPr id="2" name="Рисунок 2" descr="Music dynamic piano.sv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 dynamic piano.sv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пиа́но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5" w:tooltip="Итальянский язык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итал.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piano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) — тихо.</w:t>
      </w:r>
    </w:p>
    <w:p w14:paraId="162516E3" w14:textId="77777777" w:rsidR="00154A23" w:rsidRPr="00AC28A0" w:rsidRDefault="00154A23" w:rsidP="00154A2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8A0">
        <w:rPr>
          <w:rFonts w:ascii="Times New Roman" w:eastAsia="Times New Roman" w:hAnsi="Times New Roman" w:cs="Times New Roman"/>
          <w:sz w:val="24"/>
          <w:szCs w:val="24"/>
        </w:rPr>
        <w:t>Умеренные степени громкости обозначаются следующим образом:</w:t>
      </w:r>
    </w:p>
    <w:p w14:paraId="27EBC3BB" w14:textId="77777777" w:rsidR="00154A23" w:rsidRPr="00AC28A0" w:rsidRDefault="00154A23" w:rsidP="00154A23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5D402" wp14:editId="22231E94">
            <wp:extent cx="285115" cy="201930"/>
            <wp:effectExtent l="0" t="0" r="635" b="7620"/>
            <wp:docPr id="3" name="Рисунок 3" descr="Music dynamic mezzo forte.sv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dynamic mezzo forte.sv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меццо-форте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tooltip="Итальянский язык" w:history="1">
        <w:r w:rsidRPr="00AC28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итал.</w:t>
        </w:r>
      </w:hyperlink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ru-RU"/>
        </w:rPr>
        <w:t>mezzo-forte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умеренно громко,</w:t>
      </w:r>
    </w:p>
    <w:p w14:paraId="1AC0986E" w14:textId="77777777" w:rsidR="00154A23" w:rsidRPr="00AC28A0" w:rsidRDefault="00154A23" w:rsidP="00154A23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8E30A" wp14:editId="450AD737">
            <wp:extent cx="285115" cy="154305"/>
            <wp:effectExtent l="0" t="0" r="635" b="0"/>
            <wp:docPr id="4" name="Рисунок 4" descr="Music dynamic mezzo piano.sv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sic dynamic mezzo piano.sv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меццо-пиано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tooltip="Итальянский язык" w:history="1">
        <w:r w:rsidRPr="00AC28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итал.</w:t>
        </w:r>
      </w:hyperlink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ru-RU"/>
        </w:rPr>
        <w:t>mezzo-piano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умеренно тихо.</w:t>
      </w:r>
    </w:p>
    <w:p w14:paraId="69A46FFA" w14:textId="77777777" w:rsidR="00154A23" w:rsidRPr="00AC28A0" w:rsidRDefault="00154A23" w:rsidP="00154A2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8A0">
        <w:rPr>
          <w:rFonts w:ascii="Times New Roman" w:eastAsia="Times New Roman" w:hAnsi="Times New Roman" w:cs="Times New Roman"/>
          <w:sz w:val="24"/>
          <w:szCs w:val="24"/>
        </w:rPr>
        <w:t xml:space="preserve">Кроме знаков </w:t>
      </w:r>
      <w:r w:rsidRPr="00AC28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</w:t>
      </w:r>
      <w:r w:rsidRPr="00AC28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C28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</w:t>
      </w:r>
      <w:r w:rsidRPr="00AC28A0">
        <w:rPr>
          <w:rFonts w:ascii="Times New Roman" w:eastAsia="Times New Roman" w:hAnsi="Times New Roman" w:cs="Times New Roman"/>
          <w:sz w:val="24"/>
          <w:szCs w:val="24"/>
        </w:rPr>
        <w:t>, есть также</w:t>
      </w:r>
    </w:p>
    <w:p w14:paraId="6468B69D" w14:textId="77777777" w:rsidR="00154A23" w:rsidRPr="00AC28A0" w:rsidRDefault="00154A23" w:rsidP="00154A23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F37FD" wp14:editId="3343CB0A">
            <wp:extent cx="285115" cy="213995"/>
            <wp:effectExtent l="0" t="0" r="635" b="0"/>
            <wp:docPr id="5" name="Рисунок 5" descr="Music dynamic fortissimo.sv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sic dynamic fortissimo.sv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форти́ссимо</w:t>
      </w:r>
      <w:proofErr w:type="spellEnd"/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tooltip="Итальянский язык" w:history="1">
        <w:r w:rsidRPr="00AC28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итал.</w:t>
        </w:r>
      </w:hyperlink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ru-RU"/>
        </w:rPr>
        <w:t>fortissimo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очень громко,</w:t>
      </w:r>
    </w:p>
    <w:p w14:paraId="20329B59" w14:textId="77777777" w:rsidR="00154A23" w:rsidRPr="00AC28A0" w:rsidRDefault="00154A23" w:rsidP="00154A23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10836" wp14:editId="5034E7B1">
            <wp:extent cx="285115" cy="142240"/>
            <wp:effectExtent l="0" t="0" r="635" b="0"/>
            <wp:docPr id="6" name="Рисунок 6" descr="Music dynamic pianissimo.sv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sic dynamic pianissimo.sv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пиани́ссимо</w:t>
      </w:r>
      <w:proofErr w:type="spellEnd"/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tooltip="Итальянский язык" w:history="1">
        <w:r w:rsidRPr="00AC28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итал.</w:t>
        </w:r>
      </w:hyperlink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8A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ru-RU"/>
        </w:rPr>
        <w:t>pianissimo</w:t>
      </w:r>
      <w:r w:rsidRPr="00AC28A0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очень тихо.</w:t>
      </w:r>
    </w:p>
    <w:p w14:paraId="507E77E7" w14:textId="77777777" w:rsidR="00154A23" w:rsidRPr="0099025A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Для указания ещё более крайних степеней громкости и тишины используются дополнительные буквы </w:t>
      </w:r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. Так, довольно часто в музыкальной литературе встречаются </w:t>
      </w:r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обозначения </w:t>
      </w:r>
      <w:proofErr w:type="spellStart"/>
      <w:r w:rsidRPr="0099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fff</w:t>
      </w:r>
      <w:proofErr w:type="spellEnd"/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9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ppp</w:t>
      </w:r>
      <w:proofErr w:type="spellEnd"/>
      <w:r w:rsidRPr="0099025A">
        <w:rPr>
          <w:rFonts w:ascii="Times New Roman" w:eastAsia="Times New Roman" w:hAnsi="Times New Roman" w:cs="Times New Roman"/>
          <w:sz w:val="24"/>
          <w:szCs w:val="24"/>
        </w:rPr>
        <w:t>. У них нет стандартных названий, обычно говорят «форте-фортиссимо</w:t>
      </w:r>
      <w:proofErr w:type="gramStart"/>
      <w:r w:rsidRPr="0099025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 «пиано-пианиссимо»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 или «три форте» и «три пиано».</w:t>
      </w:r>
    </w:p>
    <w:p w14:paraId="1ECAB934" w14:textId="77777777" w:rsidR="00154A23" w:rsidRPr="0099025A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2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Обозначения динамики носят относительный, а не абсолютный характер. Например, </w:t>
      </w:r>
      <w:proofErr w:type="spellStart"/>
      <w:r w:rsidRPr="0099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mp</w:t>
      </w:r>
      <w:proofErr w:type="spellEnd"/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 указывает не на точный уровень громкости, а на то, что играть этот отрывок следует несколько громче, чем </w:t>
      </w:r>
      <w:r w:rsidRPr="0099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</w:t>
      </w:r>
      <w:r w:rsidRPr="0099025A">
        <w:rPr>
          <w:rFonts w:ascii="Times New Roman" w:eastAsia="Times New Roman" w:hAnsi="Times New Roman" w:cs="Times New Roman"/>
          <w:sz w:val="24"/>
          <w:szCs w:val="24"/>
        </w:rPr>
        <w:t xml:space="preserve">, и несколько тише, чем </w:t>
      </w:r>
      <w:proofErr w:type="spellStart"/>
      <w:r w:rsidRPr="0099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mf</w:t>
      </w:r>
      <w:proofErr w:type="spellEnd"/>
      <w:r w:rsidRPr="0099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FC306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25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Постепенные изменения</w:t>
      </w:r>
    </w:p>
    <w:p w14:paraId="5D59B3CA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постепенного изменения громкости используются термины </w:t>
      </w:r>
      <w:hyperlink r:id="rId48" w:tooltip="Крещендо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крещендо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9" w:tooltip="Итальянский язык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итал.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crescendo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), обозначающий постепенное усиление звучания, и </w:t>
      </w:r>
      <w:hyperlink r:id="rId50" w:tooltip="Диминуэндо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диминуэндо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1" w:tooltip="Итальянский язык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итал.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diminuendo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), или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декреще́ндо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decrescendo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) — постепенное ослабление. В нотах они обозначаются сокращённо как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cresc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dim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(или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decresc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). Для этих же целей используются особые знаки — «вилочки». Они представляют собой пары линий, соединённых с одной стороны и расходящихся с другой. Если линии слева направо расходятся (&lt;), это означает усиление звука, если сходятся (&gt;) — ослабление. Следующий фрагмент нотной записи указывает на умеренно громкое начало, затем усиление звука и потом его ослабление:</w:t>
      </w:r>
    </w:p>
    <w:p w14:paraId="55533AD3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«Вилочки» обычно записываются под нотным станом, но иногда и над ним, особенно в вокальной музыке. Обычно ими обозначают кратковременные изменения громкости, а знаками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cresc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dim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 — изменения на более долгом интервале времени.</w:t>
      </w:r>
    </w:p>
    <w:p w14:paraId="7504A6D0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Обозначения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cresc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dim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могут сопровождаться дополнительными указаниями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poco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"https://ru.wikipedia.org/wiki/%D0%A0%D1%83%D1%81%D1%81%D0%BA%D0%B8%D0%B9_%D1%8F%D0%B7%D1%8B%D0%BA" \o "Русский язык"</w:instrText>
      </w:r>
      <w:r>
        <w:fldChar w:fldCharType="separate"/>
      </w:r>
      <w:r w:rsidRPr="00575250">
        <w:rPr>
          <w:rFonts w:ascii="Times New Roman" w:eastAsia="Times New Roman" w:hAnsi="Times New Roman" w:cs="Times New Roman"/>
          <w:sz w:val="24"/>
          <w:szCs w:val="24"/>
          <w:u w:val="single"/>
        </w:rPr>
        <w:t>рус.</w:t>
      </w:r>
      <w:r>
        <w:fldChar w:fldCharType="end"/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по́ко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 — немного),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poco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poco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"https://ru.wikipedia.org/wiki/%D0%A0%D1%83%D1%81%D1%81%D0%BA%D0%B8%D0%B9_%D1%8F%D0%B7%D1%8B%D0%BA" \o "Русский язык"</w:instrText>
      </w:r>
      <w:r>
        <w:fldChar w:fldCharType="separate"/>
      </w:r>
      <w:r w:rsidRPr="00575250">
        <w:rPr>
          <w:rFonts w:ascii="Times New Roman" w:eastAsia="Times New Roman" w:hAnsi="Times New Roman" w:cs="Times New Roman"/>
          <w:sz w:val="24"/>
          <w:szCs w:val="24"/>
          <w:u w:val="single"/>
        </w:rPr>
        <w:t>рус.</w:t>
      </w:r>
      <w:r>
        <w:fldChar w:fldCharType="end"/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поко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поко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 — мало-помалу),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subito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sub</w:t>
      </w:r>
      <w:proofErr w:type="spellEnd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"https://ru.wikipedia.org/wiki/%D0%A0%D1%83%D1%81%D1%81%D0%BA%D0%B8%D0%B9_%D1%8F%D0%B7%D1%8B%D0%BA" \o "Русский язык"</w:instrText>
      </w:r>
      <w:r>
        <w:fldChar w:fldCharType="separate"/>
      </w:r>
      <w:r w:rsidRPr="00575250">
        <w:rPr>
          <w:rFonts w:ascii="Times New Roman" w:eastAsia="Times New Roman" w:hAnsi="Times New Roman" w:cs="Times New Roman"/>
          <w:sz w:val="24"/>
          <w:szCs w:val="24"/>
          <w:u w:val="single"/>
        </w:rPr>
        <w:t>рус.</w:t>
      </w:r>
      <w:r>
        <w:fldChar w:fldCharType="end"/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су́бито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> — внезапно) и т. п.</w:t>
      </w:r>
    </w:p>
    <w:p w14:paraId="4E80648F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b/>
          <w:bCs/>
          <w:sz w:val="24"/>
          <w:szCs w:val="24"/>
        </w:rPr>
        <w:t>Резкие изменения</w:t>
      </w:r>
    </w:p>
    <w:p w14:paraId="2E9EAA7A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Сфорца́ндо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2" w:tooltip="Итальянский язык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итал.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sforzando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) или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сфорца́то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sforzato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) обозначает внезапный резкий акцент и обозначается </w:t>
      </w:r>
      <w:proofErr w:type="spellStart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sf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sfz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. Внезапное усиление нескольких звуков или короткой фразы называется </w:t>
      </w:r>
      <w:proofErr w:type="spellStart"/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ринфорца́ндо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3" w:tooltip="Итальянский язык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итал.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rinforzando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) и обозначается </w:t>
      </w:r>
      <w:proofErr w:type="spellStart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rinf</w:t>
      </w:r>
      <w:proofErr w:type="spellEnd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rf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rfz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FECCB6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Обозначение </w:t>
      </w:r>
      <w:proofErr w:type="spellStart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fp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forte piano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) означает «громко, затем сразу тихо»; </w:t>
      </w:r>
      <w:proofErr w:type="spellStart"/>
      <w:r w:rsidRPr="005752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sfp</w:t>
      </w:r>
      <w:proofErr w:type="spellEnd"/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sforzando piano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) указывает на сфорцандо с последующим пиано.</w:t>
      </w:r>
    </w:p>
    <w:p w14:paraId="2500130C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b/>
          <w:bCs/>
          <w:sz w:val="24"/>
          <w:szCs w:val="24"/>
        </w:rPr>
        <w:t>Акцент</w:t>
      </w:r>
    </w:p>
    <w:p w14:paraId="0EE77E4A" w14:textId="77777777" w:rsidR="00154A23" w:rsidRPr="00575250" w:rsidRDefault="00154A23" w:rsidP="00154A2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</w:rPr>
        <w:t>Акцент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4" w:tooltip="Итальянский язык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итал.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525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accento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>) — выделение отдельных тонов или аккордов посредством более сильного ударения</w:t>
      </w:r>
      <w:hyperlink r:id="rId55" w:anchor="cite_note-2" w:history="1">
        <w:r w:rsidRPr="00575250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[2]</w:t>
        </w:r>
      </w:hyperlink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. При письме обозначается знаком </w:t>
      </w:r>
      <w:r w:rsidRPr="00575250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  <w:r w:rsidRPr="00575250">
        <w:rPr>
          <w:rFonts w:ascii="Times New Roman" w:eastAsia="Times New Roman" w:hAnsi="Times New Roman" w:cs="Times New Roman"/>
          <w:sz w:val="24"/>
          <w:szCs w:val="24"/>
        </w:rPr>
        <w:t xml:space="preserve"> над соответствующей нотой (аккордом) или под ней.</w:t>
      </w:r>
      <w:r w:rsidRPr="00575250">
        <w:rPr>
          <w:rFonts w:ascii="Arial" w:hAnsi="Arial" w:cs="Arial"/>
        </w:rPr>
        <w:t> </w:t>
      </w:r>
    </w:p>
    <w:p w14:paraId="61E4A8EF" w14:textId="77777777" w:rsidR="00154A23" w:rsidRDefault="00154A23" w:rsidP="00154A23">
      <w:pPr>
        <w:pStyle w:val="font8"/>
        <w:jc w:val="both"/>
        <w:rPr>
          <w:rFonts w:ascii="Arial" w:hAnsi="Arial" w:cs="Arial"/>
        </w:rPr>
      </w:pPr>
    </w:p>
    <w:p w14:paraId="1C31C0AD" w14:textId="77777777" w:rsidR="001F7487" w:rsidRDefault="001F7487" w:rsidP="00154A23">
      <w:pPr>
        <w:pStyle w:val="font8"/>
        <w:jc w:val="both"/>
        <w:rPr>
          <w:rFonts w:ascii="Arial" w:hAnsi="Arial" w:cs="Arial"/>
        </w:rPr>
      </w:pPr>
    </w:p>
    <w:p w14:paraId="3BB97D3F" w14:textId="77777777" w:rsidR="001F7487" w:rsidRDefault="001F7487" w:rsidP="00154A23">
      <w:pPr>
        <w:pStyle w:val="font8"/>
        <w:jc w:val="both"/>
        <w:rPr>
          <w:rFonts w:ascii="Arial" w:hAnsi="Arial" w:cs="Arial"/>
        </w:rPr>
      </w:pPr>
    </w:p>
    <w:p w14:paraId="5606AFE7" w14:textId="77777777" w:rsidR="001F7487" w:rsidRDefault="001F7487" w:rsidP="00154A23">
      <w:pPr>
        <w:pStyle w:val="font8"/>
        <w:jc w:val="both"/>
        <w:rPr>
          <w:rFonts w:ascii="Arial" w:hAnsi="Arial" w:cs="Arial"/>
        </w:rPr>
      </w:pPr>
    </w:p>
    <w:p w14:paraId="59971ED6" w14:textId="77777777" w:rsidR="001F7487" w:rsidRPr="001F7487" w:rsidRDefault="001F7487" w:rsidP="001F74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1586E37E" w14:textId="77777777" w:rsidR="001F7487" w:rsidRDefault="001F7487" w:rsidP="001F74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487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14:paraId="72D213E4" w14:textId="77777777" w:rsidR="007A4E77" w:rsidRPr="001F7487" w:rsidRDefault="007A4E77" w:rsidP="001F74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51F7BC" w14:textId="77777777" w:rsidR="001F7487" w:rsidRDefault="001F7487" w:rsidP="007A4E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48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изучении данного концерта, как, впрочем, и любого другого произведения так называемой крупной формы возникают традиционные задачи, а именно:</w:t>
      </w:r>
    </w:p>
    <w:p w14:paraId="63999BF8" w14:textId="77777777" w:rsidR="001F7487" w:rsidRDefault="001F7487" w:rsidP="007A4E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формы;</w:t>
      </w:r>
    </w:p>
    <w:p w14:paraId="17016D89" w14:textId="77777777" w:rsidR="001F7487" w:rsidRDefault="001F7487" w:rsidP="007A4E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точные исполнительские характеристики основных тем;</w:t>
      </w:r>
    </w:p>
    <w:p w14:paraId="2CD3ECF9" w14:textId="77777777" w:rsidR="001F7487" w:rsidRDefault="001F7487" w:rsidP="007A4E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драматургии контрастов тем и их диалектического единства.</w:t>
      </w:r>
    </w:p>
    <w:p w14:paraId="5936DBE1" w14:textId="77777777" w:rsidR="001F7487" w:rsidRDefault="001F7487" w:rsidP="007A4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Задача усложняется тем, что концерт – произведение ансамблевое. Поэтому при изучении концерта необходимо как можно быстрее переходить на ансамблевую игру, пусть даже схематичную. Если ученик не может исполнить двумя руками – пусть играет одной. Только так можно правильно понять и выстроить форму произведения. Надо отметить, что в представленном концерте (в 1-ой части), композитор предписывает исполнять побочную партию в ином темпе </w:t>
      </w:r>
      <w:proofErr w:type="spellStart"/>
      <w:r w:rsidR="00E140ED">
        <w:rPr>
          <w:rFonts w:ascii="Times New Roman" w:hAnsi="Times New Roman" w:cs="Times New Roman"/>
          <w:sz w:val="24"/>
          <w:szCs w:val="24"/>
          <w:lang w:val="en-US"/>
        </w:rPr>
        <w:t>meno</w:t>
      </w:r>
      <w:proofErr w:type="spellEnd"/>
      <w:r w:rsidR="00E140ED" w:rsidRPr="00E140ED">
        <w:rPr>
          <w:rFonts w:ascii="Times New Roman" w:hAnsi="Times New Roman" w:cs="Times New Roman"/>
          <w:sz w:val="24"/>
          <w:szCs w:val="24"/>
        </w:rPr>
        <w:t xml:space="preserve"> </w:t>
      </w:r>
      <w:r w:rsidR="00E140ED">
        <w:rPr>
          <w:rFonts w:ascii="Times New Roman" w:hAnsi="Times New Roman" w:cs="Times New Roman"/>
          <w:sz w:val="24"/>
          <w:szCs w:val="24"/>
          <w:lang w:val="en-US"/>
        </w:rPr>
        <w:t>mosso</w:t>
      </w:r>
      <w:r w:rsidR="00E140ED" w:rsidRPr="00E140ED">
        <w:rPr>
          <w:rFonts w:ascii="Times New Roman" w:hAnsi="Times New Roman" w:cs="Times New Roman"/>
          <w:sz w:val="24"/>
          <w:szCs w:val="24"/>
        </w:rPr>
        <w:t>.</w:t>
      </w:r>
      <w:r w:rsidR="00000CE3">
        <w:rPr>
          <w:rFonts w:ascii="Times New Roman" w:hAnsi="Times New Roman" w:cs="Times New Roman"/>
          <w:sz w:val="24"/>
          <w:szCs w:val="24"/>
        </w:rPr>
        <w:t xml:space="preserve"> Очень важно держать в голове основной темп и возвращаться к нему иначе форма «развалится».</w:t>
      </w:r>
    </w:p>
    <w:p w14:paraId="289E3542" w14:textId="77777777" w:rsidR="00000CE3" w:rsidRDefault="00000CE3" w:rsidP="007A4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Какие трудности в исполнительском плане могут возникнуть при исполнении этого концерта?</w:t>
      </w:r>
    </w:p>
    <w:p w14:paraId="586DFBBE" w14:textId="77777777" w:rsidR="007A4E77" w:rsidRDefault="007A4E77" w:rsidP="007A4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нашем концерте в его 1-ой части, музыкальный материал строится на музыкальном диалоге фортепиано и оркестра. Ансамблевые трудности поэтому здесь минимальны, но есть 2 кульминации, где музыкальный материал солиста и оркестра излагается в унисон. И вот этой синхронности очень трудно добиться, т.к. вместо оркестра выступает второе фортепиано. Здесь необходима особая ритмическая и темповая точность. Попутно педагогу надо всё время помнить, что он исполняет концерт с начинающим пианистом и корректировать силу звучности. Если обучающийся впервые исполняет концерт, то ему надо объяснить некоторые нехарактерные для исполнения других произведений моменты, а именно: </w:t>
      </w:r>
    </w:p>
    <w:p w14:paraId="0E5F8EE7" w14:textId="77777777" w:rsidR="007A4E77" w:rsidRDefault="007A4E77" w:rsidP="007A4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держать руки на инструменте во время солирования оркестра (второго фортепиано)</w:t>
      </w:r>
      <w:r w:rsidR="009773D2">
        <w:rPr>
          <w:rFonts w:ascii="Times New Roman" w:hAnsi="Times New Roman" w:cs="Times New Roman"/>
          <w:sz w:val="24"/>
          <w:szCs w:val="24"/>
        </w:rPr>
        <w:t>, а положить их на колени. Это помогает снять излишнее напряжение, если таковое имеет место быть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F9F675" w14:textId="77777777" w:rsidR="009773D2" w:rsidRDefault="007A4E77" w:rsidP="007A4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73D2">
        <w:rPr>
          <w:rFonts w:ascii="Times New Roman" w:hAnsi="Times New Roman" w:cs="Times New Roman"/>
          <w:sz w:val="24"/>
          <w:szCs w:val="24"/>
        </w:rPr>
        <w:t>быть сосредоточенным особенно во время оркестрового соло, пропуская материал через своё сознание, сопереживать.</w:t>
      </w:r>
    </w:p>
    <w:p w14:paraId="4A70A55E" w14:textId="77777777" w:rsidR="009773D2" w:rsidRDefault="009773D2" w:rsidP="007A4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Очень хорошо, если обучающийся услышит концерт в исполнении фортепиано с оркестром (по интернету).</w:t>
      </w:r>
    </w:p>
    <w:p w14:paraId="5E84F033" w14:textId="77777777" w:rsidR="009773D2" w:rsidRDefault="009773D2" w:rsidP="007A4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точки зрения музыкальной педагогики работа над концертом воспитывает исполнительскую выдержку и волю, вырабатывает ритмическую устойчивость, полифоническое мышление, развивает музыкальную память и творческое воображение.</w:t>
      </w:r>
    </w:p>
    <w:p w14:paraId="2CFFB855" w14:textId="77777777" w:rsidR="009773D2" w:rsidRPr="00E140ED" w:rsidRDefault="009773D2" w:rsidP="009773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концертом – это, безусловно, творческий и увлекательный процесс. Юный пианист участвует в творческом процессе вместе с педагогом, что, несомненно, способствует их большему взаимопониманию.</w:t>
      </w:r>
    </w:p>
    <w:p w14:paraId="694F6C9E" w14:textId="77777777" w:rsidR="001F7487" w:rsidRPr="006D7FBB" w:rsidRDefault="001F7487" w:rsidP="007A4E77">
      <w:pPr>
        <w:pStyle w:val="font8"/>
        <w:spacing w:line="360" w:lineRule="auto"/>
        <w:jc w:val="both"/>
        <w:rPr>
          <w:rFonts w:ascii="Arial" w:hAnsi="Arial" w:cs="Arial"/>
        </w:rPr>
      </w:pPr>
    </w:p>
    <w:p w14:paraId="2706DE23" w14:textId="77777777" w:rsidR="00E6777D" w:rsidRP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4BE67" w14:textId="77777777" w:rsidR="00E6777D" w:rsidRDefault="00E6777D" w:rsidP="00E6777D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95F83" w14:textId="77777777" w:rsidR="00402C4C" w:rsidRDefault="00402C4C"/>
    <w:sectPr w:rsidR="0040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5EFC"/>
    <w:multiLevelType w:val="hybridMultilevel"/>
    <w:tmpl w:val="88BE6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E0919"/>
    <w:multiLevelType w:val="hybridMultilevel"/>
    <w:tmpl w:val="6F1C1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087B"/>
    <w:multiLevelType w:val="multilevel"/>
    <w:tmpl w:val="F7FC1A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A4316"/>
    <w:multiLevelType w:val="hybridMultilevel"/>
    <w:tmpl w:val="EDEE8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77D"/>
    <w:rsid w:val="00000CE3"/>
    <w:rsid w:val="000E0C50"/>
    <w:rsid w:val="00154A23"/>
    <w:rsid w:val="001F7487"/>
    <w:rsid w:val="003E06B1"/>
    <w:rsid w:val="003F62C5"/>
    <w:rsid w:val="00402C4C"/>
    <w:rsid w:val="00493D6D"/>
    <w:rsid w:val="007A4E77"/>
    <w:rsid w:val="009773D2"/>
    <w:rsid w:val="00AF700B"/>
    <w:rsid w:val="00DF3879"/>
    <w:rsid w:val="00E140ED"/>
    <w:rsid w:val="00E6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1F7"/>
  <w15:docId w15:val="{E9E635B6-782C-4901-ABC9-B6FA67D3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7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E67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">
    <w:name w:val="color_2"/>
    <w:basedOn w:val="a0"/>
    <w:rsid w:val="00E6777D"/>
  </w:style>
  <w:style w:type="paragraph" w:styleId="a4">
    <w:name w:val="No Spacing"/>
    <w:uiPriority w:val="1"/>
    <w:qFormat/>
    <w:rsid w:val="00E6777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54A2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ont8">
    <w:name w:val="font_8"/>
    <w:basedOn w:val="a"/>
    <w:rsid w:val="0015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sai.ru/" TargetMode="External"/><Relationship Id="rId18" Type="http://schemas.openxmlformats.org/officeDocument/2006/relationships/hyperlink" Target="https://ru.wikipedia.org/wiki/%D0%98%D1%81%D0%BA%D1%83%D1%81%D1%81%D1%82%D0%B2%D0%BE" TargetMode="External"/><Relationship Id="rId26" Type="http://schemas.openxmlformats.org/officeDocument/2006/relationships/hyperlink" Target="https://ru.wikipedia.org/" TargetMode="External"/><Relationship Id="rId39" Type="http://schemas.openxmlformats.org/officeDocument/2006/relationships/hyperlink" Target="https://commons.wikimedia.org/wiki/File:Music_dynamic_mezzo_piano.svg?uselang=ru" TargetMode="External"/><Relationship Id="rId21" Type="http://schemas.openxmlformats.org/officeDocument/2006/relationships/hyperlink" Target="https://ru.wikipedia.org/wiki/%D0%9F%D0%B5%D1%80%D0%B8%D0%BE%D0%B4_(%D0%BC%D1%83%D0%B7%D1%8B%D0%BA%D0%B0)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s://commons.wikimedia.org/wiki/File:Music_dynamic_fortissimo.svg?uselang=ru" TargetMode="External"/><Relationship Id="rId47" Type="http://schemas.openxmlformats.org/officeDocument/2006/relationships/hyperlink" Target="https://ru.wikipedia.org/wiki/%D0%98%D1%82%D0%B0%D0%BB%D1%8C%D1%8F%D0%BD%D1%81%D0%BA%D0%B8%D0%B9_%D1%8F%D0%B7%D1%8B%D0%BA" TargetMode="External"/><Relationship Id="rId50" Type="http://schemas.openxmlformats.org/officeDocument/2006/relationships/hyperlink" Target="https://ru.wikipedia.org/wiki/%D0%94%D0%B8%D0%BC%D0%B8%D0%BD%D1%83%D1%8D%D0%BD%D0%B4%D0%BE" TargetMode="External"/><Relationship Id="rId55" Type="http://schemas.openxmlformats.org/officeDocument/2006/relationships/hyperlink" Target="https://ru.wikipedia.org/wiki/%D0%94%D0%B8%D0%BD%D0%B0%D0%BC%D0%B8%D0%BA%D0%B0_(%D0%BC%D1%83%D0%B7%D1%8B%D0%BA%D0%B0)" TargetMode="External"/><Relationship Id="rId7" Type="http://schemas.openxmlformats.org/officeDocument/2006/relationships/hyperlink" Target="http://insai.ru/" TargetMode="External"/><Relationship Id="rId12" Type="http://schemas.openxmlformats.org/officeDocument/2006/relationships/hyperlink" Target="http://www.tptt.ru/" TargetMode="External"/><Relationship Id="rId17" Type="http://schemas.openxmlformats.org/officeDocument/2006/relationships/hyperlink" Target="https://ru.wikipedia.org/wiki/%D0%9C%D1%83%D0%B7%D0%B0" TargetMode="External"/><Relationship Id="rId2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33" Type="http://schemas.openxmlformats.org/officeDocument/2006/relationships/hyperlink" Target="https://commons.wikimedia.org/wiki/File:Music_dynamic_piano.svg?uselang=ru" TargetMode="External"/><Relationship Id="rId38" Type="http://schemas.openxmlformats.org/officeDocument/2006/relationships/hyperlink" Target="https://ru.wikipedia.org/wiki/%D0%98%D1%82%D0%B0%D0%BB%D1%8C%D1%8F%D0%BD%D1%81%D0%BA%D0%B8%D0%B9_%D1%8F%D0%B7%D1%8B%D0%BA" TargetMode="Externa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5%D1%87%D0%B5%D1%81%D0%BA%D0%B8%D0%B9_%D1%8F%D0%B7%D1%8B%D0%BA" TargetMode="External"/><Relationship Id="rId20" Type="http://schemas.openxmlformats.org/officeDocument/2006/relationships/hyperlink" Target="https://ru.wikipedia.org/wiki/%D0%A5%D1%83%D0%B4%D0%BE%D0%B6%D0%B5%D1%81%D1%82%D0%B2%D0%B5%D0%BD%D0%BD%D1%8B%D0%B9_%D0%BE%D0%B1%D1%80%D0%B0%D0%B7" TargetMode="External"/><Relationship Id="rId29" Type="http://schemas.openxmlformats.org/officeDocument/2006/relationships/hyperlink" Target="https://ru.wikipedia.org/wiki/%D0%93%D1%80%D0%BE%D0%BC%D0%BA%D0%BE%D1%81%D1%82%D1%8C_%D0%B7%D0%B2%D1%83%D0%BA%D0%B0" TargetMode="External"/><Relationship Id="rId41" Type="http://schemas.openxmlformats.org/officeDocument/2006/relationships/hyperlink" Target="https://ru.wikipedia.org/wiki/%D0%98%D1%82%D0%B0%D0%BB%D1%8C%D1%8F%D0%BD%D1%81%D0%BA%D0%B8%D0%B9_%D1%8F%D0%B7%D1%8B%D0%BA" TargetMode="External"/><Relationship Id="rId54" Type="http://schemas.openxmlformats.org/officeDocument/2006/relationships/hyperlink" Target="https://ru.wikipedia.org/wiki/%D0%98%D1%82%D0%B0%D0%BB%D1%8C%D1%8F%D0%BD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c-dic.com/" TargetMode="External"/><Relationship Id="rId11" Type="http://schemas.openxmlformats.org/officeDocument/2006/relationships/hyperlink" Target="http://www.tptt.ru/" TargetMode="External"/><Relationship Id="rId24" Type="http://schemas.openxmlformats.org/officeDocument/2006/relationships/hyperlink" Target="https://ru.wikipedia.org/wiki/%D0%9B%D0%B0%D1%82%D0%B8%D0%BD%D1%81%D0%BA%D0%B8%D0%B9_%D1%8F%D0%B7%D1%8B%D0%BA" TargetMode="External"/><Relationship Id="rId32" Type="http://schemas.openxmlformats.org/officeDocument/2006/relationships/hyperlink" Target="https://ru.wikipedia.org/wiki/%D0%98%D1%82%D0%B0%D0%BB%D1%8C%D1%8F%D0%BD%D1%81%D0%BA%D0%B8%D0%B9_%D1%8F%D0%B7%D1%8B%D0%BA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4.png"/><Relationship Id="rId45" Type="http://schemas.openxmlformats.org/officeDocument/2006/relationships/hyperlink" Target="https://commons.wikimedia.org/wiki/File:Music_dynamic_pianissimo.svg?uselang=ru" TargetMode="External"/><Relationship Id="rId53" Type="http://schemas.openxmlformats.org/officeDocument/2006/relationships/hyperlink" Target="https://ru.wikipedia.org/wiki/%D0%98%D1%82%D0%B0%D0%BB%D1%8C%D1%8F%D0%BD%D1%81%D0%BA%D0%B8%D0%B9_%D1%8F%D0%B7%D1%8B%D0%BA" TargetMode="External"/><Relationship Id="rId5" Type="http://schemas.openxmlformats.org/officeDocument/2006/relationships/hyperlink" Target="http://insai.ru/" TargetMode="External"/><Relationship Id="rId15" Type="http://schemas.openxmlformats.org/officeDocument/2006/relationships/hyperlink" Target="https://ru.wikipedia.org/wiki/%D0%93%D1%80%D0%B5%D1%87%D0%B5%D1%81%D0%BA%D0%B8%D0%B9_%D1%8F%D0%B7%D1%8B%D0%BA" TargetMode="External"/><Relationship Id="rId23" Type="http://schemas.openxmlformats.org/officeDocument/2006/relationships/hyperlink" Target="https://ru.wikipedia.org/wiki/%D0%9A%D0%B0%D0%B4%D0%B0%D0%BD%D1%81" TargetMode="External"/><Relationship Id="rId28" Type="http://schemas.openxmlformats.org/officeDocument/2006/relationships/hyperlink" Target="https://ru.wikipedia.org/wiki/%D0%A1%D0%BE%D0%B2%D1%80%D0%B5%D0%BC%D0%B5%D0%BD%D0%BD%D0%B0%D1%8F_%D0%BC%D1%83%D0%B7%D1%8B%D0%BA%D0%B0%D0%BB%D1%8C%D0%BD%D0%B0%D1%8F_%D0%BD%D0%BE%D1%82%D0%B0%D1%86%D0%B8%D1%8F" TargetMode="External"/><Relationship Id="rId36" Type="http://schemas.openxmlformats.org/officeDocument/2006/relationships/hyperlink" Target="https://commons.wikimedia.org/wiki/File:Music_dynamic_mezzo_forte.svg?uselang=ru" TargetMode="External"/><Relationship Id="rId49" Type="http://schemas.openxmlformats.org/officeDocument/2006/relationships/hyperlink" Target="https://ru.wikipedia.org/wiki/%D0%98%D1%82%D0%B0%D0%BB%D1%8C%D1%8F%D0%BD%D1%81%D0%BA%D0%B8%D0%B9_%D1%8F%D0%B7%D1%8B%D0%B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tptt.ru/" TargetMode="External"/><Relationship Id="rId19" Type="http://schemas.openxmlformats.org/officeDocument/2006/relationships/hyperlink" Target="https://ru.wikipedia.org/wiki/%D0%9C%D1%83%D0%B7%D1%8B%D0%BA%D0%B0%D0%BB%D1%8C%D0%BD%D1%8B%D0%B9_%D0%B7%D0%B2%D1%83%D0%BA" TargetMode="External"/><Relationship Id="rId31" Type="http://schemas.openxmlformats.org/officeDocument/2006/relationships/image" Target="media/image1.png"/><Relationship Id="rId44" Type="http://schemas.openxmlformats.org/officeDocument/2006/relationships/hyperlink" Target="https://ru.wikipedia.org/wiki/%D0%98%D1%82%D0%B0%D0%BB%D1%8C%D1%8F%D0%BD%D1%81%D0%BA%D0%B8%D0%B9_%D1%8F%D0%B7%D1%8B%D0%BA" TargetMode="External"/><Relationship Id="rId52" Type="http://schemas.openxmlformats.org/officeDocument/2006/relationships/hyperlink" Target="https://ru.wikipedia.org/wiki/%D0%98%D1%82%D0%B0%D0%BB%D1%8C%D1%8F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tt.ru/" TargetMode="External"/><Relationship Id="rId14" Type="http://schemas.openxmlformats.org/officeDocument/2006/relationships/hyperlink" Target="https://ru.wikipedia.org/" TargetMode="External"/><Relationship Id="rId22" Type="http://schemas.openxmlformats.org/officeDocument/2006/relationships/hyperlink" Target="https://ru.wikipedia.org/wiki/%D0%A2%D0%B0%D0%BA%D1%82_(%D0%BC%D1%83%D0%B7%D1%8B%D0%BA%D0%B0)" TargetMode="External"/><Relationship Id="rId27" Type="http://schemas.openxmlformats.org/officeDocument/2006/relationships/hyperlink" Target="https://ru.wikipedia.org/wiki/%D0%9C%D1%83%D0%B7%D1%8B%D0%BA%D0%B0" TargetMode="External"/><Relationship Id="rId30" Type="http://schemas.openxmlformats.org/officeDocument/2006/relationships/hyperlink" Target="https://commons.wikimedia.org/wiki/File:Music_dynamic_forte.svg?uselang=ru" TargetMode="External"/><Relationship Id="rId35" Type="http://schemas.openxmlformats.org/officeDocument/2006/relationships/hyperlink" Target="https://ru.wikipedia.org/wiki/%D0%98%D1%82%D0%B0%D0%BB%D1%8C%D1%8F%D0%BD%D1%81%D0%BA%D0%B8%D0%B9_%D1%8F%D0%B7%D1%8B%D0%BA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ru.wikipedia.org/wiki/%D0%9A%D1%80%D0%B5%D1%89%D0%B5%D0%BD%D0%B4%D0%B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nc-dic.com/" TargetMode="External"/><Relationship Id="rId51" Type="http://schemas.openxmlformats.org/officeDocument/2006/relationships/hyperlink" Target="https://ru.wikipedia.org/wiki/%D0%98%D1%82%D0%B0%D0%BB%D1%8C%D1%8F%D0%BD%D1%81%D0%BA%D0%B8%D0%B9_%D1%8F%D0%B7%D1%8B%D0%B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Желдак</cp:lastModifiedBy>
  <cp:revision>7</cp:revision>
  <dcterms:created xsi:type="dcterms:W3CDTF">2019-08-27T09:29:00Z</dcterms:created>
  <dcterms:modified xsi:type="dcterms:W3CDTF">2019-10-12T13:49:00Z</dcterms:modified>
</cp:coreProperties>
</file>