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57" w:rsidRDefault="00771E57" w:rsidP="00771E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>Мастер – класс</w:t>
      </w:r>
    </w:p>
    <w:p w:rsidR="00771E57" w:rsidRPr="00901818" w:rsidRDefault="00771E57" w:rsidP="00771E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</w:t>
      </w:r>
      <w:proofErr w:type="spellStart"/>
      <w:r w:rsidRPr="00901818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901818">
        <w:rPr>
          <w:rFonts w:ascii="Times New Roman" w:hAnsi="Times New Roman" w:cs="Times New Roman"/>
          <w:b/>
          <w:bCs/>
          <w:sz w:val="28"/>
          <w:szCs w:val="28"/>
        </w:rPr>
        <w:t xml:space="preserve"> - исследовательской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771E57" w:rsidRPr="00771E57" w:rsidRDefault="00771E57" w:rsidP="00771E57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proofErr w:type="spellStart"/>
      <w:r w:rsidRPr="00771E57">
        <w:rPr>
          <w:rFonts w:ascii="Times New Roman" w:hAnsi="Times New Roman" w:cs="Times New Roman"/>
          <w:b/>
          <w:bCs/>
          <w:i/>
          <w:sz w:val="24"/>
          <w:szCs w:val="28"/>
        </w:rPr>
        <w:t>Апасова</w:t>
      </w:r>
      <w:proofErr w:type="spellEnd"/>
      <w:r w:rsidRPr="00771E57">
        <w:rPr>
          <w:rFonts w:ascii="Times New Roman" w:hAnsi="Times New Roman" w:cs="Times New Roman"/>
          <w:b/>
          <w:bCs/>
          <w:i/>
          <w:sz w:val="24"/>
          <w:szCs w:val="28"/>
        </w:rPr>
        <w:t xml:space="preserve"> Ирина Николаевна,</w:t>
      </w:r>
    </w:p>
    <w:p w:rsidR="00771E57" w:rsidRPr="00771E57" w:rsidRDefault="00771E57" w:rsidP="00771E57">
      <w:pPr>
        <w:spacing w:after="0"/>
        <w:jc w:val="center"/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bCs/>
          <w:i/>
          <w:sz w:val="24"/>
          <w:szCs w:val="28"/>
        </w:rPr>
        <w:t>у</w:t>
      </w:r>
      <w:r w:rsidRPr="00771E57">
        <w:rPr>
          <w:rFonts w:ascii="Times New Roman" w:hAnsi="Times New Roman" w:cs="Times New Roman"/>
          <w:bCs/>
          <w:i/>
          <w:sz w:val="24"/>
          <w:szCs w:val="28"/>
        </w:rPr>
        <w:t>читель биологии и химии</w:t>
      </w:r>
    </w:p>
    <w:p w:rsidR="00901818" w:rsidRDefault="00901818" w:rsidP="00771E57">
      <w:pPr>
        <w:spacing w:after="0"/>
        <w:jc w:val="center"/>
        <w:rPr>
          <w:rFonts w:ascii="Times New Roman" w:hAnsi="Times New Roman" w:cs="Times New Roman"/>
          <w:bCs/>
          <w:i/>
          <w:sz w:val="24"/>
          <w:szCs w:val="28"/>
        </w:rPr>
      </w:pPr>
      <w:r w:rsidRPr="00771E57">
        <w:rPr>
          <w:rFonts w:ascii="Times New Roman" w:hAnsi="Times New Roman" w:cs="Times New Roman"/>
          <w:bCs/>
          <w:i/>
          <w:sz w:val="24"/>
          <w:szCs w:val="28"/>
        </w:rPr>
        <w:t xml:space="preserve">МКОУ </w:t>
      </w:r>
      <w:proofErr w:type="spellStart"/>
      <w:r w:rsidRPr="00771E57">
        <w:rPr>
          <w:rFonts w:ascii="Times New Roman" w:hAnsi="Times New Roman" w:cs="Times New Roman"/>
          <w:bCs/>
          <w:i/>
          <w:sz w:val="24"/>
          <w:szCs w:val="28"/>
        </w:rPr>
        <w:t>Аношкинская</w:t>
      </w:r>
      <w:proofErr w:type="spellEnd"/>
      <w:r w:rsidRPr="00771E57">
        <w:rPr>
          <w:rFonts w:ascii="Times New Roman" w:hAnsi="Times New Roman" w:cs="Times New Roman"/>
          <w:bCs/>
          <w:i/>
          <w:sz w:val="24"/>
          <w:szCs w:val="28"/>
        </w:rPr>
        <w:t xml:space="preserve"> СОШ</w:t>
      </w:r>
      <w:r w:rsidR="00771E57" w:rsidRPr="00771E57">
        <w:rPr>
          <w:rFonts w:ascii="Times New Roman" w:hAnsi="Times New Roman" w:cs="Times New Roman"/>
          <w:bCs/>
          <w:i/>
          <w:sz w:val="24"/>
          <w:szCs w:val="28"/>
        </w:rPr>
        <w:t>, Воронежская область</w:t>
      </w:r>
    </w:p>
    <w:p w:rsidR="00771E57" w:rsidRPr="00771E57" w:rsidRDefault="00771E57" w:rsidP="00771E57">
      <w:pPr>
        <w:spacing w:after="0"/>
        <w:jc w:val="center"/>
        <w:rPr>
          <w:rFonts w:ascii="Times New Roman" w:hAnsi="Times New Roman" w:cs="Times New Roman"/>
          <w:bCs/>
          <w:i/>
          <w:sz w:val="24"/>
          <w:szCs w:val="28"/>
        </w:rPr>
      </w:pPr>
    </w:p>
    <w:p w:rsidR="00901818" w:rsidRDefault="00901818" w:rsidP="00771E5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CE7347" w:rsidRPr="00901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Новый стандарт уделяет особое внимание проектной и исследовательской деятельности на всех ступенях обучения, поскольку и проект, и исследование обладает мощным ресурсом в формировании универсальных учебных действий (личностных, регулятивных, познавательных, коммуникативных). И даже в учебниках вы можете увидеть примерные темы проект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или исследовательских работ.</w:t>
      </w:r>
      <w:r w:rsidR="00CE7347" w:rsidRPr="00901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E7347" w:rsidRPr="00771E57" w:rsidRDefault="00CE7347" w:rsidP="00771E5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1818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Цель проведения мастер-класса: </w:t>
      </w:r>
      <w:r w:rsidRPr="00771E57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профессионального самосовершенствования учителя, в процессе которого формируется индивидуальный стиль творческой педагогической деятельности.</w:t>
      </w:r>
    </w:p>
    <w:p w:rsidR="00CE7347" w:rsidRPr="00771E57" w:rsidRDefault="00CE7347" w:rsidP="00771E5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1E57">
        <w:rPr>
          <w:rStyle w:val="a6"/>
          <w:sz w:val="28"/>
          <w:szCs w:val="28"/>
        </w:rPr>
        <w:t>Задачи:</w:t>
      </w:r>
    </w:p>
    <w:p w:rsidR="00CE7347" w:rsidRPr="00771E57" w:rsidRDefault="00CE7347" w:rsidP="00771E5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1E57">
        <w:rPr>
          <w:sz w:val="28"/>
          <w:szCs w:val="28"/>
        </w:rPr>
        <w:t>1. Познакомить участников с основными понятиями исследовательской деятельности и с основными этапами выполнения исследовательской работы учащимися.</w:t>
      </w:r>
    </w:p>
    <w:p w:rsidR="00CE7347" w:rsidRPr="00771E57" w:rsidRDefault="00CE7347" w:rsidP="00771E5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1E57">
        <w:rPr>
          <w:sz w:val="28"/>
          <w:szCs w:val="28"/>
        </w:rPr>
        <w:t>2. Создать условия для пополнения собственного опыта исследовательской деятельности с учащимися.</w:t>
      </w:r>
    </w:p>
    <w:p w:rsidR="00CE7347" w:rsidRPr="00771E57" w:rsidRDefault="00CE7347" w:rsidP="00771E5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1E57">
        <w:rPr>
          <w:sz w:val="28"/>
          <w:szCs w:val="28"/>
        </w:rPr>
        <w:t>3. Способствовать развитию способов взаимодействия в совместной интеллектуально-творческой деятельности.</w:t>
      </w:r>
    </w:p>
    <w:p w:rsidR="00CE7347" w:rsidRPr="00901818" w:rsidRDefault="00901818" w:rsidP="00771E5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CE7347" w:rsidRPr="00901818">
        <w:rPr>
          <w:rFonts w:ascii="Times New Roman" w:hAnsi="Times New Roman" w:cs="Times New Roman"/>
          <w:bCs/>
          <w:sz w:val="28"/>
          <w:szCs w:val="28"/>
        </w:rPr>
        <w:t>С</w:t>
      </w:r>
      <w:r w:rsidR="006B5823" w:rsidRPr="00901818">
        <w:rPr>
          <w:rFonts w:ascii="Times New Roman" w:hAnsi="Times New Roman" w:cs="Times New Roman"/>
          <w:bCs/>
          <w:sz w:val="28"/>
          <w:szCs w:val="28"/>
        </w:rPr>
        <w:t>егодня в рамках мастер</w:t>
      </w:r>
      <w:r w:rsidRPr="00901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5823" w:rsidRPr="00901818">
        <w:rPr>
          <w:rFonts w:ascii="Times New Roman" w:hAnsi="Times New Roman" w:cs="Times New Roman"/>
          <w:bCs/>
          <w:sz w:val="28"/>
          <w:szCs w:val="28"/>
        </w:rPr>
        <w:t xml:space="preserve">- класса мы просмотрим организацию исследовательской деятельности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учащихся </w:t>
      </w:r>
      <w:r w:rsidR="006B5823" w:rsidRPr="00901818">
        <w:rPr>
          <w:rFonts w:ascii="Times New Roman" w:hAnsi="Times New Roman" w:cs="Times New Roman"/>
          <w:bCs/>
          <w:sz w:val="28"/>
          <w:szCs w:val="28"/>
        </w:rPr>
        <w:t>на примере занятия  по теме</w:t>
      </w:r>
      <w:r w:rsidRPr="00901818">
        <w:rPr>
          <w:rFonts w:ascii="Times New Roman" w:hAnsi="Times New Roman" w:cs="Times New Roman"/>
          <w:bCs/>
          <w:sz w:val="28"/>
          <w:szCs w:val="28"/>
        </w:rPr>
        <w:t>:</w:t>
      </w:r>
      <w:r w:rsidR="006B5823" w:rsidRPr="00901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7347" w:rsidRPr="00901818">
        <w:rPr>
          <w:rFonts w:ascii="Times New Roman" w:hAnsi="Times New Roman" w:cs="Times New Roman"/>
          <w:bCs/>
          <w:sz w:val="28"/>
          <w:szCs w:val="28"/>
        </w:rPr>
        <w:t>Химическое исследование почв с помощью</w:t>
      </w:r>
      <w:r w:rsidR="00771E57">
        <w:rPr>
          <w:rFonts w:ascii="Times New Roman" w:hAnsi="Times New Roman" w:cs="Times New Roman"/>
          <w:bCs/>
          <w:sz w:val="28"/>
          <w:szCs w:val="28"/>
        </w:rPr>
        <w:t xml:space="preserve"> мобильной </w:t>
      </w:r>
      <w:r w:rsidR="00CE7347" w:rsidRPr="00901818">
        <w:rPr>
          <w:rFonts w:ascii="Times New Roman" w:hAnsi="Times New Roman" w:cs="Times New Roman"/>
          <w:bCs/>
          <w:sz w:val="28"/>
          <w:szCs w:val="28"/>
        </w:rPr>
        <w:t xml:space="preserve"> лаборатории «Пчелка»</w:t>
      </w:r>
      <w:r w:rsidR="00771E57">
        <w:rPr>
          <w:rFonts w:ascii="Times New Roman" w:hAnsi="Times New Roman" w:cs="Times New Roman"/>
          <w:bCs/>
          <w:sz w:val="28"/>
          <w:szCs w:val="28"/>
        </w:rPr>
        <w:t>.</w:t>
      </w:r>
      <w:r w:rsidR="00CE7347" w:rsidRPr="009018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01818">
        <w:rPr>
          <w:rFonts w:ascii="Times New Roman" w:hAnsi="Times New Roman" w:cs="Times New Roman"/>
          <w:bCs/>
          <w:sz w:val="28"/>
          <w:szCs w:val="28"/>
        </w:rPr>
        <w:t>- Организация работы в группах и изучение возможностей исследования объектов при помощи мобильной лаборатории «Пчелка».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01818">
        <w:rPr>
          <w:rFonts w:ascii="Times New Roman" w:hAnsi="Times New Roman" w:cs="Times New Roman"/>
          <w:bCs/>
          <w:sz w:val="28"/>
          <w:szCs w:val="28"/>
        </w:rPr>
        <w:t>- Изучение относительной загрязненности    нитратами, ионами железа и хлора в исследуемых образцах  почв.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 xml:space="preserve">Задачи работы: 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Cs/>
          <w:sz w:val="28"/>
          <w:szCs w:val="28"/>
        </w:rPr>
        <w:t>1. Организовать группы по исследовательской работе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Cs/>
          <w:sz w:val="28"/>
          <w:szCs w:val="28"/>
        </w:rPr>
        <w:t>2.Изучить и проанализировать литературу о влиянии на живые организмы нитратов, ионов хлора и железа (презентация).</w:t>
      </w:r>
      <w:r w:rsidRPr="00901818">
        <w:rPr>
          <w:rFonts w:ascii="Times New Roman" w:hAnsi="Times New Roman" w:cs="Times New Roman"/>
          <w:bCs/>
          <w:sz w:val="28"/>
          <w:szCs w:val="28"/>
        </w:rPr>
        <w:br/>
        <w:t xml:space="preserve">3. Провести отбор проб почвы на пришкольном участке МКОУ </w:t>
      </w:r>
      <w:proofErr w:type="spellStart"/>
      <w:r w:rsidRPr="00901818">
        <w:rPr>
          <w:rFonts w:ascii="Times New Roman" w:hAnsi="Times New Roman" w:cs="Times New Roman"/>
          <w:bCs/>
          <w:sz w:val="28"/>
          <w:szCs w:val="28"/>
        </w:rPr>
        <w:t>Аношкинская</w:t>
      </w:r>
      <w:proofErr w:type="spellEnd"/>
      <w:r w:rsidRPr="00901818">
        <w:rPr>
          <w:rFonts w:ascii="Times New Roman" w:hAnsi="Times New Roman" w:cs="Times New Roman"/>
          <w:bCs/>
          <w:sz w:val="28"/>
          <w:szCs w:val="28"/>
        </w:rPr>
        <w:t xml:space="preserve">  СОШ и цветочных клумбах  Давыдовского ЦРТ</w:t>
      </w:r>
    </w:p>
    <w:p w:rsidR="00CE7347" w:rsidRPr="00901818" w:rsidRDefault="00CE7347" w:rsidP="00771E5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01818">
        <w:rPr>
          <w:rFonts w:ascii="Times New Roman" w:hAnsi="Times New Roman" w:cs="Times New Roman"/>
          <w:bCs/>
          <w:sz w:val="28"/>
          <w:szCs w:val="28"/>
        </w:rPr>
        <w:t>4. Определить при помощи  лаборатории «Пчелка» содержание  исследуемых ионов и кислотность почвы.</w:t>
      </w:r>
      <w:r w:rsidRPr="00901818">
        <w:rPr>
          <w:rFonts w:ascii="Times New Roman" w:hAnsi="Times New Roman" w:cs="Times New Roman"/>
          <w:bCs/>
          <w:sz w:val="28"/>
          <w:szCs w:val="28"/>
        </w:rPr>
        <w:br/>
        <w:t>5. Сделать выводы о причинах загрязнения почв, пригодности их к применению.</w:t>
      </w:r>
    </w:p>
    <w:p w:rsidR="00CE7347" w:rsidRPr="00901818" w:rsidRDefault="00CE7347" w:rsidP="00CE7347">
      <w:p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>Практическая значимость</w:t>
      </w:r>
      <w:r w:rsidRPr="00901818">
        <w:rPr>
          <w:rFonts w:ascii="Times New Roman" w:hAnsi="Times New Roman" w:cs="Times New Roman"/>
          <w:sz w:val="28"/>
          <w:szCs w:val="28"/>
        </w:rPr>
        <w:t xml:space="preserve"> заключается в том, что данное исследование может быть применено на уроках экологии, биологии, химии, внеклассных мероприятиях.</w:t>
      </w:r>
    </w:p>
    <w:p w:rsidR="00CE7347" w:rsidRPr="00901818" w:rsidRDefault="00CE7347" w:rsidP="00CE73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901818">
        <w:rPr>
          <w:rFonts w:ascii="Times New Roman" w:hAnsi="Times New Roman" w:cs="Times New Roman"/>
          <w:sz w:val="28"/>
          <w:szCs w:val="28"/>
        </w:rPr>
        <w:t xml:space="preserve"> рассматриваемой нами темы заключается в том, что ценность почвы определяется не только ее значением для производства продуктов </w:t>
      </w:r>
      <w:r w:rsidRPr="00901818">
        <w:rPr>
          <w:rFonts w:ascii="Times New Roman" w:hAnsi="Times New Roman" w:cs="Times New Roman"/>
          <w:sz w:val="28"/>
          <w:szCs w:val="28"/>
        </w:rPr>
        <w:lastRenderedPageBreak/>
        <w:t>питания и сырья для промышленности, но и той великой экологической ролью, которую играет почва в жизни биосферы. Через почвенный покров суши идут сложнейшие процессы обмена веществом и энергией между земной корой, атмосферой, гидросферой и всеми живущими в почве организмами.</w:t>
      </w:r>
    </w:p>
    <w:p w:rsidR="00CE7347" w:rsidRPr="00901818" w:rsidRDefault="00CE7347" w:rsidP="00CE734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>Анализ литературы</w:t>
      </w:r>
      <w:r w:rsidRPr="00901818">
        <w:rPr>
          <w:rFonts w:ascii="Times New Roman" w:hAnsi="Times New Roman" w:cs="Times New Roman"/>
          <w:bCs/>
          <w:sz w:val="28"/>
          <w:szCs w:val="28"/>
        </w:rPr>
        <w:t>: по карточкам с текстом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/>
          <w:bCs/>
          <w:sz w:val="28"/>
          <w:szCs w:val="28"/>
        </w:rPr>
        <w:t>Методики исследования</w:t>
      </w:r>
      <w:r w:rsidRPr="00901818">
        <w:rPr>
          <w:rFonts w:ascii="Times New Roman" w:hAnsi="Times New Roman" w:cs="Times New Roman"/>
          <w:bCs/>
          <w:sz w:val="28"/>
          <w:szCs w:val="28"/>
        </w:rPr>
        <w:t>: (для проведения исследования была использована мобильная лаборатория «Пчелка»)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 xml:space="preserve">1. отбор проб почв, 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>2.приготовление  почвенной  вытяжки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>3. Исследование почвенного раствора на содержание ионов.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>Тест размером 5*5мм. Поместить в раствор почвенной вытяжки;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>2. Через 1 минуту сравнить окраску теста  с контрольной шкалой.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 xml:space="preserve">3. Определить </w:t>
      </w:r>
      <w:proofErr w:type="spellStart"/>
      <w:r w:rsidRPr="0090181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901818">
        <w:rPr>
          <w:rFonts w:ascii="Times New Roman" w:hAnsi="Times New Roman" w:cs="Times New Roman"/>
          <w:sz w:val="28"/>
          <w:szCs w:val="28"/>
        </w:rPr>
        <w:t xml:space="preserve"> раствора, содержание нитра</w:t>
      </w:r>
      <w:proofErr w:type="gramStart"/>
      <w:r w:rsidRPr="0090181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901818">
        <w:rPr>
          <w:rFonts w:ascii="Times New Roman" w:hAnsi="Times New Roman" w:cs="Times New Roman"/>
          <w:sz w:val="28"/>
          <w:szCs w:val="28"/>
        </w:rPr>
        <w:t xml:space="preserve"> ионов, ионов железа, хлора </w:t>
      </w:r>
    </w:p>
    <w:p w:rsidR="00CE7347" w:rsidRPr="00901818" w:rsidRDefault="00CE7347" w:rsidP="0090181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b/>
          <w:sz w:val="28"/>
          <w:szCs w:val="28"/>
        </w:rPr>
        <w:t xml:space="preserve">Результаты исследования:      </w:t>
      </w:r>
    </w:p>
    <w:tbl>
      <w:tblPr>
        <w:tblStyle w:val="a4"/>
        <w:tblW w:w="0" w:type="auto"/>
        <w:tblLook w:val="04A0"/>
      </w:tblPr>
      <w:tblGrid>
        <w:gridCol w:w="2772"/>
        <w:gridCol w:w="2364"/>
        <w:gridCol w:w="2364"/>
        <w:gridCol w:w="2362"/>
      </w:tblGrid>
      <w:tr w:rsidR="00CE7347" w:rsidRPr="00901818" w:rsidTr="00CB4980">
        <w:tc>
          <w:tcPr>
            <w:tcW w:w="2481" w:type="dxa"/>
          </w:tcPr>
          <w:p w:rsidR="00CE7347" w:rsidRPr="00901818" w:rsidRDefault="00CE7347" w:rsidP="0090181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Содержание ионов, мг/л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Образец 1,</w:t>
            </w:r>
          </w:p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мг/кг (</w:t>
            </w:r>
            <w:proofErr w:type="spellStart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Аношкинская</w:t>
            </w:r>
            <w:proofErr w:type="spellEnd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 xml:space="preserve"> СОШ)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Образец 2,</w:t>
            </w:r>
          </w:p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мг/кг (</w:t>
            </w:r>
            <w:proofErr w:type="spellStart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Давыдовский</w:t>
            </w:r>
            <w:proofErr w:type="spellEnd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 xml:space="preserve"> ЦРТ)</w:t>
            </w:r>
          </w:p>
        </w:tc>
        <w:tc>
          <w:tcPr>
            <w:tcW w:w="2362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ПДК содержания ионов в почве, мг/л</w:t>
            </w:r>
          </w:p>
        </w:tc>
      </w:tr>
      <w:tr w:rsidR="00CE7347" w:rsidRPr="00901818" w:rsidTr="00CB4980">
        <w:tc>
          <w:tcPr>
            <w:tcW w:w="2481" w:type="dxa"/>
          </w:tcPr>
          <w:p w:rsidR="00CE7347" w:rsidRPr="00901818" w:rsidRDefault="00CE7347" w:rsidP="00901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Железа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2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200-500</w:t>
            </w:r>
          </w:p>
        </w:tc>
      </w:tr>
      <w:tr w:rsidR="00CE7347" w:rsidRPr="00901818" w:rsidTr="00CB4980">
        <w:tc>
          <w:tcPr>
            <w:tcW w:w="2481" w:type="dxa"/>
          </w:tcPr>
          <w:p w:rsidR="00CE7347" w:rsidRPr="00901818" w:rsidRDefault="00CE7347" w:rsidP="00901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Хлора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2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</w:tr>
      <w:tr w:rsidR="00CE7347" w:rsidRPr="00901818" w:rsidTr="00CB4980">
        <w:tc>
          <w:tcPr>
            <w:tcW w:w="2481" w:type="dxa"/>
          </w:tcPr>
          <w:p w:rsidR="00CE7347" w:rsidRPr="00901818" w:rsidRDefault="00CE7347" w:rsidP="00901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Нитратов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62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CE7347" w:rsidRPr="00901818" w:rsidTr="00CB4980">
        <w:tc>
          <w:tcPr>
            <w:tcW w:w="2481" w:type="dxa"/>
          </w:tcPr>
          <w:p w:rsidR="00CE7347" w:rsidRPr="00901818" w:rsidRDefault="00CE7347" w:rsidP="0090181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рН</w:t>
            </w:r>
            <w:proofErr w:type="spellEnd"/>
            <w:r w:rsidRPr="00901818">
              <w:rPr>
                <w:rFonts w:ascii="Times New Roman" w:hAnsi="Times New Roman" w:cs="Times New Roman"/>
                <w:sz w:val="28"/>
                <w:szCs w:val="28"/>
              </w:rPr>
              <w:t xml:space="preserve"> раствора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2364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2362" w:type="dxa"/>
          </w:tcPr>
          <w:p w:rsidR="00CE7347" w:rsidRPr="00901818" w:rsidRDefault="00CE7347" w:rsidP="00901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818">
              <w:rPr>
                <w:rFonts w:ascii="Times New Roman" w:hAnsi="Times New Roman" w:cs="Times New Roman"/>
                <w:sz w:val="28"/>
                <w:szCs w:val="28"/>
              </w:rPr>
              <w:t>5,0-7,0</w:t>
            </w:r>
          </w:p>
        </w:tc>
      </w:tr>
    </w:tbl>
    <w:p w:rsidR="00CE7347" w:rsidRPr="00901818" w:rsidRDefault="00CE7347" w:rsidP="00771E5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E7347" w:rsidRPr="00901818" w:rsidRDefault="00CE7347" w:rsidP="00771E5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1818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CE7347" w:rsidRPr="00901818" w:rsidRDefault="00CE7347" w:rsidP="00CE734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>Для данного исследования нами были изучены соответствующие методики работы с лабораторией «Пчелка», а так же необходимая литература.  Было выяснено влияние различных ионов на растения и организм человека.</w:t>
      </w:r>
    </w:p>
    <w:p w:rsidR="00CE7347" w:rsidRPr="00901818" w:rsidRDefault="00CE7347" w:rsidP="00CE734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 xml:space="preserve">Для исследования были определены объекты: пришкольный участок МКОУ </w:t>
      </w:r>
      <w:proofErr w:type="spellStart"/>
      <w:r w:rsidRPr="00901818">
        <w:rPr>
          <w:rFonts w:ascii="Times New Roman" w:hAnsi="Times New Roman" w:cs="Times New Roman"/>
          <w:sz w:val="28"/>
          <w:szCs w:val="28"/>
        </w:rPr>
        <w:t>Аношкинская</w:t>
      </w:r>
      <w:proofErr w:type="spellEnd"/>
      <w:r w:rsidRPr="00901818">
        <w:rPr>
          <w:rFonts w:ascii="Times New Roman" w:hAnsi="Times New Roman" w:cs="Times New Roman"/>
          <w:sz w:val="28"/>
          <w:szCs w:val="28"/>
        </w:rPr>
        <w:t xml:space="preserve"> СОШ и почва цветочной клумбы на территории  Давыдовского ЦРТ. Были отобраны 2 пробы почв, приготовлена почвенная вытяжка и проведено исследование.</w:t>
      </w:r>
    </w:p>
    <w:p w:rsidR="00CE7347" w:rsidRPr="00901818" w:rsidRDefault="00CE7347" w:rsidP="00CE734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выявлено, что </w:t>
      </w:r>
      <w:proofErr w:type="spellStart"/>
      <w:r w:rsidRPr="0090181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901818">
        <w:rPr>
          <w:rFonts w:ascii="Times New Roman" w:hAnsi="Times New Roman" w:cs="Times New Roman"/>
          <w:sz w:val="28"/>
          <w:szCs w:val="28"/>
        </w:rPr>
        <w:t xml:space="preserve"> почвенного раствора на обоих участках находятся в пределах нормы.(6,0-7,0). Содержание ионов железа, хлора, нитратов находятся в пределах ПДК.</w:t>
      </w:r>
    </w:p>
    <w:p w:rsidR="00901818" w:rsidRDefault="00CE7347" w:rsidP="009018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818">
        <w:rPr>
          <w:rFonts w:ascii="Times New Roman" w:hAnsi="Times New Roman" w:cs="Times New Roman"/>
          <w:sz w:val="28"/>
          <w:szCs w:val="28"/>
        </w:rPr>
        <w:t xml:space="preserve">Сравнительный анализ показал, что почва на пришкольном участке МКОУ </w:t>
      </w:r>
      <w:proofErr w:type="spellStart"/>
      <w:r w:rsidRPr="00901818">
        <w:rPr>
          <w:rFonts w:ascii="Times New Roman" w:hAnsi="Times New Roman" w:cs="Times New Roman"/>
          <w:sz w:val="28"/>
          <w:szCs w:val="28"/>
        </w:rPr>
        <w:t>Аношкинская</w:t>
      </w:r>
      <w:proofErr w:type="spellEnd"/>
      <w:r w:rsidRPr="00901818">
        <w:rPr>
          <w:rFonts w:ascii="Times New Roman" w:hAnsi="Times New Roman" w:cs="Times New Roman"/>
          <w:sz w:val="28"/>
          <w:szCs w:val="28"/>
        </w:rPr>
        <w:t xml:space="preserve"> СОШ более кислая, содержание нитратов на данном участке больше, чем в Давыдовском ЦРТ. Но, несмотря на это, все показатели находятся в норме ПДК. Почва пригодна к выращиванию культурных растений.</w:t>
      </w:r>
    </w:p>
    <w:p w:rsidR="00CE7347" w:rsidRPr="00901818" w:rsidRDefault="00901818" w:rsidP="0090181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CE7347" w:rsidRPr="00901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включению ребёнка в исследовательскую деятельность способствуют активные методы (приёмы) обучения, используемые на специальных занятиях или </w:t>
      </w:r>
      <w:r w:rsidR="00CE7347" w:rsidRPr="009018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уроках. Исследовательская тактика ребёнка - это не просто один из методов обучения. Это путь формирования особого стиля детской жизни и учебной деятельности. Он позволяет трансформировать обучение в самообучение, реально запускает механизм саморазвития. Главное отличие детей, способных принимать участие в исследовательской работе, - наличие у них потребности узнавать новое. </w:t>
      </w:r>
      <w:r w:rsidR="00CE7347" w:rsidRPr="0090181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E7347" w:rsidRPr="00901818" w:rsidRDefault="00CE7347" w:rsidP="00CE734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E7347" w:rsidRPr="00901818" w:rsidRDefault="00CE7347" w:rsidP="00CE7347">
      <w:pPr>
        <w:rPr>
          <w:rFonts w:ascii="Times New Roman" w:hAnsi="Times New Roman" w:cs="Times New Roman"/>
          <w:sz w:val="28"/>
          <w:szCs w:val="28"/>
        </w:rPr>
      </w:pPr>
    </w:p>
    <w:p w:rsidR="00D611B8" w:rsidRPr="00901818" w:rsidRDefault="00D611B8">
      <w:pPr>
        <w:rPr>
          <w:rFonts w:ascii="Times New Roman" w:hAnsi="Times New Roman" w:cs="Times New Roman"/>
          <w:sz w:val="28"/>
          <w:szCs w:val="28"/>
        </w:rPr>
      </w:pPr>
    </w:p>
    <w:sectPr w:rsidR="00D611B8" w:rsidRPr="00901818" w:rsidSect="00995C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5653"/>
    <w:multiLevelType w:val="hybridMultilevel"/>
    <w:tmpl w:val="24CE6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239A9"/>
    <w:multiLevelType w:val="hybridMultilevel"/>
    <w:tmpl w:val="9650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F0BD2"/>
    <w:multiLevelType w:val="hybridMultilevel"/>
    <w:tmpl w:val="51C46026"/>
    <w:lvl w:ilvl="0" w:tplc="FA5C5D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A892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9AE5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8039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566A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B6F3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B45C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44BF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66499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347"/>
    <w:rsid w:val="003203B9"/>
    <w:rsid w:val="006B5823"/>
    <w:rsid w:val="00771E57"/>
    <w:rsid w:val="00901818"/>
    <w:rsid w:val="00CE7347"/>
    <w:rsid w:val="00D6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34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E7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E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E73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2020-02-02T12:58:00Z</dcterms:created>
  <dcterms:modified xsi:type="dcterms:W3CDTF">2020-02-02T17:44:00Z</dcterms:modified>
</cp:coreProperties>
</file>