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32" w:rsidRPr="00FB2D32" w:rsidRDefault="00FB2D32" w:rsidP="00FB2D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2D3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Совершенствование работы по развитию речи у детей с особенностями развития посредством включения карточек «</w:t>
      </w:r>
      <w:r w:rsidRPr="00FB2D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PECS»</w:t>
      </w:r>
      <w:bookmarkStart w:id="0" w:name="_GoBack"/>
      <w:bookmarkEnd w:id="0"/>
    </w:p>
    <w:p w:rsidR="00FB2D32" w:rsidRPr="00FB2D32" w:rsidRDefault="00FB2D32" w:rsidP="00FB2D3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FB2D32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Аббревиатура PECS расшифровывается как – Коммуникационная Система Обмена Изображениями (карточками).</w:t>
      </w:r>
    </w:p>
    <w:p w:rsidR="00FB2D32" w:rsidRPr="00FB2D32" w:rsidRDefault="00FB2D32" w:rsidP="00FB2D3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D32">
        <w:rPr>
          <w:rStyle w:val="c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Наша группа воспитанников с особенностями развития чрезвычайно неоднородна. Это определяется, прежде всего, тем, что в нее входят дети с разными нарушениями развития.</w:t>
      </w:r>
      <w:r w:rsidRPr="00FB2D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2D32">
        <w:rPr>
          <w:rFonts w:ascii="Times New Roman" w:hAnsi="Times New Roman" w:cs="Times New Roman"/>
          <w:color w:val="000000" w:themeColor="text1"/>
          <w:sz w:val="28"/>
          <w:szCs w:val="28"/>
        </w:rPr>
        <w:t>Есть «</w:t>
      </w:r>
      <w:proofErr w:type="spellStart"/>
      <w:r w:rsidRPr="00FB2D32">
        <w:rPr>
          <w:rFonts w:ascii="Times New Roman" w:hAnsi="Times New Roman" w:cs="Times New Roman"/>
          <w:color w:val="000000" w:themeColor="text1"/>
          <w:sz w:val="28"/>
          <w:szCs w:val="28"/>
        </w:rPr>
        <w:t>безречевые</w:t>
      </w:r>
      <w:proofErr w:type="spellEnd"/>
      <w:r w:rsidRPr="00FB2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дети; дети, пользующиеся </w:t>
      </w:r>
      <w:proofErr w:type="spellStart"/>
      <w:r w:rsidRPr="00FB2D32">
        <w:rPr>
          <w:rFonts w:ascii="Times New Roman" w:hAnsi="Times New Roman" w:cs="Times New Roman"/>
          <w:color w:val="000000" w:themeColor="text1"/>
          <w:sz w:val="28"/>
          <w:szCs w:val="28"/>
        </w:rPr>
        <w:t>лепетными</w:t>
      </w:r>
      <w:proofErr w:type="spellEnd"/>
      <w:r w:rsidRPr="00FB2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словами и словосочетаниями; дети, у которых имеется бытовой словарь и фразовая речь. </w:t>
      </w:r>
    </w:p>
    <w:p w:rsidR="00FB2D32" w:rsidRPr="00FB2D32" w:rsidRDefault="00FB2D32" w:rsidP="00FB2D3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2D32">
        <w:rPr>
          <w:rFonts w:ascii="Times New Roman" w:hAnsi="Times New Roman" w:cs="Times New Roman"/>
          <w:color w:val="000000" w:themeColor="text1"/>
          <w:sz w:val="28"/>
          <w:szCs w:val="28"/>
        </w:rPr>
        <w:t>Чтобы ребенку было легче социализироваться в обществе, я и воспитатели нашей группы в этом году включили в планирование инновационный метод - карточки «</w:t>
      </w:r>
      <w:r w:rsidRPr="00FB2D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PECS</w:t>
      </w:r>
      <w:r w:rsidRPr="00FB2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почти на каждое занятие. </w:t>
      </w:r>
    </w:p>
    <w:p w:rsidR="00FB2D32" w:rsidRPr="00FB2D32" w:rsidRDefault="00FB2D32" w:rsidP="00FB2D32">
      <w:pPr>
        <w:shd w:val="clear" w:color="auto" w:fill="FFFFFF"/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FB2D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PECS</w:t>
      </w:r>
      <w:r w:rsidRPr="00FB2D3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является альтернативной системой для общения, когда используются не слова, а картинки. Обучение PECS применяют среди аутичных детей, испытывающих речевые и коммуникативные затруднения, а также часто используют и при прочих проблемах, сопровождаемых «</w:t>
      </w:r>
      <w:proofErr w:type="spellStart"/>
      <w:r w:rsidRPr="00FB2D3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невербальностью</w:t>
      </w:r>
      <w:proofErr w:type="spellEnd"/>
      <w:r w:rsidRPr="00FB2D3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» (ДЦП, ЗПР и др.).</w:t>
      </w:r>
    </w:p>
    <w:p w:rsidR="00FB2D32" w:rsidRPr="00FB2D32" w:rsidRDefault="00FB2D32" w:rsidP="00FB2D3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D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Главное предназначение карточек PECS </w:t>
      </w:r>
      <w:r w:rsidRPr="00FB2D32">
        <w:rPr>
          <w:rFonts w:ascii="Times New Roman" w:hAnsi="Times New Roman" w:cs="Times New Roman"/>
          <w:color w:val="000000" w:themeColor="text1"/>
          <w:sz w:val="28"/>
          <w:szCs w:val="28"/>
        </w:rPr>
        <w:t>– предоставить ребенку возможность попросить или выразить то, чего он желает, когда он не может этого сказать словами.</w:t>
      </w:r>
    </w:p>
    <w:p w:rsidR="00FB2D32" w:rsidRPr="00FB2D32" w:rsidRDefault="00FB2D32" w:rsidP="00FB2D3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 xml:space="preserve">Карточки </w:t>
      </w:r>
      <w:r w:rsidRPr="00FB2D32">
        <w:rPr>
          <w:b/>
          <w:color w:val="000000" w:themeColor="text1"/>
          <w:sz w:val="28"/>
          <w:szCs w:val="28"/>
        </w:rPr>
        <w:t>PECS</w:t>
      </w:r>
      <w:r w:rsidRPr="00FB2D32">
        <w:rPr>
          <w:color w:val="000000" w:themeColor="text1"/>
          <w:sz w:val="28"/>
          <w:szCs w:val="28"/>
        </w:rPr>
        <w:t xml:space="preserve"> разработаны в конце 1980-х годов доктором Эндрю </w:t>
      </w:r>
      <w:proofErr w:type="spellStart"/>
      <w:r w:rsidRPr="00FB2D32">
        <w:rPr>
          <w:color w:val="000000" w:themeColor="text1"/>
          <w:sz w:val="28"/>
          <w:szCs w:val="28"/>
        </w:rPr>
        <w:t>Бонди</w:t>
      </w:r>
      <w:proofErr w:type="spellEnd"/>
      <w:r w:rsidRPr="00FB2D32">
        <w:rPr>
          <w:color w:val="000000" w:themeColor="text1"/>
          <w:sz w:val="28"/>
          <w:szCs w:val="28"/>
        </w:rPr>
        <w:t xml:space="preserve"> и логопедом Лори </w:t>
      </w:r>
      <w:proofErr w:type="spellStart"/>
      <w:r w:rsidRPr="00FB2D32">
        <w:rPr>
          <w:color w:val="000000" w:themeColor="text1"/>
          <w:sz w:val="28"/>
          <w:szCs w:val="28"/>
        </w:rPr>
        <w:t>Фрост</w:t>
      </w:r>
      <w:proofErr w:type="spellEnd"/>
      <w:r w:rsidRPr="00FB2D32">
        <w:rPr>
          <w:color w:val="000000" w:themeColor="text1"/>
          <w:sz w:val="28"/>
          <w:szCs w:val="28"/>
        </w:rPr>
        <w:t>. Они работали над программой по исправлению аутизма. Задачей проекта стало побуждение ребенка спонтанно начать общаться и взаимодействовать. В основе методологии заложен принцип того, что мотив для коммуникации должен предшествовать наступлению речи. Обучение по данной методике не имеет возрастных ограничений, благодаря чему может быть предложено как взрослым людям, так и детям.</w:t>
      </w:r>
    </w:p>
    <w:p w:rsidR="00FB2D32" w:rsidRPr="00FB2D32" w:rsidRDefault="00FB2D32" w:rsidP="00FB2D3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FB2D32">
        <w:rPr>
          <w:b/>
          <w:color w:val="000000" w:themeColor="text1"/>
          <w:sz w:val="28"/>
          <w:szCs w:val="28"/>
          <w:shd w:val="clear" w:color="auto" w:fill="FFFFFF"/>
        </w:rPr>
        <w:t>Для удобства в использовании мы сгруппировали карточки по тематике: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>- личная гигиена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B2D32">
        <w:rPr>
          <w:color w:val="000000" w:themeColor="text1"/>
          <w:sz w:val="28"/>
          <w:szCs w:val="28"/>
        </w:rPr>
        <w:t>- одежда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>- школа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>- режим дня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>- общие знаки взаимопонимания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>- продукты питания, посуда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>- предметы домашнего обихода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>- общественные места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>- слова, обозначающие действия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>- семья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>- праздники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>- погода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>- сообщение о состоянии здоровья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lastRenderedPageBreak/>
        <w:t xml:space="preserve">- транспорт и </w:t>
      </w:r>
      <w:proofErr w:type="spellStart"/>
      <w:r w:rsidRPr="00FB2D32">
        <w:rPr>
          <w:color w:val="000000" w:themeColor="text1"/>
          <w:sz w:val="28"/>
          <w:szCs w:val="28"/>
        </w:rPr>
        <w:t>мн.др</w:t>
      </w:r>
      <w:proofErr w:type="spellEnd"/>
      <w:r w:rsidRPr="00FB2D32">
        <w:rPr>
          <w:color w:val="000000" w:themeColor="text1"/>
          <w:sz w:val="28"/>
          <w:szCs w:val="28"/>
        </w:rPr>
        <w:t>.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 w:themeColor="text1"/>
          <w:sz w:val="28"/>
          <w:szCs w:val="28"/>
        </w:rPr>
      </w:pPr>
      <w:r w:rsidRPr="00FB2D32">
        <w:rPr>
          <w:b/>
          <w:color w:val="000000" w:themeColor="text1"/>
          <w:sz w:val="28"/>
          <w:szCs w:val="28"/>
        </w:rPr>
        <w:t>Этапы обучения: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 xml:space="preserve">1. </w:t>
      </w:r>
      <w:r w:rsidRPr="00FB2D32">
        <w:rPr>
          <w:b/>
          <w:color w:val="000000" w:themeColor="text1"/>
          <w:sz w:val="28"/>
          <w:szCs w:val="28"/>
        </w:rPr>
        <w:t>Сначала ребенка необходимо научить брать карточку.</w:t>
      </w:r>
      <w:r w:rsidRPr="00FB2D32">
        <w:rPr>
          <w:color w:val="000000" w:themeColor="text1"/>
          <w:sz w:val="28"/>
          <w:szCs w:val="28"/>
        </w:rPr>
        <w:t xml:space="preserve"> Для первых упражнений </w:t>
      </w:r>
      <w:r w:rsidRPr="00FB2D32">
        <w:rPr>
          <w:color w:val="000000" w:themeColor="text1"/>
          <w:sz w:val="28"/>
          <w:szCs w:val="28"/>
          <w:shd w:val="clear" w:color="auto" w:fill="FFFFFF"/>
        </w:rPr>
        <w:t xml:space="preserve">начать стоит с одной мотивационной или двух карточек </w:t>
      </w:r>
      <w:r w:rsidRPr="00FB2D32">
        <w:rPr>
          <w:b/>
          <w:color w:val="000000" w:themeColor="text1"/>
          <w:sz w:val="28"/>
          <w:szCs w:val="28"/>
          <w:shd w:val="clear" w:color="auto" w:fill="FFFFFF"/>
        </w:rPr>
        <w:t xml:space="preserve">«да и нет» </w:t>
      </w:r>
      <w:r w:rsidRPr="00FB2D32">
        <w:rPr>
          <w:color w:val="000000" w:themeColor="text1"/>
          <w:sz w:val="28"/>
          <w:szCs w:val="28"/>
          <w:shd w:val="clear" w:color="auto" w:fill="FFFFFF"/>
        </w:rPr>
        <w:t>или же</w:t>
      </w:r>
      <w:r w:rsidRPr="00FB2D32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2D32">
        <w:rPr>
          <w:color w:val="000000" w:themeColor="text1"/>
          <w:sz w:val="28"/>
          <w:szCs w:val="28"/>
        </w:rPr>
        <w:t xml:space="preserve">использовать изображения </w:t>
      </w:r>
      <w:proofErr w:type="gramStart"/>
      <w:r w:rsidRPr="00FB2D32">
        <w:rPr>
          <w:color w:val="000000" w:themeColor="text1"/>
          <w:sz w:val="28"/>
          <w:szCs w:val="28"/>
        </w:rPr>
        <w:t>чего-то</w:t>
      </w:r>
      <w:proofErr w:type="gramEnd"/>
      <w:r w:rsidRPr="00FB2D32">
        <w:rPr>
          <w:color w:val="000000" w:themeColor="text1"/>
          <w:sz w:val="28"/>
          <w:szCs w:val="28"/>
        </w:rPr>
        <w:t xml:space="preserve"> любимого и родного. Это может быть дорогая игрушка, еда, которую он любит, мультики. 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FB2D32">
        <w:rPr>
          <w:b/>
          <w:color w:val="000000" w:themeColor="text1"/>
          <w:sz w:val="28"/>
          <w:szCs w:val="28"/>
        </w:rPr>
        <w:t>Например</w:t>
      </w:r>
      <w:proofErr w:type="gramEnd"/>
      <w:r w:rsidRPr="00FB2D32">
        <w:rPr>
          <w:color w:val="000000" w:themeColor="text1"/>
          <w:sz w:val="28"/>
          <w:szCs w:val="28"/>
        </w:rPr>
        <w:t>: хочет съесть банан, пусть даст карточку.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 w:themeColor="text1"/>
          <w:sz w:val="28"/>
          <w:szCs w:val="28"/>
        </w:rPr>
      </w:pP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 w:themeColor="text1"/>
          <w:sz w:val="28"/>
          <w:szCs w:val="28"/>
        </w:rPr>
      </w:pPr>
      <w:r w:rsidRPr="00FB2D32">
        <w:rPr>
          <w:b/>
          <w:color w:val="000000" w:themeColor="text1"/>
          <w:sz w:val="28"/>
          <w:szCs w:val="28"/>
        </w:rPr>
        <w:t xml:space="preserve">2. На втором шаге обучают отдавать карточку - </w:t>
      </w:r>
      <w:r w:rsidRPr="00FB2D32">
        <w:rPr>
          <w:color w:val="000000" w:themeColor="text1"/>
          <w:sz w:val="28"/>
          <w:szCs w:val="28"/>
          <w:shd w:val="clear" w:color="auto" w:fill="FFFFFF"/>
        </w:rPr>
        <w:t xml:space="preserve">мотивационные предметы и действия ребенка. </w:t>
      </w:r>
      <w:proofErr w:type="gramStart"/>
      <w:r w:rsidRPr="00FB2D32">
        <w:rPr>
          <w:color w:val="000000" w:themeColor="text1"/>
          <w:sz w:val="28"/>
          <w:szCs w:val="28"/>
        </w:rPr>
        <w:t>Например</w:t>
      </w:r>
      <w:proofErr w:type="gramEnd"/>
      <w:r w:rsidRPr="00FB2D32">
        <w:rPr>
          <w:color w:val="000000" w:themeColor="text1"/>
          <w:sz w:val="28"/>
          <w:szCs w:val="28"/>
        </w:rPr>
        <w:t xml:space="preserve">: картинка с конфеткой.  Нужно показать ребенку эту картинку и спросить: «Хочешь?», если да, то сделать обмен и озвучить название карточки. Во время передачи конфеты, карточку следует забрать и обязательно похвалить. </w:t>
      </w:r>
      <w:r w:rsidRPr="00FB2D32">
        <w:rPr>
          <w:b/>
          <w:color w:val="000000" w:themeColor="text1"/>
          <w:sz w:val="28"/>
          <w:szCs w:val="28"/>
        </w:rPr>
        <w:t>Далее ребенка следует ознакомить с другими обозначениями мотивационных предметов.</w:t>
      </w:r>
      <w:r w:rsidRPr="00FB2D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B2D32">
        <w:rPr>
          <w:color w:val="000000" w:themeColor="text1"/>
          <w:sz w:val="28"/>
          <w:szCs w:val="28"/>
          <w:shd w:val="clear" w:color="auto" w:fill="FFFFFF"/>
        </w:rPr>
        <w:t>Например</w:t>
      </w:r>
      <w:proofErr w:type="gramEnd"/>
      <w:r w:rsidRPr="00FB2D32">
        <w:rPr>
          <w:color w:val="000000" w:themeColor="text1"/>
          <w:sz w:val="28"/>
          <w:szCs w:val="28"/>
          <w:shd w:val="clear" w:color="auto" w:fill="FFFFFF"/>
        </w:rPr>
        <w:t>: ребенок любит кататься на качели. Нужно показать подходящую картинку, сказать «кататься», покатать ребенка и еще раз показать картинку.</w:t>
      </w:r>
      <w:r w:rsidRPr="00FB2D32">
        <w:rPr>
          <w:color w:val="000000" w:themeColor="text1"/>
          <w:sz w:val="28"/>
          <w:szCs w:val="28"/>
          <w:shd w:val="clear" w:color="auto" w:fill="FFFFFF"/>
        </w:rPr>
        <w:br/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 w:themeColor="text1"/>
          <w:sz w:val="28"/>
          <w:szCs w:val="28"/>
        </w:rPr>
      </w:pPr>
      <w:r w:rsidRPr="00FB2D32">
        <w:rPr>
          <w:b/>
          <w:color w:val="000000" w:themeColor="text1"/>
          <w:sz w:val="28"/>
          <w:szCs w:val="28"/>
        </w:rPr>
        <w:t xml:space="preserve">3.Третий этап включает в себя обучение тому, чтобы ребенок начал распознавать предметы, которые нарисованы. Ошибки, наступающие на этом шаге, заключены в неумении определить изображение. </w:t>
      </w:r>
      <w:proofErr w:type="gramStart"/>
      <w:r w:rsidRPr="00FB2D32">
        <w:rPr>
          <w:b/>
          <w:color w:val="000000" w:themeColor="text1"/>
          <w:sz w:val="28"/>
          <w:szCs w:val="28"/>
        </w:rPr>
        <w:t>Например</w:t>
      </w:r>
      <w:proofErr w:type="gramEnd"/>
      <w:r w:rsidRPr="00FB2D32">
        <w:rPr>
          <w:b/>
          <w:color w:val="000000" w:themeColor="text1"/>
          <w:sz w:val="28"/>
          <w:szCs w:val="28"/>
        </w:rPr>
        <w:t xml:space="preserve">: </w:t>
      </w:r>
      <w:r w:rsidRPr="00FB2D32">
        <w:rPr>
          <w:color w:val="000000" w:themeColor="text1"/>
          <w:sz w:val="28"/>
          <w:szCs w:val="28"/>
        </w:rPr>
        <w:t>можно предложить</w:t>
      </w:r>
      <w:r w:rsidRPr="00FB2D32">
        <w:rPr>
          <w:b/>
          <w:color w:val="000000" w:themeColor="text1"/>
          <w:sz w:val="28"/>
          <w:szCs w:val="28"/>
        </w:rPr>
        <w:t xml:space="preserve"> </w:t>
      </w:r>
      <w:r w:rsidRPr="00FB2D32">
        <w:rPr>
          <w:color w:val="000000" w:themeColor="text1"/>
          <w:sz w:val="28"/>
          <w:szCs w:val="28"/>
        </w:rPr>
        <w:t xml:space="preserve">набор карточек, </w:t>
      </w:r>
      <w:r w:rsidRPr="00FB2D32">
        <w:rPr>
          <w:color w:val="000000" w:themeColor="text1"/>
          <w:sz w:val="28"/>
          <w:szCs w:val="28"/>
          <w:shd w:val="clear" w:color="auto" w:fill="FFFFFF"/>
        </w:rPr>
        <w:t>включающие в себя несколько карточек определенной тематики, расположенные друг за другом в определенном порядке. Это может быть режим дня, приема пищи и т.д.</w:t>
      </w:r>
      <w:r w:rsidRPr="00FB2D32">
        <w:rPr>
          <w:color w:val="000000" w:themeColor="text1"/>
          <w:sz w:val="28"/>
          <w:szCs w:val="28"/>
          <w:shd w:val="clear" w:color="auto" w:fill="FFFFFF"/>
        </w:rPr>
        <w:br/>
      </w:r>
      <w:r w:rsidRPr="00FB2D32">
        <w:rPr>
          <w:b/>
          <w:color w:val="000000" w:themeColor="text1"/>
          <w:sz w:val="28"/>
          <w:szCs w:val="28"/>
        </w:rPr>
        <w:t xml:space="preserve">4.Затем ребенку нужно объяснить, как формировать предложения по типу </w:t>
      </w:r>
      <w:r w:rsidRPr="00FB2D32">
        <w:rPr>
          <w:color w:val="000000" w:themeColor="text1"/>
          <w:sz w:val="28"/>
          <w:szCs w:val="28"/>
        </w:rPr>
        <w:t xml:space="preserve">«Я хочу игрушку», «Дай мне…» и т.д. 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FB2D32">
        <w:rPr>
          <w:b/>
          <w:color w:val="000000" w:themeColor="text1"/>
          <w:sz w:val="28"/>
          <w:szCs w:val="28"/>
        </w:rPr>
        <w:t>5.На пятом шаге ребенка учат отвечать на вопросы</w:t>
      </w:r>
      <w:r w:rsidRPr="00FB2D32">
        <w:rPr>
          <w:color w:val="000000" w:themeColor="text1"/>
          <w:sz w:val="28"/>
          <w:szCs w:val="28"/>
        </w:rPr>
        <w:t xml:space="preserve"> «Что ты хочешь?», «Что ты видишь?». 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FB2D32">
        <w:rPr>
          <w:b/>
          <w:color w:val="000000" w:themeColor="text1"/>
          <w:sz w:val="28"/>
          <w:szCs w:val="28"/>
        </w:rPr>
        <w:t>6.Заключительный этап подразумевает</w:t>
      </w:r>
      <w:r w:rsidRPr="00FB2D32">
        <w:rPr>
          <w:color w:val="000000" w:themeColor="text1"/>
          <w:sz w:val="28"/>
          <w:szCs w:val="28"/>
        </w:rPr>
        <w:t xml:space="preserve"> обучение ребенка различать предметы, самостоятельно их называть и отвечать, когда его спрашивают.</w:t>
      </w:r>
      <w:r w:rsidRPr="00FB2D32">
        <w:rPr>
          <w:color w:val="000000" w:themeColor="text1"/>
          <w:sz w:val="28"/>
          <w:szCs w:val="28"/>
        </w:rPr>
        <w:br/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 w:themeColor="text1"/>
          <w:sz w:val="28"/>
          <w:szCs w:val="28"/>
        </w:rPr>
      </w:pPr>
      <w:r w:rsidRPr="00FB2D32">
        <w:rPr>
          <w:b/>
          <w:color w:val="000000" w:themeColor="text1"/>
          <w:sz w:val="28"/>
          <w:szCs w:val="28"/>
        </w:rPr>
        <w:t>Использование PECS позволяет достичь следующих результатов: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 xml:space="preserve">1.Эта программа поможет быстро наработать умения коммуникации. 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 xml:space="preserve">2.Метод способствует развитию у ребенка инициативности, ее выражения, спонтанного произношения слов и фраз. 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FB2D32">
        <w:rPr>
          <w:color w:val="000000" w:themeColor="text1"/>
          <w:sz w:val="28"/>
          <w:szCs w:val="28"/>
        </w:rPr>
        <w:t xml:space="preserve">3.Общение и контакт с окружающими людьми станут более доступными. Впоследствии можно помочь обобщить приобретенные вербальные средства коммуникации. 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B2D32">
        <w:rPr>
          <w:color w:val="000000" w:themeColor="text1"/>
          <w:sz w:val="28"/>
          <w:szCs w:val="28"/>
        </w:rPr>
        <w:t xml:space="preserve">4.Применение карточек </w:t>
      </w:r>
      <w:proofErr w:type="spellStart"/>
      <w:r w:rsidRPr="00FB2D32">
        <w:rPr>
          <w:color w:val="000000" w:themeColor="text1"/>
          <w:sz w:val="28"/>
          <w:szCs w:val="28"/>
        </w:rPr>
        <w:t>Pecs</w:t>
      </w:r>
      <w:proofErr w:type="spellEnd"/>
      <w:r w:rsidRPr="00FB2D32">
        <w:rPr>
          <w:color w:val="000000" w:themeColor="text1"/>
          <w:sz w:val="28"/>
          <w:szCs w:val="28"/>
        </w:rPr>
        <w:t xml:space="preserve"> не препятствует разговорной речи, а напротив – ускоряет ее появление и развитие. </w:t>
      </w:r>
    </w:p>
    <w:p w:rsidR="00FB2D32" w:rsidRPr="00FB2D32" w:rsidRDefault="00FB2D32" w:rsidP="00FB2D32">
      <w:pPr>
        <w:pStyle w:val="a3"/>
        <w:shd w:val="clear" w:color="auto" w:fill="FFFFFF"/>
        <w:spacing w:before="0" w:beforeAutospacing="0" w:after="36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FB2D32">
        <w:rPr>
          <w:b/>
          <w:color w:val="000000" w:themeColor="text1"/>
          <w:sz w:val="28"/>
          <w:szCs w:val="28"/>
        </w:rPr>
        <w:t>В течении года мы проследим динамику развития детей и сделаем для себя выводы, на сколько эффективно применение этой методики.</w:t>
      </w:r>
    </w:p>
    <w:p w:rsidR="00AB2DCB" w:rsidRPr="00FB2D32" w:rsidRDefault="00AB2DCB"/>
    <w:sectPr w:rsidR="00AB2DCB" w:rsidRPr="00FB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32"/>
    <w:rsid w:val="00AB2DCB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30618-85B2-4108-97DB-EA0FE282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FB2D32"/>
  </w:style>
  <w:style w:type="paragraph" w:customStyle="1" w:styleId="c0">
    <w:name w:val="c0"/>
    <w:basedOn w:val="a"/>
    <w:rsid w:val="00FB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FB2D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2020-02-19T14:04:00Z</dcterms:created>
  <dcterms:modified xsi:type="dcterms:W3CDTF">2020-02-19T14:06:00Z</dcterms:modified>
</cp:coreProperties>
</file>