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4"/>
        <w:gridCol w:w="12584"/>
      </w:tblGrid>
      <w:tr w:rsidR="00ED0F5F" w:rsidRPr="0077636F" w:rsidTr="0077636F">
        <w:tc>
          <w:tcPr>
            <w:tcW w:w="2204" w:type="dxa"/>
            <w:vAlign w:val="center"/>
          </w:tcPr>
          <w:p w:rsidR="00ED0F5F" w:rsidRPr="0077636F" w:rsidRDefault="00ED0F5F" w:rsidP="0077636F">
            <w:pPr>
              <w:tabs>
                <w:tab w:val="left" w:pos="1080"/>
              </w:tabs>
            </w:pPr>
            <w:r>
              <w:t>Учитель</w:t>
            </w:r>
          </w:p>
        </w:tc>
        <w:tc>
          <w:tcPr>
            <w:tcW w:w="12584" w:type="dxa"/>
            <w:vAlign w:val="center"/>
          </w:tcPr>
          <w:p w:rsidR="00ED0F5F" w:rsidRPr="0077636F" w:rsidRDefault="00ED0F5F" w:rsidP="0077636F">
            <w:proofErr w:type="spellStart"/>
            <w:r>
              <w:t>Швецова</w:t>
            </w:r>
            <w:proofErr w:type="spellEnd"/>
            <w:r>
              <w:t xml:space="preserve"> С.В.</w:t>
            </w:r>
          </w:p>
        </w:tc>
      </w:tr>
      <w:tr w:rsidR="000C0259" w:rsidRPr="0077636F" w:rsidTr="0077636F">
        <w:tc>
          <w:tcPr>
            <w:tcW w:w="2204" w:type="dxa"/>
            <w:vAlign w:val="center"/>
          </w:tcPr>
          <w:p w:rsidR="000C0259" w:rsidRPr="0077636F" w:rsidRDefault="000C0259" w:rsidP="0077636F">
            <w:pPr>
              <w:tabs>
                <w:tab w:val="left" w:pos="1080"/>
              </w:tabs>
            </w:pPr>
            <w:r w:rsidRPr="0077636F">
              <w:t>Тема</w:t>
            </w:r>
          </w:p>
          <w:p w:rsidR="000C0259" w:rsidRPr="0077636F" w:rsidRDefault="000C0259" w:rsidP="0077636F">
            <w:pPr>
              <w:tabs>
                <w:tab w:val="left" w:pos="1080"/>
              </w:tabs>
            </w:pPr>
            <w:r w:rsidRPr="0077636F">
              <w:t>Класс</w:t>
            </w:r>
          </w:p>
          <w:p w:rsidR="000C0259" w:rsidRPr="0077636F" w:rsidRDefault="000C0259" w:rsidP="0077636F">
            <w:pPr>
              <w:tabs>
                <w:tab w:val="left" w:pos="1080"/>
              </w:tabs>
            </w:pPr>
            <w:r w:rsidRPr="0077636F">
              <w:t>Предмет</w:t>
            </w:r>
          </w:p>
        </w:tc>
        <w:tc>
          <w:tcPr>
            <w:tcW w:w="12584" w:type="dxa"/>
            <w:vAlign w:val="center"/>
          </w:tcPr>
          <w:p w:rsidR="000C0259" w:rsidRPr="0077636F" w:rsidRDefault="000C0259" w:rsidP="0077636F">
            <w:r w:rsidRPr="0077636F">
              <w:t xml:space="preserve">   </w:t>
            </w:r>
            <w:r w:rsidR="00C805F5">
              <w:rPr>
                <w:b/>
              </w:rPr>
              <w:t xml:space="preserve"> Изменение личных местоимений по падежам. Правописание местоимений.</w:t>
            </w:r>
          </w:p>
          <w:p w:rsidR="000C0259" w:rsidRPr="0077636F" w:rsidRDefault="00C805F5" w:rsidP="0077636F">
            <w:r>
              <w:t xml:space="preserve">   4</w:t>
            </w:r>
          </w:p>
          <w:p w:rsidR="000C0259" w:rsidRPr="0077636F" w:rsidRDefault="000C0259" w:rsidP="0077636F">
            <w:r w:rsidRPr="0077636F">
              <w:t xml:space="preserve">   Русский язык</w:t>
            </w:r>
          </w:p>
        </w:tc>
      </w:tr>
      <w:tr w:rsidR="000C0259" w:rsidRPr="00632E3C" w:rsidTr="0077636F">
        <w:tc>
          <w:tcPr>
            <w:tcW w:w="2204" w:type="dxa"/>
            <w:vAlign w:val="center"/>
          </w:tcPr>
          <w:p w:rsidR="000C0259" w:rsidRPr="00632E3C" w:rsidRDefault="000C0259" w:rsidP="0077636F">
            <w:pPr>
              <w:tabs>
                <w:tab w:val="left" w:pos="1080"/>
              </w:tabs>
              <w:rPr>
                <w:b/>
              </w:rPr>
            </w:pPr>
            <w:r w:rsidRPr="00632E3C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2584" w:type="dxa"/>
            <w:vAlign w:val="center"/>
          </w:tcPr>
          <w:p w:rsidR="000C0259" w:rsidRPr="00632E3C" w:rsidRDefault="000C0259" w:rsidP="0077636F">
            <w:r>
              <w:rPr>
                <w:sz w:val="22"/>
                <w:szCs w:val="22"/>
              </w:rPr>
              <w:t xml:space="preserve">   </w:t>
            </w:r>
            <w:r w:rsidRPr="00632E3C">
              <w:rPr>
                <w:sz w:val="22"/>
                <w:szCs w:val="22"/>
              </w:rPr>
              <w:t>Открытие новых знаний</w:t>
            </w:r>
          </w:p>
        </w:tc>
      </w:tr>
      <w:tr w:rsidR="000C0259" w:rsidRPr="00445335" w:rsidTr="0077636F">
        <w:tc>
          <w:tcPr>
            <w:tcW w:w="2204" w:type="dxa"/>
          </w:tcPr>
          <w:p w:rsidR="000C0259" w:rsidRPr="00632E3C" w:rsidRDefault="000C0259" w:rsidP="0077636F">
            <w:pPr>
              <w:tabs>
                <w:tab w:val="left" w:pos="1080"/>
              </w:tabs>
              <w:rPr>
                <w:b/>
              </w:rPr>
            </w:pPr>
            <w:r w:rsidRPr="00632E3C">
              <w:rPr>
                <w:b/>
              </w:rPr>
              <w:t>Цель темы</w:t>
            </w:r>
          </w:p>
        </w:tc>
        <w:tc>
          <w:tcPr>
            <w:tcW w:w="12584" w:type="dxa"/>
          </w:tcPr>
          <w:p w:rsidR="000C0259" w:rsidRPr="00445335" w:rsidRDefault="000C0259" w:rsidP="0077636F">
            <w:pPr>
              <w:jc w:val="both"/>
            </w:pPr>
            <w:r w:rsidRPr="00632E3C">
              <w:rPr>
                <w:bCs/>
              </w:rPr>
              <w:t xml:space="preserve">   </w:t>
            </w:r>
            <w:r w:rsidRPr="00D567A3">
              <w:rPr>
                <w:bCs/>
              </w:rPr>
              <w:t xml:space="preserve">Создание условий для формирования знаний </w:t>
            </w:r>
            <w:r w:rsidR="00C805F5">
              <w:t xml:space="preserve"> о склонении местоимений, отработки практических навыков в правописании местоимений.</w:t>
            </w:r>
            <w:r w:rsidR="00C805F5" w:rsidRPr="00BD7ACF">
              <w:t xml:space="preserve">             </w:t>
            </w:r>
          </w:p>
        </w:tc>
      </w:tr>
      <w:tr w:rsidR="000C0259" w:rsidRPr="00445335" w:rsidTr="0077636F">
        <w:tc>
          <w:tcPr>
            <w:tcW w:w="2204" w:type="dxa"/>
          </w:tcPr>
          <w:p w:rsidR="000C0259" w:rsidRPr="00632E3C" w:rsidRDefault="000C0259" w:rsidP="0077636F">
            <w:pPr>
              <w:tabs>
                <w:tab w:val="left" w:pos="1080"/>
              </w:tabs>
              <w:rPr>
                <w:b/>
              </w:rPr>
            </w:pPr>
            <w:r w:rsidRPr="00632E3C">
              <w:rPr>
                <w:b/>
              </w:rPr>
              <w:t>Задачи</w:t>
            </w:r>
          </w:p>
        </w:tc>
        <w:tc>
          <w:tcPr>
            <w:tcW w:w="12584" w:type="dxa"/>
          </w:tcPr>
          <w:p w:rsidR="000C0259" w:rsidRPr="00BD7ACF" w:rsidRDefault="000C0259" w:rsidP="0077636F">
            <w:pPr>
              <w:jc w:val="both"/>
            </w:pPr>
            <w:r w:rsidRPr="00632E3C">
              <w:rPr>
                <w:i/>
                <w:iCs/>
              </w:rPr>
              <w:t xml:space="preserve">  </w:t>
            </w:r>
            <w:r w:rsidRPr="00BD7ACF">
              <w:rPr>
                <w:b/>
                <w:iCs/>
              </w:rPr>
              <w:t>Образовательные</w:t>
            </w:r>
            <w:r w:rsidRPr="00BD7ACF">
              <w:rPr>
                <w:b/>
              </w:rPr>
              <w:t>:</w:t>
            </w:r>
            <w:r w:rsidRPr="00BD7ACF">
              <w:t xml:space="preserve"> научить использовать приобретённые знания и уме</w:t>
            </w:r>
            <w:r>
              <w:t>ния в практической деятельности,</w:t>
            </w:r>
            <w:r w:rsidRPr="00BD7ACF">
              <w:t xml:space="preserve">  организовать деятельность учащихся по </w:t>
            </w:r>
            <w:r w:rsidR="00C805F5">
              <w:t xml:space="preserve"> изучению изменений местоимений по падежам</w:t>
            </w:r>
            <w:proofErr w:type="gramStart"/>
            <w:r w:rsidR="00C805F5" w:rsidRPr="00BD7ACF">
              <w:t xml:space="preserve"> </w:t>
            </w:r>
            <w:r w:rsidRPr="00BD7ACF">
              <w:t>;</w:t>
            </w:r>
            <w:proofErr w:type="gramEnd"/>
            <w:r w:rsidRPr="00BD7ACF">
              <w:t xml:space="preserve"> организация деятельности учащихся по формированию УУД;</w:t>
            </w:r>
          </w:p>
          <w:p w:rsidR="000C0259" w:rsidRPr="00BD7ACF" w:rsidRDefault="000C0259" w:rsidP="0077636F">
            <w:r w:rsidRPr="00BD7ACF">
              <w:rPr>
                <w:b/>
                <w:iCs/>
              </w:rPr>
              <w:t xml:space="preserve">   Развивающие</w:t>
            </w:r>
            <w:r w:rsidRPr="00BD7ACF">
              <w:rPr>
                <w:b/>
              </w:rPr>
              <w:t xml:space="preserve">: </w:t>
            </w:r>
            <w:r w:rsidRPr="00BD7ACF">
              <w:t>развивать коммуникативные умения, творческие способности  через исследовательскую деятельность на уроке</w:t>
            </w:r>
            <w:r>
              <w:t>,</w:t>
            </w:r>
            <w:r w:rsidRPr="00BD7ACF">
              <w:t xml:space="preserve"> мыслительные операции: синтез,  анализ, обобщение;</w:t>
            </w:r>
          </w:p>
          <w:p w:rsidR="000C0259" w:rsidRDefault="000C0259" w:rsidP="0077636F">
            <w:pPr>
              <w:jc w:val="both"/>
            </w:pPr>
            <w:r w:rsidRPr="00BD7ACF">
              <w:rPr>
                <w:i/>
                <w:iCs/>
              </w:rPr>
              <w:t xml:space="preserve">   </w:t>
            </w:r>
            <w:proofErr w:type="gramStart"/>
            <w:r w:rsidRPr="00BD7ACF">
              <w:rPr>
                <w:b/>
                <w:iCs/>
              </w:rPr>
              <w:t>Воспитательные</w:t>
            </w:r>
            <w:proofErr w:type="gramEnd"/>
            <w:r w:rsidRPr="00BD7ACF">
              <w:rPr>
                <w:b/>
              </w:rPr>
              <w:t xml:space="preserve">: </w:t>
            </w:r>
            <w:r w:rsidRPr="00BD7ACF">
              <w:t>воспитыва</w:t>
            </w:r>
            <w:r>
              <w:t>ть  интерес к предмету, к языку</w:t>
            </w:r>
            <w:r w:rsidRPr="00BD7ACF">
              <w:t>, к к</w:t>
            </w:r>
            <w:r>
              <w:t>ультуре интеллектуального труда.</w:t>
            </w:r>
          </w:p>
          <w:p w:rsidR="000C0259" w:rsidRPr="00445335" w:rsidRDefault="000C0259" w:rsidP="0077636F">
            <w:pPr>
              <w:jc w:val="both"/>
            </w:pPr>
          </w:p>
        </w:tc>
      </w:tr>
      <w:tr w:rsidR="00ED0F5F" w:rsidRPr="00445335" w:rsidTr="00ED0F5F">
        <w:trPr>
          <w:trHeight w:val="3040"/>
        </w:trPr>
        <w:tc>
          <w:tcPr>
            <w:tcW w:w="2204" w:type="dxa"/>
          </w:tcPr>
          <w:p w:rsidR="00ED0F5F" w:rsidRPr="00632E3C" w:rsidRDefault="00ED0F5F" w:rsidP="00ED0F5F">
            <w:pPr>
              <w:rPr>
                <w:b/>
              </w:rPr>
            </w:pPr>
            <w:r w:rsidRPr="00632E3C">
              <w:rPr>
                <w:b/>
              </w:rPr>
              <w:t xml:space="preserve">Планируемые результаты </w:t>
            </w:r>
          </w:p>
        </w:tc>
        <w:tc>
          <w:tcPr>
            <w:tcW w:w="12584" w:type="dxa"/>
          </w:tcPr>
          <w:p w:rsidR="00ED0F5F" w:rsidRPr="00C805F5" w:rsidRDefault="00ED0F5F" w:rsidP="00A209BC">
            <w:pPr>
              <w:shd w:val="clear" w:color="auto" w:fill="FFFFFF"/>
              <w:spacing w:after="120" w:line="240" w:lineRule="atLeast"/>
              <w:rPr>
                <w:color w:val="FF0000"/>
              </w:rPr>
            </w:pPr>
            <w:r w:rsidRPr="003E74D6">
              <w:t>– </w:t>
            </w:r>
            <w:r w:rsidRPr="003E74D6">
              <w:rPr>
                <w:b/>
                <w:bCs/>
              </w:rPr>
              <w:t>Личностные: </w:t>
            </w:r>
            <w:r w:rsidRPr="003E74D6">
              <w:t>способность к самооценке на основе критерия успешности учебной деятельности.</w:t>
            </w:r>
            <w:r w:rsidRPr="003E74D6">
              <w:br/>
              <w:t>– </w:t>
            </w:r>
            <w:r w:rsidRPr="003E74D6">
              <w:rPr>
                <w:b/>
                <w:bCs/>
              </w:rPr>
              <w:t>Регулятивные:</w:t>
            </w:r>
            <w:r w:rsidRPr="003E74D6">
              <w:t> 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      </w:r>
            <w:r w:rsidRPr="003E74D6">
              <w:br/>
              <w:t>– </w:t>
            </w:r>
            <w:r w:rsidRPr="003E74D6">
              <w:rPr>
                <w:b/>
                <w:bCs/>
              </w:rPr>
              <w:t>Коммуникативные:</w:t>
            </w:r>
            <w:r w:rsidRPr="003E74D6">
              <w:t> умение оформлять свои мысли в устной форме;</w:t>
            </w:r>
            <w:r w:rsidRPr="003E74D6">
              <w:rPr>
                <w:b/>
                <w:bCs/>
              </w:rPr>
              <w:t> </w:t>
            </w:r>
            <w:r w:rsidRPr="003E74D6">
              <w:t>слушать и понимать речь других; совместно договариваться о правилах поведения и общения в совместной деятельности.</w:t>
            </w:r>
            <w:r w:rsidRPr="003E74D6">
              <w:br/>
              <w:t>– </w:t>
            </w:r>
            <w:r w:rsidRPr="003E74D6">
              <w:rPr>
                <w:b/>
                <w:bCs/>
              </w:rPr>
              <w:t>Познавательные:</w:t>
            </w:r>
            <w:r w:rsidRPr="003E74D6">
              <w:t> умение ориентироваться в своей системе знаний:</w:t>
            </w:r>
            <w:r w:rsidRPr="003E74D6">
              <w:rPr>
                <w:b/>
                <w:bCs/>
              </w:rPr>
              <w:t> </w:t>
            </w:r>
            <w:r w:rsidRPr="003E74D6"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0C0259" w:rsidRPr="00445335" w:rsidTr="0077636F">
        <w:tc>
          <w:tcPr>
            <w:tcW w:w="2204" w:type="dxa"/>
          </w:tcPr>
          <w:p w:rsidR="000C0259" w:rsidRPr="00632E3C" w:rsidRDefault="000C0259" w:rsidP="0077636F">
            <w:pPr>
              <w:rPr>
                <w:b/>
              </w:rPr>
            </w:pPr>
            <w:r w:rsidRPr="00632E3C">
              <w:rPr>
                <w:b/>
              </w:rPr>
              <w:t>Формы  обучения</w:t>
            </w:r>
          </w:p>
        </w:tc>
        <w:tc>
          <w:tcPr>
            <w:tcW w:w="12584" w:type="dxa"/>
          </w:tcPr>
          <w:p w:rsidR="000C0259" w:rsidRPr="00445335" w:rsidRDefault="000C0259" w:rsidP="0077636F">
            <w:r w:rsidRPr="00445335">
              <w:t xml:space="preserve">фронтальная, индивидуальная, </w:t>
            </w:r>
            <w:r w:rsidRPr="00442F9F">
              <w:t>парная,</w:t>
            </w:r>
            <w:r w:rsidRPr="00632E3C">
              <w:rPr>
                <w:color w:val="FF0000"/>
              </w:rPr>
              <w:t xml:space="preserve"> </w:t>
            </w:r>
            <w:r w:rsidRPr="00442F9F">
              <w:t>групповая</w:t>
            </w:r>
          </w:p>
        </w:tc>
      </w:tr>
      <w:tr w:rsidR="000C0259" w:rsidRPr="00445335" w:rsidTr="0077636F">
        <w:trPr>
          <w:trHeight w:val="562"/>
        </w:trPr>
        <w:tc>
          <w:tcPr>
            <w:tcW w:w="2204" w:type="dxa"/>
          </w:tcPr>
          <w:p w:rsidR="000C0259" w:rsidRPr="00632E3C" w:rsidRDefault="000C0259" w:rsidP="0077636F">
            <w:pPr>
              <w:rPr>
                <w:b/>
              </w:rPr>
            </w:pPr>
            <w:r w:rsidRPr="00632E3C">
              <w:rPr>
                <w:b/>
              </w:rPr>
              <w:t>Методы обучения</w:t>
            </w:r>
          </w:p>
        </w:tc>
        <w:tc>
          <w:tcPr>
            <w:tcW w:w="12584" w:type="dxa"/>
          </w:tcPr>
          <w:p w:rsidR="000C0259" w:rsidRPr="00445335" w:rsidRDefault="000C0259" w:rsidP="0077636F">
            <w:r w:rsidRPr="00445335">
              <w:t xml:space="preserve"> словесный, наглядный, практический</w:t>
            </w:r>
          </w:p>
        </w:tc>
      </w:tr>
      <w:tr w:rsidR="000C0259" w:rsidRPr="00632E3C" w:rsidTr="0077636F">
        <w:tc>
          <w:tcPr>
            <w:tcW w:w="2204" w:type="dxa"/>
          </w:tcPr>
          <w:p w:rsidR="000C0259" w:rsidRPr="00632E3C" w:rsidRDefault="000C0259" w:rsidP="0077636F">
            <w:pPr>
              <w:rPr>
                <w:b/>
              </w:rPr>
            </w:pPr>
            <w:r w:rsidRPr="00632E3C">
              <w:rPr>
                <w:b/>
              </w:rPr>
              <w:t>Образова</w:t>
            </w:r>
            <w:r>
              <w:rPr>
                <w:b/>
              </w:rPr>
              <w:t xml:space="preserve">тельные </w:t>
            </w:r>
            <w:r w:rsidRPr="00632E3C">
              <w:rPr>
                <w:b/>
              </w:rPr>
              <w:t>ресурсы</w:t>
            </w:r>
          </w:p>
        </w:tc>
        <w:tc>
          <w:tcPr>
            <w:tcW w:w="12584" w:type="dxa"/>
          </w:tcPr>
          <w:p w:rsidR="000C0259" w:rsidRPr="003E74D6" w:rsidRDefault="000C0259" w:rsidP="0077636F">
            <w:pPr>
              <w:shd w:val="clear" w:color="auto" w:fill="FFFFFF"/>
              <w:spacing w:after="120" w:line="240" w:lineRule="atLeast"/>
            </w:pPr>
            <w:r w:rsidRPr="00632E3C">
              <w:rPr>
                <w:color w:val="333333"/>
              </w:rPr>
              <w:t>– </w:t>
            </w:r>
            <w:proofErr w:type="gramStart"/>
            <w:r w:rsidRPr="003E74D6">
              <w:rPr>
                <w:b/>
                <w:bCs/>
              </w:rPr>
              <w:t>основные</w:t>
            </w:r>
            <w:proofErr w:type="gramEnd"/>
            <w:r w:rsidRPr="003E74D6">
              <w:rPr>
                <w:b/>
                <w:bCs/>
              </w:rPr>
              <w:t>: </w:t>
            </w:r>
            <w:r w:rsidRPr="00331881">
              <w:t xml:space="preserve">учебник В. П. </w:t>
            </w:r>
            <w:proofErr w:type="spellStart"/>
            <w:r w:rsidRPr="00331881">
              <w:t>Канакина</w:t>
            </w:r>
            <w:proofErr w:type="spellEnd"/>
            <w:r w:rsidRPr="00331881">
              <w:t>, В.Г. Горецкий «Русский язык»,</w:t>
            </w:r>
            <w:r>
              <w:t xml:space="preserve"> </w:t>
            </w:r>
            <w:r w:rsidR="00C805F5">
              <w:t>4</w:t>
            </w:r>
            <w:r w:rsidRPr="00331881">
              <w:t xml:space="preserve"> класс</w:t>
            </w:r>
          </w:p>
          <w:p w:rsidR="000C0259" w:rsidRDefault="000C0259" w:rsidP="0077636F">
            <w:pPr>
              <w:shd w:val="clear" w:color="auto" w:fill="FFFFFF"/>
              <w:spacing w:after="120" w:line="240" w:lineRule="atLeast"/>
            </w:pPr>
            <w:r w:rsidRPr="003E74D6">
              <w:t>– </w:t>
            </w:r>
            <w:r w:rsidRPr="003E74D6">
              <w:rPr>
                <w:b/>
                <w:bCs/>
              </w:rPr>
              <w:t>дополнительные: </w:t>
            </w:r>
            <w:r w:rsidRPr="003E74D6">
              <w:t xml:space="preserve"> тетрадь</w:t>
            </w:r>
            <w:r>
              <w:t>, карточки</w:t>
            </w:r>
          </w:p>
          <w:p w:rsidR="0077636F" w:rsidRPr="00E11AB7" w:rsidRDefault="0077636F" w:rsidP="0077636F">
            <w:pPr>
              <w:shd w:val="clear" w:color="auto" w:fill="FFFFFF"/>
              <w:spacing w:after="120" w:line="240" w:lineRule="atLeast"/>
            </w:pPr>
            <w:r>
              <w:rPr>
                <w:b/>
                <w:i/>
              </w:rPr>
              <w:t xml:space="preserve">- </w:t>
            </w:r>
            <w:r w:rsidRPr="00BD7ACF">
              <w:rPr>
                <w:b/>
                <w:i/>
              </w:rPr>
              <w:t>ТСО</w:t>
            </w:r>
            <w:r w:rsidRPr="00BD7ACF">
              <w:rPr>
                <w:i/>
              </w:rPr>
              <w:t xml:space="preserve">: </w:t>
            </w:r>
            <w:r w:rsidRPr="00BD7ACF">
              <w:t>компьютер учителя, проектор.</w:t>
            </w:r>
          </w:p>
        </w:tc>
      </w:tr>
    </w:tbl>
    <w:p w:rsidR="000C0259" w:rsidRPr="008E0808" w:rsidRDefault="000C0259" w:rsidP="000C025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4"/>
        <w:tblOverlap w:val="never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00"/>
        <w:gridCol w:w="2257"/>
        <w:gridCol w:w="23"/>
        <w:gridCol w:w="6600"/>
        <w:gridCol w:w="3240"/>
      </w:tblGrid>
      <w:tr w:rsidR="000C0259" w:rsidRPr="00BD7ACF" w:rsidTr="00BE44E1">
        <w:trPr>
          <w:trHeight w:val="835"/>
        </w:trPr>
        <w:tc>
          <w:tcPr>
            <w:tcW w:w="708" w:type="dxa"/>
            <w:vAlign w:val="center"/>
          </w:tcPr>
          <w:p w:rsidR="000C0259" w:rsidRPr="00BD7ACF" w:rsidRDefault="000C0259" w:rsidP="00BE44E1">
            <w:pPr>
              <w:tabs>
                <w:tab w:val="left" w:pos="1080"/>
              </w:tabs>
              <w:jc w:val="center"/>
              <w:rPr>
                <w:b/>
              </w:rPr>
            </w:pPr>
            <w:r w:rsidRPr="00BD7ACF">
              <w:rPr>
                <w:b/>
              </w:rPr>
              <w:lastRenderedPageBreak/>
              <w:t>№</w:t>
            </w:r>
          </w:p>
        </w:tc>
        <w:tc>
          <w:tcPr>
            <w:tcW w:w="3000" w:type="dxa"/>
            <w:vAlign w:val="center"/>
          </w:tcPr>
          <w:p w:rsidR="000C0259" w:rsidRPr="00BD7ACF" w:rsidRDefault="000C0259" w:rsidP="00BE44E1">
            <w:pPr>
              <w:tabs>
                <w:tab w:val="left" w:pos="1080"/>
              </w:tabs>
              <w:jc w:val="center"/>
              <w:rPr>
                <w:b/>
              </w:rPr>
            </w:pPr>
            <w:r w:rsidRPr="00BD7ACF">
              <w:rPr>
                <w:b/>
              </w:rPr>
              <w:t>Этапы урока</w:t>
            </w:r>
          </w:p>
        </w:tc>
        <w:tc>
          <w:tcPr>
            <w:tcW w:w="2257" w:type="dxa"/>
            <w:vAlign w:val="center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t>Деятельность</w:t>
            </w:r>
          </w:p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t>ученика</w:t>
            </w:r>
          </w:p>
        </w:tc>
        <w:tc>
          <w:tcPr>
            <w:tcW w:w="6623" w:type="dxa"/>
            <w:gridSpan w:val="2"/>
            <w:vAlign w:val="center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t>Деятельность</w:t>
            </w:r>
          </w:p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t>учителя</w:t>
            </w:r>
          </w:p>
        </w:tc>
        <w:tc>
          <w:tcPr>
            <w:tcW w:w="3240" w:type="dxa"/>
            <w:vAlign w:val="center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t>Методический</w:t>
            </w:r>
          </w:p>
          <w:p w:rsidR="000C0259" w:rsidRPr="00BD7ACF" w:rsidRDefault="000C0259" w:rsidP="00BE44E1">
            <w:pPr>
              <w:jc w:val="center"/>
            </w:pPr>
            <w:r w:rsidRPr="00BD7ACF">
              <w:rPr>
                <w:b/>
              </w:rPr>
              <w:t>комментарий</w:t>
            </w:r>
          </w:p>
        </w:tc>
      </w:tr>
      <w:tr w:rsidR="000C0259" w:rsidRPr="00BD7ACF" w:rsidTr="00F564E2">
        <w:trPr>
          <w:trHeight w:val="6808"/>
        </w:trPr>
        <w:tc>
          <w:tcPr>
            <w:tcW w:w="708" w:type="dxa"/>
          </w:tcPr>
          <w:p w:rsidR="000C0259" w:rsidRPr="00BD7ACF" w:rsidRDefault="000C0259" w:rsidP="00BE44E1">
            <w:pPr>
              <w:tabs>
                <w:tab w:val="left" w:pos="1080"/>
              </w:tabs>
              <w:jc w:val="center"/>
              <w:rPr>
                <w:b/>
              </w:rPr>
            </w:pPr>
            <w:r w:rsidRPr="00BD7ACF">
              <w:rPr>
                <w:b/>
              </w:rPr>
              <w:t>1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tabs>
                <w:tab w:val="left" w:pos="1080"/>
              </w:tabs>
              <w:rPr>
                <w:b/>
              </w:rPr>
            </w:pPr>
            <w:r w:rsidRPr="00BD7ACF">
              <w:rPr>
                <w:b/>
              </w:rPr>
              <w:t>Мотивация к учебной деятельности.</w:t>
            </w: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i/>
              </w:rPr>
            </w:pPr>
            <w:r w:rsidRPr="00BD7ACF">
              <w:rPr>
                <w:b/>
              </w:rPr>
              <w:t xml:space="preserve">Цель </w:t>
            </w:r>
            <w:r w:rsidRPr="00BD7ACF">
              <w:t>– осознанное вхождение учащегося в  учебной деятельности по «открытию» нового универсального знания.</w:t>
            </w: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b/>
              </w:rPr>
            </w:pPr>
          </w:p>
          <w:p w:rsidR="000C0259" w:rsidRPr="00BD7ACF" w:rsidRDefault="000C0259" w:rsidP="00BE44E1">
            <w:pPr>
              <w:tabs>
                <w:tab w:val="left" w:pos="1080"/>
              </w:tabs>
            </w:pPr>
          </w:p>
        </w:tc>
        <w:tc>
          <w:tcPr>
            <w:tcW w:w="2257" w:type="dxa"/>
          </w:tcPr>
          <w:p w:rsidR="000C0259" w:rsidRPr="00BD7ACF" w:rsidRDefault="000C0259" w:rsidP="00BE44E1">
            <w:pPr>
              <w:rPr>
                <w:color w:val="191919"/>
              </w:rPr>
            </w:pPr>
          </w:p>
          <w:p w:rsidR="000C0259" w:rsidRPr="00BD7ACF" w:rsidRDefault="000C0259" w:rsidP="00BE44E1">
            <w:pPr>
              <w:rPr>
                <w:color w:val="191919"/>
              </w:rPr>
            </w:pPr>
          </w:p>
          <w:p w:rsidR="000C0259" w:rsidRPr="00BD7ACF" w:rsidRDefault="000C0259" w:rsidP="00BE44E1">
            <w:pPr>
              <w:jc w:val="center"/>
              <w:rPr>
                <w:color w:val="191919"/>
              </w:rPr>
            </w:pPr>
          </w:p>
          <w:p w:rsidR="000C0259" w:rsidRPr="00BD7ACF" w:rsidRDefault="000C0259" w:rsidP="00BE44E1">
            <w:pPr>
              <w:rPr>
                <w:color w:val="191919"/>
              </w:rPr>
            </w:pPr>
          </w:p>
          <w:p w:rsidR="000C0259" w:rsidRPr="00BD7ACF" w:rsidRDefault="000C0259" w:rsidP="00BE44E1">
            <w:pPr>
              <w:rPr>
                <w:color w:val="191919"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3A2635" w:rsidRDefault="000C0259" w:rsidP="00BE44E1"/>
          <w:p w:rsidR="000C0259" w:rsidRDefault="000C0259" w:rsidP="00BE44E1"/>
          <w:p w:rsidR="009E30D6" w:rsidRDefault="009E30D6" w:rsidP="00BE44E1"/>
          <w:p w:rsidR="009E30D6" w:rsidRDefault="009E30D6" w:rsidP="00BE44E1"/>
          <w:p w:rsidR="009E30D6" w:rsidRDefault="009E30D6" w:rsidP="00BE44E1"/>
          <w:p w:rsidR="009E30D6" w:rsidRDefault="009E30D6" w:rsidP="00BE44E1">
            <w:r>
              <w:t>Ответы детей</w:t>
            </w:r>
          </w:p>
          <w:p w:rsidR="009E30D6" w:rsidRDefault="009E30D6" w:rsidP="00BE44E1"/>
          <w:p w:rsidR="009E30D6" w:rsidRDefault="009E30D6" w:rsidP="00BE44E1"/>
          <w:p w:rsidR="009E30D6" w:rsidRDefault="009E30D6" w:rsidP="00BE44E1"/>
          <w:p w:rsidR="009E30D6" w:rsidRDefault="009E30D6" w:rsidP="00BE44E1"/>
          <w:p w:rsidR="009E30D6" w:rsidRDefault="009E30D6" w:rsidP="00BE44E1"/>
          <w:p w:rsidR="009E30D6" w:rsidRDefault="009E30D6" w:rsidP="00BE44E1"/>
          <w:p w:rsidR="000C0259" w:rsidRDefault="000C0259" w:rsidP="00BE44E1"/>
          <w:p w:rsidR="000C0259" w:rsidRPr="00BD7ACF" w:rsidRDefault="000C0259" w:rsidP="00BE44E1">
            <w:r>
              <w:t>З</w:t>
            </w:r>
            <w:r w:rsidRPr="00BD7ACF">
              <w:t>апись в тетрадях</w:t>
            </w:r>
          </w:p>
        </w:tc>
        <w:tc>
          <w:tcPr>
            <w:tcW w:w="6623" w:type="dxa"/>
            <w:gridSpan w:val="2"/>
          </w:tcPr>
          <w:p w:rsidR="009E30D6" w:rsidRDefault="000C0259" w:rsidP="00BE44E1">
            <w:r w:rsidRPr="00C108EB">
              <w:t xml:space="preserve">  </w:t>
            </w:r>
          </w:p>
          <w:p w:rsidR="000C0259" w:rsidRPr="00C108EB" w:rsidRDefault="000C0259" w:rsidP="00BE44E1">
            <w:r w:rsidRPr="00C108EB">
              <w:t xml:space="preserve"> Проводит инструктаж, настраивает детей на работу</w:t>
            </w:r>
          </w:p>
          <w:p w:rsidR="000C0259" w:rsidRPr="00C108EB" w:rsidRDefault="000C0259" w:rsidP="00BE44E1">
            <w:pPr>
              <w:jc w:val="center"/>
              <w:rPr>
                <w:b/>
              </w:rPr>
            </w:pPr>
          </w:p>
          <w:p w:rsidR="000C0259" w:rsidRPr="00C108EB" w:rsidRDefault="000C0259" w:rsidP="00BE44E1">
            <w:pPr>
              <w:jc w:val="center"/>
              <w:rPr>
                <w:b/>
              </w:rPr>
            </w:pPr>
            <w:r w:rsidRPr="00C108EB">
              <w:rPr>
                <w:b/>
              </w:rPr>
              <w:t>Организационный момент</w:t>
            </w:r>
          </w:p>
          <w:p w:rsidR="000C0259" w:rsidRPr="00C108EB" w:rsidRDefault="000C0259" w:rsidP="00BE44E1">
            <w:pPr>
              <w:jc w:val="center"/>
              <w:rPr>
                <w:b/>
              </w:rPr>
            </w:pPr>
          </w:p>
          <w:p w:rsidR="000C0259" w:rsidRPr="00C108EB" w:rsidRDefault="000C0259" w:rsidP="00BE44E1">
            <w:pPr>
              <w:pStyle w:val="a3"/>
              <w:shd w:val="clear" w:color="auto" w:fill="FFFFFF"/>
              <w:spacing w:before="0" w:beforeAutospacing="0" w:after="0" w:afterAutospacing="0"/>
            </w:pPr>
            <w:r w:rsidRPr="00C108EB">
              <w:rPr>
                <w:rFonts w:ascii="Helvetica" w:hAnsi="Helvetica"/>
                <w:sz w:val="21"/>
                <w:szCs w:val="21"/>
              </w:rPr>
              <w:t xml:space="preserve">- </w:t>
            </w:r>
            <w:r w:rsidRPr="00C108EB">
              <w:t>Сегодня у нас необычный урок – на нём присутствуют гости. Повернитесь и поздоровайтесь с ними. Садитесь.</w:t>
            </w:r>
          </w:p>
          <w:p w:rsidR="000C0259" w:rsidRPr="00C108EB" w:rsidRDefault="000C0259" w:rsidP="00BE44E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9E30D6" w:rsidRDefault="009E30D6" w:rsidP="009E30D6">
            <w:pPr>
              <w:jc w:val="center"/>
              <w:rPr>
                <w:b/>
                <w:i/>
                <w:sz w:val="28"/>
                <w:szCs w:val="28"/>
              </w:rPr>
            </w:pPr>
            <w:r w:rsidRPr="00124B05">
              <w:rPr>
                <w:b/>
                <w:i/>
                <w:sz w:val="28"/>
                <w:szCs w:val="28"/>
              </w:rPr>
              <w:t>Образование – богатство, а применение – его совершенство.</w:t>
            </w:r>
          </w:p>
          <w:p w:rsidR="009E30D6" w:rsidRDefault="009E30D6" w:rsidP="009E30D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E30D6" w:rsidRDefault="009E30D6" w:rsidP="009E30D6">
            <w:r w:rsidRPr="009E30D6">
              <w:t>- Как вы понимаете смысл этих слов?</w:t>
            </w:r>
          </w:p>
          <w:p w:rsidR="009E30D6" w:rsidRPr="009E30D6" w:rsidRDefault="009E30D6" w:rsidP="009E30D6"/>
          <w:p w:rsidR="009E30D6" w:rsidRPr="009E30D6" w:rsidRDefault="009E30D6" w:rsidP="009E30D6">
            <w:pPr>
              <w:jc w:val="both"/>
            </w:pPr>
            <w:r>
              <w:t>-</w:t>
            </w:r>
            <w:r w:rsidRPr="009E30D6">
              <w:t>Я хочу и желаю вам, чтобы знания, которые вы получаете в школе, не лежали мертвым грузом, а чтобы вы использовали, применяли их в своей жизни. Тогда эти знания будут идеальными, т</w:t>
            </w:r>
            <w:proofErr w:type="gramStart"/>
            <w:r w:rsidRPr="009E30D6">
              <w:t>.е</w:t>
            </w:r>
            <w:proofErr w:type="gramEnd"/>
            <w:r w:rsidRPr="009E30D6">
              <w:t xml:space="preserve"> совершенными.</w:t>
            </w:r>
          </w:p>
          <w:p w:rsidR="000C0259" w:rsidRPr="00C108EB" w:rsidRDefault="000C0259" w:rsidP="00BE44E1"/>
          <w:p w:rsidR="000C0259" w:rsidRPr="00C108EB" w:rsidRDefault="003A1DC4" w:rsidP="00BE44E1">
            <w:r>
              <w:t xml:space="preserve"> - П</w:t>
            </w:r>
            <w:r w:rsidR="000C0259" w:rsidRPr="00C108EB">
              <w:t xml:space="preserve">еред нами стоит непростая задача. </w:t>
            </w:r>
            <w:r>
              <w:t>Наш урок – урок открытия новых знаний</w:t>
            </w:r>
            <w:r w:rsidR="000C0259" w:rsidRPr="00C108EB">
              <w:t>. Предлагаю не терять драгоценное время</w:t>
            </w:r>
            <w:r w:rsidR="000C0259">
              <w:t>.</w:t>
            </w:r>
            <w:r w:rsidR="000C0259" w:rsidRPr="00C108EB">
              <w:t xml:space="preserve"> </w:t>
            </w:r>
          </w:p>
          <w:p w:rsidR="000C0259" w:rsidRPr="00C108EB" w:rsidRDefault="000C0259" w:rsidP="00BE44E1">
            <w:pPr>
              <w:rPr>
                <w:b/>
              </w:rPr>
            </w:pPr>
            <w:r w:rsidRPr="00C108EB">
              <w:t xml:space="preserve">  – Откройте тетради. Запишите дату </w:t>
            </w:r>
            <w:r w:rsidR="009E30D6">
              <w:rPr>
                <w:b/>
              </w:rPr>
              <w:t>3</w:t>
            </w:r>
            <w:r w:rsidRPr="00C108EB">
              <w:rPr>
                <w:b/>
              </w:rPr>
              <w:t xml:space="preserve"> </w:t>
            </w:r>
            <w:r w:rsidR="009E30D6">
              <w:rPr>
                <w:b/>
              </w:rPr>
              <w:t>марта</w:t>
            </w:r>
            <w:r w:rsidRPr="00C108EB">
              <w:t xml:space="preserve">, вид работы      </w:t>
            </w:r>
            <w:r w:rsidRPr="00C108EB">
              <w:rPr>
                <w:b/>
              </w:rPr>
              <w:t>Классная работа</w:t>
            </w: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Default="000C0259" w:rsidP="00BE44E1">
            <w:pPr>
              <w:ind w:hanging="142"/>
              <w:jc w:val="both"/>
              <w:rPr>
                <w:b/>
              </w:rPr>
            </w:pPr>
          </w:p>
          <w:p w:rsidR="000C0259" w:rsidRPr="00BD7ACF" w:rsidRDefault="000C0259" w:rsidP="00BE44E1">
            <w:pPr>
              <w:ind w:hanging="142"/>
              <w:jc w:val="both"/>
              <w:rPr>
                <w:b/>
              </w:rPr>
            </w:pPr>
          </w:p>
        </w:tc>
        <w:tc>
          <w:tcPr>
            <w:tcW w:w="3240" w:type="dxa"/>
          </w:tcPr>
          <w:p w:rsidR="000C0259" w:rsidRPr="00BD7ACF" w:rsidRDefault="000C0259" w:rsidP="00BE44E1">
            <w:pPr>
              <w:rPr>
                <w:i/>
                <w:u w:val="single"/>
              </w:rPr>
            </w:pPr>
          </w:p>
          <w:p w:rsidR="000C0259" w:rsidRPr="00BD7ACF" w:rsidRDefault="000C0259" w:rsidP="00BE44E1">
            <w:proofErr w:type="gramStart"/>
            <w:r w:rsidRPr="00BD7ACF">
              <w:rPr>
                <w:i/>
                <w:u w:val="single"/>
              </w:rPr>
              <w:t>Личностные</w:t>
            </w:r>
            <w:proofErr w:type="gramEnd"/>
            <w:r w:rsidRPr="00BD7ACF">
              <w:rPr>
                <w:i/>
                <w:u w:val="single"/>
              </w:rPr>
              <w:t xml:space="preserve"> УУД </w:t>
            </w:r>
            <w:r w:rsidRPr="00BD7ACF">
              <w:rPr>
                <w:i/>
              </w:rPr>
              <w:t>(самоопределение, внутренняя позиция школьника, учебно-познавательная мотивация)</w:t>
            </w:r>
          </w:p>
          <w:p w:rsidR="000C0259" w:rsidRPr="00BD7ACF" w:rsidRDefault="000C0259" w:rsidP="00BE44E1"/>
          <w:p w:rsidR="000C0259" w:rsidRPr="00BD7ACF" w:rsidRDefault="000C0259" w:rsidP="00BE44E1"/>
          <w:p w:rsidR="000C0259" w:rsidRPr="00BD7ACF" w:rsidRDefault="000C0259" w:rsidP="00BE44E1"/>
          <w:p w:rsidR="000C0259" w:rsidRPr="00BD7ACF" w:rsidRDefault="000C0259" w:rsidP="00BE44E1"/>
          <w:p w:rsidR="000C0259" w:rsidRPr="00BD7ACF" w:rsidRDefault="000C0259" w:rsidP="00BE44E1">
            <w:pPr>
              <w:tabs>
                <w:tab w:val="left" w:pos="1080"/>
              </w:tabs>
              <w:rPr>
                <w:i/>
              </w:rPr>
            </w:pPr>
            <w:r w:rsidRPr="00BD7ACF">
              <w:rPr>
                <w:i/>
              </w:rPr>
              <w:t>Включение учеников в учебную деятельность. Приемы: добрые пожелания. У детей должна возникнуть положительная эмоциональная направленность.</w:t>
            </w:r>
          </w:p>
        </w:tc>
      </w:tr>
      <w:tr w:rsidR="000C0259" w:rsidRPr="00BD7ACF" w:rsidTr="00BE44E1">
        <w:trPr>
          <w:trHeight w:val="1414"/>
        </w:trPr>
        <w:tc>
          <w:tcPr>
            <w:tcW w:w="708" w:type="dxa"/>
          </w:tcPr>
          <w:p w:rsidR="000C0259" w:rsidRPr="00BD7ACF" w:rsidRDefault="000C0259" w:rsidP="00BE44E1">
            <w:pPr>
              <w:tabs>
                <w:tab w:val="left" w:pos="1080"/>
              </w:tabs>
              <w:jc w:val="center"/>
              <w:rPr>
                <w:b/>
              </w:rPr>
            </w:pPr>
            <w:r w:rsidRPr="00BD7ACF">
              <w:rPr>
                <w:b/>
              </w:rPr>
              <w:lastRenderedPageBreak/>
              <w:t>2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tabs>
                <w:tab w:val="left" w:pos="1080"/>
              </w:tabs>
              <w:rPr>
                <w:b/>
              </w:rPr>
            </w:pPr>
            <w:r w:rsidRPr="00BD7ACF">
              <w:rPr>
                <w:b/>
              </w:rPr>
              <w:t>Актуализация знаний и фиксирование индивидуального затруднения в пробном действии.</w:t>
            </w: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i/>
              </w:rPr>
            </w:pPr>
            <w:r w:rsidRPr="00BD7ACF">
              <w:rPr>
                <w:b/>
              </w:rPr>
              <w:t xml:space="preserve">Цель </w:t>
            </w:r>
            <w:r w:rsidRPr="00BD7ACF">
              <w:t>– подготовка учащихся к фиксированию индивидуального затруднения в пробном учебном действии.</w:t>
            </w:r>
          </w:p>
          <w:p w:rsidR="000C0259" w:rsidRPr="00BD7ACF" w:rsidRDefault="000C0259" w:rsidP="00BE44E1">
            <w:pPr>
              <w:tabs>
                <w:tab w:val="left" w:pos="1080"/>
              </w:tabs>
            </w:pPr>
          </w:p>
        </w:tc>
        <w:tc>
          <w:tcPr>
            <w:tcW w:w="2257" w:type="dxa"/>
          </w:tcPr>
          <w:p w:rsidR="000C0259" w:rsidRPr="00BD7ACF" w:rsidRDefault="000C0259" w:rsidP="00BE44E1"/>
          <w:p w:rsidR="00C20237" w:rsidRPr="00BD7ACF" w:rsidRDefault="00C20237" w:rsidP="00C20237">
            <w:r w:rsidRPr="00BD7ACF">
              <w:t xml:space="preserve">Работают </w:t>
            </w:r>
            <w:r w:rsidR="00EF767C">
              <w:t>в парах</w:t>
            </w:r>
            <w:r w:rsidRPr="00BD7ACF">
              <w:t xml:space="preserve"> </w:t>
            </w:r>
          </w:p>
          <w:p w:rsidR="00C20237" w:rsidRDefault="00C20237" w:rsidP="00C20237">
            <w:r w:rsidRPr="00BD7ACF">
              <w:t xml:space="preserve">Проверяют </w:t>
            </w:r>
            <w:r>
              <w:t xml:space="preserve">по эталону, записанному на </w:t>
            </w:r>
            <w:r w:rsidRPr="00BD7ACF">
              <w:t>слайде</w:t>
            </w:r>
          </w:p>
          <w:p w:rsidR="00C20237" w:rsidRDefault="00C20237" w:rsidP="00C20237"/>
          <w:p w:rsidR="00C20237" w:rsidRDefault="00C20237" w:rsidP="00C20237"/>
          <w:p w:rsidR="002C09F5" w:rsidRPr="00BD7ACF" w:rsidRDefault="002C09F5" w:rsidP="00C20237"/>
          <w:p w:rsidR="0077428A" w:rsidRDefault="0077428A" w:rsidP="0077428A">
            <w:pPr>
              <w:rPr>
                <w:b/>
              </w:rPr>
            </w:pPr>
          </w:p>
          <w:p w:rsidR="00131F99" w:rsidRDefault="00131F99" w:rsidP="0077428A">
            <w:pPr>
              <w:rPr>
                <w:b/>
              </w:rPr>
            </w:pPr>
          </w:p>
          <w:p w:rsidR="00131F99" w:rsidRDefault="00131F99" w:rsidP="0077428A">
            <w:pPr>
              <w:rPr>
                <w:b/>
              </w:rPr>
            </w:pPr>
          </w:p>
          <w:p w:rsidR="00131F99" w:rsidRDefault="00131F99" w:rsidP="0077428A">
            <w:pPr>
              <w:rPr>
                <w:b/>
              </w:rPr>
            </w:pPr>
          </w:p>
          <w:p w:rsidR="00ED1EE1" w:rsidRPr="0077428A" w:rsidRDefault="00ED1EE1" w:rsidP="0077428A">
            <w:pPr>
              <w:rPr>
                <w:b/>
              </w:rPr>
            </w:pPr>
          </w:p>
          <w:p w:rsidR="0077428A" w:rsidRPr="0077428A" w:rsidRDefault="0077428A" w:rsidP="0077428A">
            <w:pPr>
              <w:rPr>
                <w:b/>
              </w:rPr>
            </w:pPr>
            <w:r w:rsidRPr="0077428A">
              <w:rPr>
                <w:b/>
              </w:rPr>
              <w:t>Самооценка</w:t>
            </w:r>
          </w:p>
          <w:p w:rsidR="000C0259" w:rsidRPr="00BD7ACF" w:rsidRDefault="000C0259" w:rsidP="00BE44E1"/>
          <w:p w:rsidR="000C0259" w:rsidRPr="00BD7ACF" w:rsidRDefault="000C0259" w:rsidP="00BE44E1"/>
          <w:p w:rsidR="000C0259" w:rsidRDefault="000C0259" w:rsidP="00BE44E1">
            <w:pPr>
              <w:tabs>
                <w:tab w:val="left" w:pos="1080"/>
              </w:tabs>
            </w:pPr>
          </w:p>
          <w:p w:rsidR="000C0259" w:rsidRDefault="000C0259" w:rsidP="00BE44E1">
            <w:pPr>
              <w:tabs>
                <w:tab w:val="left" w:pos="1080"/>
              </w:tabs>
            </w:pPr>
          </w:p>
          <w:p w:rsidR="000C0259" w:rsidRDefault="000C0259" w:rsidP="00BE44E1">
            <w:pPr>
              <w:tabs>
                <w:tab w:val="left" w:pos="1080"/>
              </w:tabs>
            </w:pPr>
          </w:p>
          <w:p w:rsidR="000C0259" w:rsidRDefault="000C0259" w:rsidP="00BE44E1">
            <w:pPr>
              <w:tabs>
                <w:tab w:val="left" w:pos="1080"/>
              </w:tabs>
            </w:pPr>
          </w:p>
          <w:p w:rsidR="000C0259" w:rsidRDefault="000C0259" w:rsidP="00BE44E1">
            <w:pPr>
              <w:tabs>
                <w:tab w:val="left" w:pos="1080"/>
              </w:tabs>
            </w:pPr>
          </w:p>
          <w:p w:rsidR="000C0259" w:rsidRDefault="000C0259" w:rsidP="00BE44E1">
            <w:pPr>
              <w:tabs>
                <w:tab w:val="left" w:pos="1080"/>
              </w:tabs>
            </w:pPr>
          </w:p>
          <w:p w:rsidR="000C0259" w:rsidRDefault="000C0259" w:rsidP="00BE44E1">
            <w:pPr>
              <w:tabs>
                <w:tab w:val="left" w:pos="1080"/>
              </w:tabs>
            </w:pPr>
          </w:p>
          <w:p w:rsidR="000C0259" w:rsidRPr="00FA158F" w:rsidRDefault="000C0259" w:rsidP="00BE44E1">
            <w:pPr>
              <w:tabs>
                <w:tab w:val="left" w:pos="1080"/>
              </w:tabs>
              <w:rPr>
                <w:color w:val="FF0000"/>
              </w:rPr>
            </w:pPr>
          </w:p>
          <w:p w:rsidR="000C0259" w:rsidRPr="00FA158F" w:rsidRDefault="000C0259" w:rsidP="00BE44E1">
            <w:pPr>
              <w:tabs>
                <w:tab w:val="left" w:pos="1080"/>
              </w:tabs>
              <w:rPr>
                <w:color w:val="FF0000"/>
              </w:rPr>
            </w:pPr>
            <w:r w:rsidRPr="00FA158F">
              <w:rPr>
                <w:color w:val="FF0000"/>
              </w:rPr>
              <w:t xml:space="preserve">  </w:t>
            </w:r>
          </w:p>
          <w:p w:rsidR="000C0259" w:rsidRPr="00BD7ACF" w:rsidRDefault="000C0259" w:rsidP="00BE44E1"/>
        </w:tc>
        <w:tc>
          <w:tcPr>
            <w:tcW w:w="6623" w:type="dxa"/>
            <w:gridSpan w:val="2"/>
          </w:tcPr>
          <w:p w:rsidR="000C0259" w:rsidRDefault="00296EE2" w:rsidP="00BE44E1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     Организация</w:t>
            </w:r>
            <w:r w:rsidR="000C0259" w:rsidRPr="007B2698">
              <w:rPr>
                <w:b/>
              </w:rPr>
              <w:t xml:space="preserve"> работы</w:t>
            </w:r>
            <w:r>
              <w:rPr>
                <w:b/>
              </w:rPr>
              <w:t xml:space="preserve"> в парах</w:t>
            </w:r>
          </w:p>
          <w:p w:rsidR="00ED0F5F" w:rsidRDefault="00ED0F5F" w:rsidP="00BE44E1">
            <w:pPr>
              <w:tabs>
                <w:tab w:val="left" w:pos="1080"/>
              </w:tabs>
              <w:rPr>
                <w:b/>
              </w:rPr>
            </w:pPr>
          </w:p>
          <w:p w:rsidR="00ED0F5F" w:rsidRPr="00ED0F5F" w:rsidRDefault="00ED0F5F" w:rsidP="00BE44E1">
            <w:pPr>
              <w:tabs>
                <w:tab w:val="left" w:pos="1080"/>
              </w:tabs>
            </w:pPr>
            <w:r w:rsidRPr="00ED0F5F">
              <w:t xml:space="preserve"> - Я предлагаю поработать в парах.</w:t>
            </w:r>
          </w:p>
          <w:p w:rsidR="00296EE2" w:rsidRDefault="00ED0F5F" w:rsidP="00BE44E1">
            <w:pPr>
              <w:tabs>
                <w:tab w:val="left" w:pos="1080"/>
              </w:tabs>
            </w:pPr>
            <w:r w:rsidRPr="00ED0F5F">
              <w:t>- Возьмите карточку со словами</w:t>
            </w:r>
            <w:r>
              <w:t>.</w:t>
            </w:r>
          </w:p>
          <w:p w:rsidR="00ED1EE1" w:rsidRPr="00ED0F5F" w:rsidRDefault="00ED1EE1" w:rsidP="00BE44E1">
            <w:pPr>
              <w:tabs>
                <w:tab w:val="left" w:pos="1080"/>
              </w:tabs>
            </w:pPr>
          </w:p>
          <w:p w:rsidR="00296EE2" w:rsidRPr="007B2698" w:rsidRDefault="00296EE2" w:rsidP="00BE44E1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Карточка №1</w:t>
            </w:r>
          </w:p>
          <w:p w:rsidR="00296EE2" w:rsidRPr="002C09F5" w:rsidRDefault="00296EE2" w:rsidP="00296EE2">
            <w:pPr>
              <w:jc w:val="both"/>
            </w:pPr>
            <w:r w:rsidRPr="002C09F5">
              <w:t>- Прочитайте слова. На какие три группы их можно разделить?</w:t>
            </w:r>
          </w:p>
          <w:p w:rsidR="00296EE2" w:rsidRPr="002C09F5" w:rsidRDefault="00296EE2" w:rsidP="00296EE2">
            <w:pPr>
              <w:jc w:val="both"/>
              <w:rPr>
                <w:b/>
              </w:rPr>
            </w:pPr>
            <w:r w:rsidRPr="002C09F5">
              <w:rPr>
                <w:b/>
              </w:rPr>
              <w:t xml:space="preserve"> </w:t>
            </w:r>
            <w:proofErr w:type="gramStart"/>
            <w:r w:rsidRPr="002C09F5">
              <w:rPr>
                <w:b/>
              </w:rPr>
              <w:t>она</w:t>
            </w:r>
            <w:r w:rsidR="00131F99">
              <w:rPr>
                <w:b/>
              </w:rPr>
              <w:t xml:space="preserve">, в, на, ты, а, под, он, я, </w:t>
            </w:r>
            <w:r w:rsidRPr="002C09F5">
              <w:rPr>
                <w:b/>
              </w:rPr>
              <w:t>они, и, но, перед, оно.</w:t>
            </w:r>
            <w:proofErr w:type="gramEnd"/>
          </w:p>
          <w:p w:rsidR="00296EE2" w:rsidRPr="002C09F5" w:rsidRDefault="00ED0F5F" w:rsidP="00296EE2">
            <w:pPr>
              <w:jc w:val="both"/>
              <w:rPr>
                <w:rFonts w:ascii="Arial" w:hAnsi="Arial" w:cs="Arial"/>
                <w:color w:val="000000"/>
              </w:rPr>
            </w:pPr>
            <w:r>
              <w:t>- Подчеркн</w:t>
            </w:r>
            <w:r w:rsidR="00131F99">
              <w:t xml:space="preserve">ите простым карандашом предлоги </w:t>
            </w:r>
            <w:r w:rsidR="00131F99" w:rsidRPr="00131F99">
              <w:rPr>
                <w:b/>
              </w:rPr>
              <w:t>(</w:t>
            </w:r>
            <w:proofErr w:type="gramStart"/>
            <w:r w:rsidR="00131F99" w:rsidRPr="00131F99">
              <w:rPr>
                <w:b/>
              </w:rPr>
              <w:t>в</w:t>
            </w:r>
            <w:proofErr w:type="gramEnd"/>
            <w:r w:rsidR="00131F99" w:rsidRPr="00131F99">
              <w:rPr>
                <w:b/>
              </w:rPr>
              <w:t>, на, под, перед)</w:t>
            </w:r>
          </w:p>
          <w:p w:rsidR="00296EE2" w:rsidRDefault="00131F99" w:rsidP="00296EE2">
            <w:pPr>
              <w:jc w:val="both"/>
              <w:rPr>
                <w:b/>
              </w:rPr>
            </w:pPr>
            <w:r w:rsidRPr="00131F99">
              <w:t>- Союзы</w:t>
            </w:r>
            <w:r>
              <w:t xml:space="preserve"> </w:t>
            </w:r>
            <w:r w:rsidRPr="00131F99">
              <w:t xml:space="preserve">- синей ручкой </w:t>
            </w:r>
            <w:r w:rsidRPr="00131F99">
              <w:rPr>
                <w:b/>
              </w:rPr>
              <w:t>(а, и, но),</w:t>
            </w:r>
            <w:r w:rsidRPr="00131F99">
              <w:t xml:space="preserve"> а местоимени</w:t>
            </w:r>
            <w:proofErr w:type="gramStart"/>
            <w:r w:rsidRPr="00131F99">
              <w:t>я-</w:t>
            </w:r>
            <w:proofErr w:type="gramEnd"/>
            <w:r w:rsidRPr="00131F99">
              <w:t xml:space="preserve"> зеленой ручкой </w:t>
            </w:r>
            <w:r w:rsidRPr="00131F99">
              <w:rPr>
                <w:b/>
              </w:rPr>
              <w:t>(она, ты, он, я, они, оно).</w:t>
            </w:r>
          </w:p>
          <w:p w:rsidR="00131F99" w:rsidRPr="00131F99" w:rsidRDefault="00131F99" w:rsidP="00296EE2">
            <w:pPr>
              <w:jc w:val="both"/>
            </w:pPr>
          </w:p>
          <w:p w:rsidR="00296EE2" w:rsidRDefault="00296EE2" w:rsidP="00296EE2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7B2698">
              <w:t>- Проверьте по эталону</w:t>
            </w:r>
            <w:proofErr w:type="gramStart"/>
            <w:r w:rsidRPr="007B2698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  <w:p w:rsidR="00296EE2" w:rsidRDefault="00296EE2" w:rsidP="00296EE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ED1EE1" w:rsidRDefault="00ED1EE1" w:rsidP="00296EE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ED1EE1" w:rsidRDefault="00ED1EE1" w:rsidP="00296EE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ED1EE1" w:rsidRDefault="00ED1EE1" w:rsidP="00296EE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296EE2" w:rsidRDefault="00296EE2" w:rsidP="00296EE2">
            <w:pPr>
              <w:rPr>
                <w:color w:val="000000"/>
              </w:rPr>
            </w:pPr>
            <w:r w:rsidRPr="002C09F5">
              <w:rPr>
                <w:color w:val="000000"/>
              </w:rPr>
              <w:t>- Какая из этих частей речи имеет форму числа?</w:t>
            </w:r>
          </w:p>
          <w:p w:rsidR="002C09F5" w:rsidRPr="002C09F5" w:rsidRDefault="002C09F5" w:rsidP="00296EE2">
            <w:pPr>
              <w:rPr>
                <w:color w:val="000000"/>
              </w:rPr>
            </w:pPr>
          </w:p>
          <w:p w:rsidR="00EF767C" w:rsidRDefault="00296EE2" w:rsidP="00296EE2">
            <w:pPr>
              <w:rPr>
                <w:color w:val="000000"/>
              </w:rPr>
            </w:pPr>
            <w:r w:rsidRPr="002C09F5">
              <w:rPr>
                <w:color w:val="000000"/>
              </w:rPr>
              <w:t xml:space="preserve">- Что вы знаете о местоимении? </w:t>
            </w:r>
          </w:p>
          <w:p w:rsidR="002C09F5" w:rsidRPr="002C09F5" w:rsidRDefault="002C09F5" w:rsidP="00296EE2">
            <w:pPr>
              <w:rPr>
                <w:color w:val="000000"/>
              </w:rPr>
            </w:pPr>
          </w:p>
          <w:p w:rsidR="00296EE2" w:rsidRDefault="00EF767C" w:rsidP="00296EE2">
            <w:pPr>
              <w:rPr>
                <w:color w:val="000000"/>
              </w:rPr>
            </w:pPr>
            <w:r w:rsidRPr="002C09F5">
              <w:rPr>
                <w:color w:val="000000"/>
              </w:rPr>
              <w:t xml:space="preserve">- </w:t>
            </w:r>
            <w:r w:rsidR="00296EE2" w:rsidRPr="002C09F5">
              <w:rPr>
                <w:color w:val="000000"/>
              </w:rPr>
              <w:t>Составьте кластер</w:t>
            </w:r>
            <w:r w:rsidRPr="002C09F5">
              <w:rPr>
                <w:color w:val="000000"/>
              </w:rPr>
              <w:t>.</w:t>
            </w:r>
          </w:p>
          <w:p w:rsidR="002C09F5" w:rsidRPr="00ED1EE1" w:rsidRDefault="002C09F5" w:rsidP="00296EE2"/>
          <w:p w:rsidR="000C0259" w:rsidRPr="00EF767C" w:rsidRDefault="000C0259" w:rsidP="00ED1EE1">
            <w:pPr>
              <w:rPr>
                <w:b/>
              </w:rPr>
            </w:pPr>
            <w:r w:rsidRPr="00ED1EE1">
              <w:t xml:space="preserve"> </w:t>
            </w:r>
            <w:r w:rsidR="00EF767C" w:rsidRPr="00ED1EE1">
              <w:t xml:space="preserve"> - </w:t>
            </w:r>
            <w:r w:rsidR="00ED1EE1" w:rsidRPr="00ED1EE1">
              <w:t>О какой части  речи мы будем говорить</w:t>
            </w:r>
            <w:r w:rsidR="00EF767C" w:rsidRPr="00ED1EE1">
              <w:t xml:space="preserve"> на уроке?</w:t>
            </w:r>
          </w:p>
        </w:tc>
        <w:tc>
          <w:tcPr>
            <w:tcW w:w="3240" w:type="dxa"/>
          </w:tcPr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Познавательные УУД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>(извлечение необходимой информации из прослушанных текстов, построение логической цепи рассуждений)</w:t>
            </w:r>
          </w:p>
          <w:p w:rsidR="000C0259" w:rsidRPr="00BD7ACF" w:rsidRDefault="000C0259" w:rsidP="00BE44E1">
            <w:pPr>
              <w:jc w:val="both"/>
              <w:rPr>
                <w:i/>
                <w:u w:val="single"/>
              </w:rPr>
            </w:pPr>
          </w:p>
          <w:p w:rsidR="000C0259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ED1EE1" w:rsidRDefault="00ED1EE1" w:rsidP="00BE44E1">
            <w:pPr>
              <w:tabs>
                <w:tab w:val="left" w:pos="1080"/>
              </w:tabs>
              <w:rPr>
                <w:i/>
              </w:rPr>
            </w:pPr>
          </w:p>
          <w:p w:rsidR="00ED1EE1" w:rsidRDefault="00ED1EE1" w:rsidP="00BE44E1">
            <w:pPr>
              <w:tabs>
                <w:tab w:val="left" w:pos="1080"/>
              </w:tabs>
              <w:rPr>
                <w:i/>
              </w:rPr>
            </w:pPr>
          </w:p>
          <w:p w:rsidR="00ED1EE1" w:rsidRDefault="00ED1EE1" w:rsidP="00BE44E1">
            <w:pPr>
              <w:tabs>
                <w:tab w:val="left" w:pos="1080"/>
              </w:tabs>
              <w:rPr>
                <w:i/>
              </w:rPr>
            </w:pPr>
          </w:p>
          <w:p w:rsidR="00ED1EE1" w:rsidRPr="007B2698" w:rsidRDefault="00ED1EE1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Pr="007B2698" w:rsidRDefault="000C0259" w:rsidP="00BE44E1">
            <w:pPr>
              <w:tabs>
                <w:tab w:val="left" w:pos="1080"/>
              </w:tabs>
              <w:rPr>
                <w:i/>
              </w:rPr>
            </w:pPr>
          </w:p>
          <w:p w:rsidR="000C0259" w:rsidRPr="007B2698" w:rsidRDefault="000C0259" w:rsidP="00BE44E1">
            <w:pPr>
              <w:tabs>
                <w:tab w:val="left" w:pos="1080"/>
              </w:tabs>
              <w:rPr>
                <w:i/>
              </w:rPr>
            </w:pPr>
            <w:r w:rsidRPr="007B2698">
              <w:rPr>
                <w:i/>
              </w:rPr>
              <w:t xml:space="preserve">Подготовка мышления детей; повторение изученного материала, необходимого </w:t>
            </w:r>
            <w:proofErr w:type="gramStart"/>
            <w:r w:rsidRPr="007B2698">
              <w:rPr>
                <w:i/>
              </w:rPr>
              <w:t>для</w:t>
            </w:r>
            <w:proofErr w:type="gramEnd"/>
            <w:r w:rsidRPr="007B2698">
              <w:rPr>
                <w:i/>
              </w:rPr>
              <w:t xml:space="preserve"> </w:t>
            </w:r>
          </w:p>
          <w:p w:rsidR="000C0259" w:rsidRPr="007B2698" w:rsidRDefault="000C0259" w:rsidP="00BE44E1">
            <w:pPr>
              <w:tabs>
                <w:tab w:val="left" w:pos="1080"/>
              </w:tabs>
              <w:rPr>
                <w:i/>
              </w:rPr>
            </w:pPr>
            <w:r w:rsidRPr="007B2698">
              <w:rPr>
                <w:i/>
              </w:rPr>
              <w:t xml:space="preserve">«открытия» нового знания; выявление затруднений в индивидуальной деятельности каждого ученика. </w:t>
            </w:r>
          </w:p>
          <w:p w:rsidR="000C0259" w:rsidRPr="00BD7ACF" w:rsidRDefault="000C0259" w:rsidP="00BE44E1">
            <w:pPr>
              <w:rPr>
                <w:b/>
                <w:i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b/>
                <w:i/>
              </w:rPr>
            </w:pPr>
          </w:p>
        </w:tc>
      </w:tr>
      <w:tr w:rsidR="000C0259" w:rsidRPr="00BD7ACF" w:rsidTr="004D5DA9">
        <w:trPr>
          <w:trHeight w:val="5383"/>
        </w:trPr>
        <w:tc>
          <w:tcPr>
            <w:tcW w:w="708" w:type="dxa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lastRenderedPageBreak/>
              <w:t>3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b/>
              </w:rPr>
              <w:t>Выявление места и причины  затруднения.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b/>
              </w:rPr>
              <w:t xml:space="preserve">Цель </w:t>
            </w:r>
            <w:r w:rsidRPr="00BD7ACF">
              <w:t>–</w:t>
            </w:r>
            <w:r w:rsidRPr="00BD7ACF">
              <w:rPr>
                <w:b/>
              </w:rPr>
              <w:t xml:space="preserve"> </w:t>
            </w:r>
            <w:r w:rsidRPr="00BD7ACF">
              <w:t>выявление учащимися места и причины затруднения</w:t>
            </w: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i/>
              </w:rPr>
            </w:pPr>
          </w:p>
          <w:p w:rsidR="000C0259" w:rsidRPr="00BD7ACF" w:rsidRDefault="000C0259" w:rsidP="00BE44E1">
            <w:pPr>
              <w:jc w:val="both"/>
              <w:rPr>
                <w:b/>
              </w:rPr>
            </w:pPr>
          </w:p>
        </w:tc>
        <w:tc>
          <w:tcPr>
            <w:tcW w:w="2257" w:type="dxa"/>
          </w:tcPr>
          <w:p w:rsidR="000C0259" w:rsidRDefault="000C0259" w:rsidP="00BE44E1">
            <w:pPr>
              <w:rPr>
                <w:color w:val="191919"/>
              </w:rPr>
            </w:pPr>
          </w:p>
          <w:p w:rsidR="000C0259" w:rsidRDefault="000C0259" w:rsidP="00BE44E1">
            <w:pPr>
              <w:rPr>
                <w:color w:val="191919"/>
              </w:rPr>
            </w:pPr>
          </w:p>
          <w:p w:rsidR="000C0259" w:rsidRDefault="000C0259" w:rsidP="00BE44E1">
            <w:pPr>
              <w:rPr>
                <w:color w:val="191919"/>
              </w:rPr>
            </w:pPr>
          </w:p>
          <w:p w:rsidR="002253BD" w:rsidRDefault="000C0259" w:rsidP="00BE44E1">
            <w:r w:rsidRPr="00BD7ACF">
              <w:rPr>
                <w:color w:val="191919"/>
              </w:rPr>
              <w:t>Ответы детей.</w:t>
            </w:r>
            <w:r w:rsidRPr="00BD7ACF">
              <w:t xml:space="preserve"> </w:t>
            </w:r>
          </w:p>
          <w:p w:rsidR="002253BD" w:rsidRDefault="002253BD" w:rsidP="00BE44E1"/>
          <w:p w:rsidR="002253BD" w:rsidRDefault="002253BD" w:rsidP="00BE44E1"/>
          <w:p w:rsidR="002253BD" w:rsidRDefault="002253BD" w:rsidP="00BE44E1"/>
          <w:p w:rsidR="002253BD" w:rsidRDefault="002253BD" w:rsidP="00BE44E1"/>
          <w:p w:rsidR="002253BD" w:rsidRDefault="002253BD" w:rsidP="00BE44E1"/>
          <w:p w:rsidR="002253BD" w:rsidRDefault="002253BD" w:rsidP="00BE44E1"/>
          <w:p w:rsidR="002253BD" w:rsidRDefault="002253BD" w:rsidP="00BE44E1"/>
          <w:p w:rsidR="002253BD" w:rsidRDefault="002253BD" w:rsidP="00BE44E1"/>
          <w:p w:rsidR="000C0259" w:rsidRPr="00BD7ACF" w:rsidRDefault="000C0259" w:rsidP="00BE44E1"/>
          <w:p w:rsidR="0077428A" w:rsidRDefault="0077428A" w:rsidP="0077428A">
            <w:pPr>
              <w:rPr>
                <w:b/>
              </w:rPr>
            </w:pPr>
          </w:p>
          <w:p w:rsidR="00ED1EE1" w:rsidRDefault="00ED1EE1" w:rsidP="0077428A">
            <w:pPr>
              <w:rPr>
                <w:b/>
              </w:rPr>
            </w:pPr>
          </w:p>
          <w:p w:rsidR="00ED1EE1" w:rsidRDefault="00ED1EE1" w:rsidP="0077428A">
            <w:pPr>
              <w:rPr>
                <w:b/>
              </w:rPr>
            </w:pPr>
          </w:p>
          <w:p w:rsidR="00ED1EE1" w:rsidRPr="0077428A" w:rsidRDefault="00ED1EE1" w:rsidP="0077428A">
            <w:pPr>
              <w:rPr>
                <w:b/>
              </w:rPr>
            </w:pPr>
          </w:p>
          <w:p w:rsidR="0077428A" w:rsidRPr="0077428A" w:rsidRDefault="0077428A" w:rsidP="0077428A">
            <w:pPr>
              <w:rPr>
                <w:b/>
              </w:rPr>
            </w:pPr>
            <w:r w:rsidRPr="0077428A">
              <w:rPr>
                <w:b/>
              </w:rPr>
              <w:t>Самооценка</w:t>
            </w:r>
          </w:p>
          <w:p w:rsidR="000C0259" w:rsidRPr="00BD7ACF" w:rsidRDefault="000C0259" w:rsidP="00BE44E1"/>
          <w:p w:rsidR="000C0259" w:rsidRPr="00BD7ACF" w:rsidRDefault="000C0259" w:rsidP="00BE44E1"/>
          <w:p w:rsidR="000C0259" w:rsidRPr="00BD7ACF" w:rsidRDefault="000C0259" w:rsidP="00BE44E1">
            <w:pPr>
              <w:rPr>
                <w:color w:val="191919"/>
              </w:rPr>
            </w:pPr>
          </w:p>
          <w:p w:rsidR="000C0259" w:rsidRPr="00BD7ACF" w:rsidRDefault="000C0259" w:rsidP="00BE44E1">
            <w:pPr>
              <w:rPr>
                <w:color w:val="191919"/>
              </w:rPr>
            </w:pPr>
          </w:p>
        </w:tc>
        <w:tc>
          <w:tcPr>
            <w:tcW w:w="6623" w:type="dxa"/>
            <w:gridSpan w:val="2"/>
          </w:tcPr>
          <w:p w:rsidR="00A41DAD" w:rsidRDefault="000C0259" w:rsidP="00A41DA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</w:rPr>
            </w:pPr>
            <w:r w:rsidRPr="00BD7ACF">
              <w:rPr>
                <w:b/>
              </w:rPr>
              <w:t xml:space="preserve">  </w:t>
            </w:r>
          </w:p>
          <w:p w:rsidR="00EF767C" w:rsidRPr="00ED1EE1" w:rsidRDefault="00EF767C" w:rsidP="00EF767C">
            <w:pPr>
              <w:jc w:val="both"/>
              <w:rPr>
                <w:b/>
              </w:rPr>
            </w:pPr>
            <w:r w:rsidRPr="00ED1EE1">
              <w:rPr>
                <w:b/>
              </w:rPr>
              <w:t>Карточка №2</w:t>
            </w:r>
          </w:p>
          <w:p w:rsidR="00ED1EE1" w:rsidRDefault="00EF767C" w:rsidP="00EF767C">
            <w:pPr>
              <w:jc w:val="both"/>
            </w:pPr>
            <w:r w:rsidRPr="00ED1EE1">
              <w:t>- Прочитайте предложения</w:t>
            </w:r>
            <w:r w:rsidRPr="002C09F5">
              <w:t>. Какие ошибки в них допущены?</w:t>
            </w:r>
          </w:p>
          <w:p w:rsidR="00EF767C" w:rsidRPr="002C09F5" w:rsidRDefault="00EF767C" w:rsidP="00EF767C">
            <w:pPr>
              <w:jc w:val="both"/>
            </w:pPr>
            <w:r w:rsidRPr="002C09F5">
              <w:t xml:space="preserve"> </w:t>
            </w:r>
          </w:p>
          <w:p w:rsidR="00EF767C" w:rsidRPr="002C09F5" w:rsidRDefault="00EF767C" w:rsidP="00EF767C">
            <w:pPr>
              <w:jc w:val="both"/>
              <w:rPr>
                <w:i/>
              </w:rPr>
            </w:pPr>
            <w:r w:rsidRPr="002C09F5">
              <w:rPr>
                <w:i/>
              </w:rPr>
              <w:t xml:space="preserve">Приплыла </w:t>
            </w:r>
            <w:proofErr w:type="gramStart"/>
            <w:r w:rsidRPr="002C09F5">
              <w:rPr>
                <w:i/>
              </w:rPr>
              <w:t>к</w:t>
            </w:r>
            <w:proofErr w:type="gramEnd"/>
            <w:r w:rsidRPr="002C09F5">
              <w:rPr>
                <w:b/>
                <w:i/>
              </w:rPr>
              <w:t xml:space="preserve"> он</w:t>
            </w:r>
            <w:r w:rsidRPr="002C09F5">
              <w:rPr>
                <w:i/>
              </w:rPr>
              <w:t xml:space="preserve"> рыбка, спросила: «Чего </w:t>
            </w:r>
            <w:r w:rsidRPr="002C09F5">
              <w:rPr>
                <w:b/>
                <w:i/>
              </w:rPr>
              <w:t>ты</w:t>
            </w:r>
            <w:r w:rsidRPr="002C09F5">
              <w:rPr>
                <w:i/>
              </w:rPr>
              <w:t xml:space="preserve"> надобно, старче?»</w:t>
            </w:r>
          </w:p>
          <w:p w:rsidR="00EF767C" w:rsidRPr="002C09F5" w:rsidRDefault="00EF767C" w:rsidP="00EF767C">
            <w:pPr>
              <w:jc w:val="both"/>
              <w:rPr>
                <w:i/>
              </w:rPr>
            </w:pPr>
            <w:proofErr w:type="gramStart"/>
            <w:r w:rsidRPr="002C09F5">
              <w:rPr>
                <w:i/>
              </w:rPr>
              <w:t>Перед</w:t>
            </w:r>
            <w:proofErr w:type="gramEnd"/>
            <w:r w:rsidRPr="002C09F5">
              <w:rPr>
                <w:i/>
              </w:rPr>
              <w:t xml:space="preserve"> </w:t>
            </w:r>
            <w:r w:rsidRPr="002C09F5">
              <w:rPr>
                <w:b/>
                <w:i/>
              </w:rPr>
              <w:t xml:space="preserve">она </w:t>
            </w:r>
            <w:r w:rsidRPr="002C09F5">
              <w:rPr>
                <w:i/>
              </w:rPr>
              <w:t xml:space="preserve">усердные слуги, она бьет </w:t>
            </w:r>
            <w:r w:rsidRPr="002C09F5">
              <w:rPr>
                <w:b/>
                <w:i/>
              </w:rPr>
              <w:t>они</w:t>
            </w:r>
            <w:r w:rsidRPr="002C09F5">
              <w:rPr>
                <w:i/>
              </w:rPr>
              <w:t xml:space="preserve"> за чупрун таскает.</w:t>
            </w:r>
          </w:p>
          <w:p w:rsidR="00EF767C" w:rsidRDefault="00EF767C" w:rsidP="00EF767C">
            <w:pPr>
              <w:jc w:val="both"/>
              <w:rPr>
                <w:i/>
              </w:rPr>
            </w:pPr>
            <w:r w:rsidRPr="002C09F5">
              <w:rPr>
                <w:i/>
              </w:rPr>
              <w:t xml:space="preserve">Как смеешь ты, мужик, спорить </w:t>
            </w:r>
            <w:proofErr w:type="gramStart"/>
            <w:r w:rsidRPr="002C09F5">
              <w:rPr>
                <w:i/>
              </w:rPr>
              <w:t>со</w:t>
            </w:r>
            <w:proofErr w:type="gramEnd"/>
            <w:r w:rsidRPr="002C09F5">
              <w:rPr>
                <w:i/>
              </w:rPr>
              <w:t xml:space="preserve"> </w:t>
            </w:r>
            <w:r w:rsidRPr="002C09F5">
              <w:rPr>
                <w:b/>
                <w:i/>
              </w:rPr>
              <w:t>я</w:t>
            </w:r>
            <w:r w:rsidRPr="002C09F5">
              <w:rPr>
                <w:i/>
              </w:rPr>
              <w:t xml:space="preserve">, со </w:t>
            </w:r>
            <w:r w:rsidRPr="002C09F5">
              <w:rPr>
                <w:b/>
                <w:i/>
              </w:rPr>
              <w:t>я</w:t>
            </w:r>
            <w:r w:rsidRPr="002C09F5">
              <w:rPr>
                <w:i/>
              </w:rPr>
              <w:t>, дворянкой столбовою.</w:t>
            </w:r>
          </w:p>
          <w:p w:rsidR="002C09F5" w:rsidRPr="002C09F5" w:rsidRDefault="002C09F5" w:rsidP="00EF767C">
            <w:pPr>
              <w:jc w:val="both"/>
              <w:rPr>
                <w:i/>
              </w:rPr>
            </w:pPr>
          </w:p>
          <w:p w:rsidR="00EF767C" w:rsidRDefault="00EF767C" w:rsidP="00EF767C">
            <w:pPr>
              <w:jc w:val="both"/>
            </w:pPr>
            <w:r w:rsidRPr="002C09F5">
              <w:t>-Как надо исправить? Запишите эти предложения.</w:t>
            </w:r>
          </w:p>
          <w:p w:rsidR="00ED1EE1" w:rsidRDefault="00ED1EE1" w:rsidP="00EF767C">
            <w:pPr>
              <w:jc w:val="both"/>
            </w:pPr>
          </w:p>
          <w:p w:rsidR="00ED1EE1" w:rsidRPr="002C09F5" w:rsidRDefault="00ED1EE1" w:rsidP="00EF767C">
            <w:pPr>
              <w:jc w:val="both"/>
            </w:pPr>
          </w:p>
          <w:p w:rsidR="00EF767C" w:rsidRPr="002C09F5" w:rsidRDefault="002C09F5" w:rsidP="00EF767C">
            <w:pPr>
              <w:jc w:val="both"/>
            </w:pPr>
            <w:r>
              <w:t>-Что в</w:t>
            </w:r>
            <w:r w:rsidR="00EF767C" w:rsidRPr="002C09F5">
              <w:t>ы сделали?</w:t>
            </w:r>
          </w:p>
          <w:p w:rsidR="00EF767C" w:rsidRPr="002C09F5" w:rsidRDefault="00ED1EE1" w:rsidP="00EF767C">
            <w:pPr>
              <w:jc w:val="both"/>
            </w:pPr>
            <w:r>
              <w:t>- Как изменили</w:t>
            </w:r>
            <w:r w:rsidR="00EF767C" w:rsidRPr="002C09F5">
              <w:t xml:space="preserve"> местоимения?</w:t>
            </w:r>
          </w:p>
          <w:p w:rsidR="00EF767C" w:rsidRPr="002C09F5" w:rsidRDefault="00EF767C" w:rsidP="00EF767C">
            <w:pPr>
              <w:jc w:val="both"/>
            </w:pPr>
            <w:r w:rsidRPr="002C09F5">
              <w:t>- Что значит «местоимения изменяются по падежам?»</w:t>
            </w:r>
          </w:p>
          <w:p w:rsidR="00EF767C" w:rsidRPr="00B6584F" w:rsidRDefault="00EF767C" w:rsidP="00EF767C">
            <w:pPr>
              <w:jc w:val="both"/>
              <w:rPr>
                <w:sz w:val="28"/>
                <w:szCs w:val="28"/>
              </w:rPr>
            </w:pPr>
          </w:p>
          <w:p w:rsidR="000C0259" w:rsidRPr="00BD7ACF" w:rsidRDefault="000C0259" w:rsidP="00A41DAD">
            <w:pPr>
              <w:rPr>
                <w:b/>
              </w:rPr>
            </w:pPr>
          </w:p>
        </w:tc>
        <w:tc>
          <w:tcPr>
            <w:tcW w:w="3240" w:type="dxa"/>
          </w:tcPr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Личностные УУД</w:t>
            </w:r>
          </w:p>
          <w:p w:rsidR="000C0259" w:rsidRPr="00BD7ACF" w:rsidRDefault="000C0259" w:rsidP="00BE44E1">
            <w:r w:rsidRPr="00BD7ACF">
              <w:rPr>
                <w:i/>
              </w:rPr>
              <w:t>(учебно-познавательный интерес)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Регулятивные УУД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 xml:space="preserve">(волевая </w:t>
            </w:r>
            <w:proofErr w:type="spellStart"/>
            <w:r w:rsidRPr="00BD7ACF">
              <w:rPr>
                <w:i/>
              </w:rPr>
              <w:t>саморегуляция</w:t>
            </w:r>
            <w:proofErr w:type="spellEnd"/>
            <w:r w:rsidRPr="00BD7ACF">
              <w:rPr>
                <w:i/>
              </w:rPr>
              <w:t>)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Познавательные УУД</w:t>
            </w:r>
            <w:r w:rsidRPr="00BD7ACF">
              <w:rPr>
                <w:i/>
              </w:rPr>
              <w:t xml:space="preserve">. </w:t>
            </w:r>
          </w:p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i/>
                <w:u w:val="single"/>
              </w:rPr>
              <w:t>постановка и формулирование проблемы)</w:t>
            </w: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Коммуникативные УУД</w:t>
            </w: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(учет разных мнений)</w:t>
            </w:r>
          </w:p>
          <w:p w:rsidR="000C0259" w:rsidRPr="00BD7ACF" w:rsidRDefault="000C0259" w:rsidP="00BE44E1">
            <w:pPr>
              <w:jc w:val="both"/>
            </w:pPr>
            <w:r w:rsidRPr="00BD7ACF">
              <w:t>Организует       «подводящий диалог».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>Проговаривание цели урока в виде вопроса, на который предстоит ответить, или в виде темы урока.</w:t>
            </w:r>
          </w:p>
        </w:tc>
      </w:tr>
      <w:tr w:rsidR="000C0259" w:rsidRPr="00BD7ACF" w:rsidTr="00BE44E1">
        <w:trPr>
          <w:trHeight w:val="5381"/>
        </w:trPr>
        <w:tc>
          <w:tcPr>
            <w:tcW w:w="708" w:type="dxa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lastRenderedPageBreak/>
              <w:t>4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b/>
              </w:rPr>
              <w:t>Построение проекта выхода из затруднения (цель, план, сроки, способ, средства)</w:t>
            </w:r>
          </w:p>
          <w:p w:rsidR="000C0259" w:rsidRPr="00BD7ACF" w:rsidRDefault="000C0259" w:rsidP="00BE44E1">
            <w:pPr>
              <w:tabs>
                <w:tab w:val="left" w:pos="1080"/>
              </w:tabs>
              <w:rPr>
                <w:b/>
              </w:rPr>
            </w:pPr>
            <w:r w:rsidRPr="00BD7ACF">
              <w:rPr>
                <w:b/>
              </w:rPr>
              <w:t xml:space="preserve">Цель – </w:t>
            </w:r>
            <w:r w:rsidRPr="00BD7ACF">
              <w:t>обдумывание проекта будущих действий.</w:t>
            </w:r>
          </w:p>
        </w:tc>
        <w:tc>
          <w:tcPr>
            <w:tcW w:w="2257" w:type="dxa"/>
          </w:tcPr>
          <w:p w:rsidR="00A41DAD" w:rsidRDefault="00A41DAD" w:rsidP="00BE44E1"/>
          <w:p w:rsidR="00A41DAD" w:rsidRDefault="00A41DAD" w:rsidP="00BE44E1"/>
          <w:p w:rsidR="000C0259" w:rsidRPr="006A6695" w:rsidRDefault="000C0259" w:rsidP="00BE44E1">
            <w:pPr>
              <w:rPr>
                <w:b/>
              </w:rPr>
            </w:pPr>
            <w:r w:rsidRPr="00BD7ACF">
              <w:t xml:space="preserve">Дети высказывают свое мнение, участвуют в </w:t>
            </w:r>
            <w:proofErr w:type="gramStart"/>
            <w:r w:rsidRPr="00BD7ACF">
              <w:t>решении проблемной ситуации</w:t>
            </w:r>
            <w:proofErr w:type="gramEnd"/>
            <w:r w:rsidRPr="00BD7ACF">
              <w:t>.</w:t>
            </w:r>
            <w:r>
              <w:t xml:space="preserve">  </w:t>
            </w:r>
          </w:p>
          <w:p w:rsidR="000C0259" w:rsidRDefault="000C0259" w:rsidP="00BE44E1">
            <w:pPr>
              <w:rPr>
                <w:b/>
              </w:rPr>
            </w:pPr>
          </w:p>
          <w:p w:rsidR="00A41DAD" w:rsidRDefault="00A41DAD" w:rsidP="00BE44E1">
            <w:pPr>
              <w:rPr>
                <w:b/>
              </w:rPr>
            </w:pPr>
          </w:p>
          <w:p w:rsidR="00A41DAD" w:rsidRDefault="00A41DAD" w:rsidP="00BE44E1">
            <w:pPr>
              <w:rPr>
                <w:b/>
              </w:rPr>
            </w:pPr>
          </w:p>
          <w:p w:rsidR="00A41DAD" w:rsidRDefault="00A41DAD" w:rsidP="00BE44E1">
            <w:pPr>
              <w:rPr>
                <w:b/>
              </w:rPr>
            </w:pPr>
          </w:p>
          <w:p w:rsidR="0077428A" w:rsidRDefault="0077428A" w:rsidP="00BE44E1">
            <w:pPr>
              <w:rPr>
                <w:b/>
              </w:rPr>
            </w:pPr>
          </w:p>
          <w:p w:rsidR="0077428A" w:rsidRPr="006A6695" w:rsidRDefault="0077428A" w:rsidP="00BE44E1">
            <w:pPr>
              <w:rPr>
                <w:b/>
              </w:rPr>
            </w:pPr>
          </w:p>
          <w:p w:rsidR="00A41DAD" w:rsidRPr="00BD7ACF" w:rsidRDefault="00A41DAD" w:rsidP="00A41DAD">
            <w:r w:rsidRPr="00BD7ACF">
              <w:t>Ставят учебные цели,</w:t>
            </w:r>
          </w:p>
          <w:p w:rsidR="00A41DAD" w:rsidRPr="00BD7ACF" w:rsidRDefault="00A41DAD" w:rsidP="00A41DAD">
            <w:r w:rsidRPr="00BD7ACF">
              <w:t>проговаривают  вслух свои личные цели</w:t>
            </w:r>
          </w:p>
          <w:p w:rsidR="000C0259" w:rsidRPr="00BD7ACF" w:rsidRDefault="000C0259" w:rsidP="00BE44E1">
            <w:pPr>
              <w:tabs>
                <w:tab w:val="left" w:pos="1080"/>
              </w:tabs>
            </w:pPr>
          </w:p>
        </w:tc>
        <w:tc>
          <w:tcPr>
            <w:tcW w:w="6623" w:type="dxa"/>
            <w:gridSpan w:val="2"/>
          </w:tcPr>
          <w:p w:rsidR="00A41DAD" w:rsidRDefault="000C0259" w:rsidP="00A41DAD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BD7ACF">
              <w:rPr>
                <w:b/>
              </w:rPr>
              <w:t xml:space="preserve">  </w:t>
            </w:r>
            <w:r w:rsidR="00A41DAD" w:rsidRPr="00BD7ACF">
              <w:rPr>
                <w:b/>
              </w:rPr>
              <w:t xml:space="preserve"> Постановка учебной проблемы,</w:t>
            </w:r>
            <w:r w:rsidR="00A41DAD" w:rsidRPr="00BD7ACF">
              <w:t xml:space="preserve"> </w:t>
            </w:r>
            <w:r w:rsidR="00A41DAD" w:rsidRPr="00BD7ACF">
              <w:rPr>
                <w:b/>
              </w:rPr>
              <w:t>целей и формулирование темы урока</w:t>
            </w:r>
            <w:r w:rsidR="00A41DAD" w:rsidRPr="00BD7ACF">
              <w:t>.</w:t>
            </w:r>
          </w:p>
          <w:p w:rsidR="00A41DAD" w:rsidRDefault="00A41DAD" w:rsidP="00A41DAD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</w:p>
          <w:p w:rsidR="00A41DAD" w:rsidRPr="003262BC" w:rsidRDefault="00ED1EE1" w:rsidP="00A41DAD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 xml:space="preserve"> - Кто</w:t>
            </w:r>
            <w:r w:rsidR="00A41DAD" w:rsidRPr="003262BC">
              <w:t xml:space="preserve"> догадался, о чем мы сегодня будем говорить на уроке?</w:t>
            </w:r>
          </w:p>
          <w:p w:rsidR="00A41DAD" w:rsidRPr="003262BC" w:rsidRDefault="00A41DAD" w:rsidP="00A41DAD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3262BC">
              <w:t>(Сегодня</w:t>
            </w:r>
            <w:r w:rsidR="00EF767C">
              <w:t xml:space="preserve"> мы будем говорить о склонении местоимений</w:t>
            </w:r>
            <w:r>
              <w:t>)</w:t>
            </w:r>
          </w:p>
          <w:p w:rsidR="0077428A" w:rsidRDefault="00A41DAD" w:rsidP="00A41DAD">
            <w:r w:rsidRPr="003262BC">
              <w:t xml:space="preserve">  </w:t>
            </w:r>
          </w:p>
          <w:p w:rsidR="0077428A" w:rsidRDefault="0077428A" w:rsidP="00A41DAD"/>
          <w:p w:rsidR="00A41DAD" w:rsidRPr="003262BC" w:rsidRDefault="00ED1EE1" w:rsidP="00A41DAD">
            <w:pPr>
              <w:rPr>
                <w:b/>
              </w:rPr>
            </w:pPr>
            <w:r>
              <w:t xml:space="preserve">– </w:t>
            </w:r>
            <w:r w:rsidR="00A41DAD" w:rsidRPr="003262BC">
              <w:t xml:space="preserve"> </w:t>
            </w:r>
            <w:r>
              <w:rPr>
                <w:b/>
              </w:rPr>
              <w:t>Т</w:t>
            </w:r>
            <w:r w:rsidR="00A41DAD" w:rsidRPr="003262BC">
              <w:rPr>
                <w:b/>
              </w:rPr>
              <w:t xml:space="preserve">ема </w:t>
            </w:r>
            <w:r>
              <w:t xml:space="preserve">нашего урока: </w:t>
            </w:r>
            <w:r w:rsidR="00EF767C">
              <w:rPr>
                <w:b/>
              </w:rPr>
              <w:t>Изменение личных местоимений по пад</w:t>
            </w:r>
            <w:r>
              <w:rPr>
                <w:b/>
              </w:rPr>
              <w:t>ежам. Правописание местоимений.</w:t>
            </w:r>
          </w:p>
          <w:p w:rsidR="00A41DAD" w:rsidRPr="003262BC" w:rsidRDefault="00A41DAD" w:rsidP="00A41DAD">
            <w:r w:rsidRPr="003262BC">
              <w:t xml:space="preserve">  </w:t>
            </w:r>
          </w:p>
          <w:p w:rsidR="00A41DAD" w:rsidRDefault="00A41DAD" w:rsidP="00EF767C">
            <w:r w:rsidRPr="003262BC">
              <w:t xml:space="preserve">  – Какая  </w:t>
            </w:r>
            <w:r w:rsidRPr="003262BC">
              <w:rPr>
                <w:b/>
              </w:rPr>
              <w:t>цель</w:t>
            </w:r>
            <w:r w:rsidRPr="003262BC">
              <w:t xml:space="preserve"> будет  стоять перед  нами сегодня на уроке? </w:t>
            </w:r>
          </w:p>
          <w:p w:rsidR="00A41DAD" w:rsidRPr="003262BC" w:rsidRDefault="00A41DAD" w:rsidP="00A41DAD"/>
          <w:p w:rsidR="00ED1EE1" w:rsidRDefault="00A41DAD" w:rsidP="00A41DAD">
            <w:r w:rsidRPr="003262BC">
              <w:t xml:space="preserve">   – Какие личные цели вы поставили на сегодняшний урок?  </w:t>
            </w:r>
          </w:p>
          <w:p w:rsidR="00ED1EE1" w:rsidRDefault="00ED1EE1" w:rsidP="00A41DAD"/>
          <w:p w:rsidR="00A41DAD" w:rsidRPr="003262BC" w:rsidRDefault="00A41DAD" w:rsidP="00A41DAD">
            <w:pPr>
              <w:rPr>
                <w:highlight w:val="green"/>
              </w:rPr>
            </w:pPr>
            <w:r w:rsidRPr="003262BC">
              <w:t xml:space="preserve">   </w:t>
            </w:r>
            <w:r w:rsidR="00EF767C">
              <w:t xml:space="preserve">- </w:t>
            </w:r>
            <w:r w:rsidRPr="003262BC">
              <w:t>Желаю их вам достичь.</w:t>
            </w:r>
            <w:r w:rsidRPr="003262BC">
              <w:rPr>
                <w:highlight w:val="green"/>
              </w:rPr>
              <w:t xml:space="preserve"> </w:t>
            </w:r>
          </w:p>
          <w:p w:rsidR="00A41DAD" w:rsidRPr="00BD7ACF" w:rsidRDefault="00A41DAD" w:rsidP="00A41DAD"/>
          <w:p w:rsidR="000C0259" w:rsidRPr="00BD7ACF" w:rsidRDefault="000C0259" w:rsidP="00EF767C"/>
          <w:p w:rsidR="000C0259" w:rsidRPr="00BD7ACF" w:rsidRDefault="000C0259" w:rsidP="00BE44E1">
            <w:r w:rsidRPr="00BD7ACF">
              <w:t xml:space="preserve">   </w:t>
            </w:r>
          </w:p>
          <w:p w:rsidR="000C0259" w:rsidRPr="00BD7ACF" w:rsidRDefault="000C0259" w:rsidP="00BE44E1">
            <w:r w:rsidRPr="00BD7ACF">
              <w:t xml:space="preserve">  </w:t>
            </w:r>
          </w:p>
          <w:p w:rsidR="000C0259" w:rsidRPr="00BD7ACF" w:rsidRDefault="000C0259" w:rsidP="00BE44E1">
            <w:pPr>
              <w:rPr>
                <w:b/>
              </w:rPr>
            </w:pPr>
          </w:p>
        </w:tc>
        <w:tc>
          <w:tcPr>
            <w:tcW w:w="3240" w:type="dxa"/>
          </w:tcPr>
          <w:p w:rsidR="000C0259" w:rsidRPr="00BD7ACF" w:rsidRDefault="000C0259" w:rsidP="00BE44E1">
            <w:pPr>
              <w:ind w:right="-108"/>
              <w:rPr>
                <w:i/>
              </w:rPr>
            </w:pPr>
            <w:r w:rsidRPr="00BD7ACF">
              <w:rPr>
                <w:i/>
              </w:rPr>
              <w:t>Учащиеся выполняют задания, актуализирующие их знания; учитель включает проблемный вопрос, создающий проблемную ситуацию для ученика и формирующую у него потребность освоения того или иного понятия.</w:t>
            </w:r>
          </w:p>
          <w:p w:rsidR="000C0259" w:rsidRPr="00BD7ACF" w:rsidRDefault="000C0259" w:rsidP="00BE44E1">
            <w:r w:rsidRPr="00BD7ACF">
              <w:t>Построение проекта выхода из затруднения. Реализация  проекта.</w:t>
            </w:r>
          </w:p>
          <w:p w:rsidR="000C0259" w:rsidRPr="00BD7ACF" w:rsidRDefault="000C0259" w:rsidP="00BE44E1">
            <w:pPr>
              <w:rPr>
                <w:b/>
                <w:u w:val="single"/>
              </w:rPr>
            </w:pPr>
            <w:r w:rsidRPr="00BD7ACF">
              <w:rPr>
                <w:i/>
              </w:rPr>
              <w:t>Обсуждение проекта решения проблемы,  ее решение.  Процессом руководит учитель. Методы: подводящий диалог, побуждающий диалог, мозговой штурм и т.д.</w:t>
            </w:r>
          </w:p>
        </w:tc>
      </w:tr>
      <w:tr w:rsidR="000C0259" w:rsidRPr="00BD7ACF" w:rsidTr="00814B65">
        <w:trPr>
          <w:trHeight w:val="2406"/>
        </w:trPr>
        <w:tc>
          <w:tcPr>
            <w:tcW w:w="708" w:type="dxa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t>5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b/>
              </w:rPr>
              <w:t>Реализация построенного проекта.</w:t>
            </w:r>
          </w:p>
          <w:p w:rsidR="000C0259" w:rsidRPr="00BD7ACF" w:rsidRDefault="000C0259" w:rsidP="00BE44E1">
            <w:r w:rsidRPr="00BD7ACF">
              <w:rPr>
                <w:b/>
              </w:rPr>
              <w:t xml:space="preserve">Цель – </w:t>
            </w:r>
            <w:r w:rsidRPr="00BD7ACF">
              <w:t>осуществление реализации построенного проекта.</w:t>
            </w:r>
          </w:p>
        </w:tc>
        <w:tc>
          <w:tcPr>
            <w:tcW w:w="2280" w:type="dxa"/>
            <w:gridSpan w:val="2"/>
          </w:tcPr>
          <w:p w:rsidR="000C0259" w:rsidRDefault="000C0259" w:rsidP="00BE44E1">
            <w:pPr>
              <w:rPr>
                <w:color w:val="191919"/>
              </w:rPr>
            </w:pPr>
          </w:p>
          <w:p w:rsidR="00FA158F" w:rsidRDefault="00FA158F" w:rsidP="00BE44E1">
            <w:pPr>
              <w:rPr>
                <w:color w:val="191919"/>
              </w:rPr>
            </w:pPr>
          </w:p>
          <w:p w:rsidR="00FA158F" w:rsidRPr="00BD7ACF" w:rsidRDefault="00FA158F" w:rsidP="00BE44E1">
            <w:pPr>
              <w:rPr>
                <w:color w:val="191919"/>
              </w:rPr>
            </w:pPr>
          </w:p>
          <w:p w:rsidR="000C0259" w:rsidRPr="00814B65" w:rsidRDefault="00FA158F" w:rsidP="00BE44E1">
            <w:r w:rsidRPr="00814B65">
              <w:t>Работа в группе</w:t>
            </w:r>
          </w:p>
          <w:p w:rsidR="00435B81" w:rsidRDefault="00435B81" w:rsidP="00BE44E1"/>
          <w:p w:rsidR="00435B81" w:rsidRDefault="00435B81" w:rsidP="00BE44E1"/>
          <w:p w:rsidR="002101D1" w:rsidRDefault="002101D1" w:rsidP="00BE44E1"/>
          <w:p w:rsidR="008B798D" w:rsidRPr="002C09F5" w:rsidRDefault="00FA158F" w:rsidP="00BE44E1">
            <w:r w:rsidRPr="002C09F5">
              <w:t xml:space="preserve">Представитель  группы выходит  к доске и вывешивает  листок. Учащиеся сравнивают результаты работы групп. Если  были ошибки, то </w:t>
            </w:r>
            <w:r w:rsidRPr="002C09F5">
              <w:lastRenderedPageBreak/>
              <w:t xml:space="preserve">проводится  коллективное обсуждение </w:t>
            </w:r>
          </w:p>
          <w:p w:rsidR="008B798D" w:rsidRDefault="008B798D" w:rsidP="00BE44E1"/>
          <w:p w:rsidR="0077428A" w:rsidRPr="0077428A" w:rsidRDefault="0077428A" w:rsidP="00BE44E1">
            <w:pPr>
              <w:rPr>
                <w:b/>
              </w:rPr>
            </w:pPr>
          </w:p>
          <w:p w:rsidR="0077428A" w:rsidRPr="0077428A" w:rsidRDefault="0077428A" w:rsidP="0077428A">
            <w:pPr>
              <w:rPr>
                <w:b/>
              </w:rPr>
            </w:pPr>
            <w:r w:rsidRPr="0077428A">
              <w:rPr>
                <w:b/>
              </w:rPr>
              <w:t>Самооценка</w:t>
            </w:r>
          </w:p>
          <w:p w:rsidR="00A91209" w:rsidRPr="008933DD" w:rsidRDefault="00A91209" w:rsidP="00814B65">
            <w:pPr>
              <w:rPr>
                <w:b/>
              </w:rPr>
            </w:pPr>
          </w:p>
        </w:tc>
        <w:tc>
          <w:tcPr>
            <w:tcW w:w="6600" w:type="dxa"/>
          </w:tcPr>
          <w:p w:rsidR="000C0259" w:rsidRPr="00BD7ACF" w:rsidRDefault="002253BD" w:rsidP="00BE44E1">
            <w:pPr>
              <w:rPr>
                <w:b/>
              </w:rPr>
            </w:pPr>
            <w:r>
              <w:lastRenderedPageBreak/>
              <w:t>Организация  работы</w:t>
            </w:r>
            <w:r w:rsidR="000C0259" w:rsidRPr="00BD7ACF">
              <w:t xml:space="preserve"> по изучению темы урока</w:t>
            </w:r>
            <w:r w:rsidR="000C0259" w:rsidRPr="00BD7ACF">
              <w:rPr>
                <w:b/>
              </w:rPr>
              <w:t>.</w:t>
            </w:r>
          </w:p>
          <w:p w:rsidR="000C0259" w:rsidRPr="00BD7ACF" w:rsidRDefault="000C0259" w:rsidP="00BE44E1">
            <w:pPr>
              <w:contextualSpacing/>
            </w:pPr>
            <w:r w:rsidRPr="00BD7ACF">
              <w:t xml:space="preserve">  </w:t>
            </w:r>
          </w:p>
          <w:p w:rsidR="002E47EB" w:rsidRDefault="000C0259" w:rsidP="002E47EB">
            <w:pPr>
              <w:contextualSpacing/>
              <w:rPr>
                <w:b/>
              </w:rPr>
            </w:pPr>
            <w:r w:rsidRPr="00BD7ACF">
              <w:t xml:space="preserve"> </w:t>
            </w:r>
            <w:r w:rsidRPr="00BD7ACF">
              <w:rPr>
                <w:b/>
              </w:rPr>
              <w:t>«</w:t>
            </w:r>
            <w:r w:rsidRPr="008676EC">
              <w:rPr>
                <w:b/>
              </w:rPr>
              <w:t>Открытие» нового знания.</w:t>
            </w:r>
          </w:p>
          <w:p w:rsidR="00814B65" w:rsidRDefault="00814B65" w:rsidP="002E47EB">
            <w:pPr>
              <w:contextualSpacing/>
              <w:rPr>
                <w:b/>
              </w:rPr>
            </w:pPr>
          </w:p>
          <w:p w:rsidR="00ED1EE1" w:rsidRPr="00814B65" w:rsidRDefault="00ED1EE1" w:rsidP="002E47EB">
            <w:pPr>
              <w:contextualSpacing/>
            </w:pPr>
            <w:r w:rsidRPr="00814B65">
              <w:t>- Предлагаю</w:t>
            </w:r>
            <w:r w:rsidR="00814B65" w:rsidRPr="00814B65">
              <w:t xml:space="preserve"> поработать в группах.</w:t>
            </w:r>
          </w:p>
          <w:p w:rsidR="002101D1" w:rsidRPr="008676EC" w:rsidRDefault="002101D1" w:rsidP="002E47EB">
            <w:pPr>
              <w:contextualSpacing/>
              <w:rPr>
                <w:b/>
              </w:rPr>
            </w:pPr>
          </w:p>
          <w:p w:rsidR="00A43DB3" w:rsidRDefault="00A43DB3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</w:rPr>
            </w:pPr>
            <w:r w:rsidRPr="00A43DB3">
              <w:rPr>
                <w:color w:val="000000"/>
              </w:rPr>
              <w:t> </w:t>
            </w:r>
            <w:r w:rsidR="002253BD" w:rsidRPr="007B2698">
              <w:rPr>
                <w:rStyle w:val="a4"/>
              </w:rPr>
              <w:t>Карточка  №</w:t>
            </w:r>
            <w:r w:rsidR="00FA158F">
              <w:rPr>
                <w:rStyle w:val="a4"/>
              </w:rPr>
              <w:t>3</w:t>
            </w:r>
          </w:p>
          <w:p w:rsid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</w:rPr>
            </w:pPr>
          </w:p>
          <w:p w:rsid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</w:rPr>
            </w:pPr>
            <w:r>
              <w:rPr>
                <w:rStyle w:val="a4"/>
              </w:rPr>
              <w:t>-Просклоняйте местоимения</w:t>
            </w:r>
          </w:p>
          <w:p w:rsidR="00FA158F" w:rsidRP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</w:rPr>
            </w:pPr>
            <w:r w:rsidRPr="00FA158F">
              <w:rPr>
                <w:rStyle w:val="a4"/>
                <w:b w:val="0"/>
              </w:rPr>
              <w:t>1 группа: местоимение 2л. ед.</w:t>
            </w:r>
            <w:proofErr w:type="gramStart"/>
            <w:r w:rsidRPr="00FA158F">
              <w:rPr>
                <w:rStyle w:val="a4"/>
                <w:b w:val="0"/>
              </w:rPr>
              <w:t>ч</w:t>
            </w:r>
            <w:proofErr w:type="gramEnd"/>
            <w:r w:rsidRPr="00FA158F">
              <w:rPr>
                <w:rStyle w:val="a4"/>
                <w:b w:val="0"/>
              </w:rPr>
              <w:t>.</w:t>
            </w:r>
          </w:p>
          <w:p w:rsidR="00FA158F" w:rsidRP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</w:rPr>
            </w:pPr>
            <w:r w:rsidRPr="00FA158F">
              <w:rPr>
                <w:rStyle w:val="a4"/>
                <w:b w:val="0"/>
              </w:rPr>
              <w:t>2 группа: местоимение 2л. мн.</w:t>
            </w:r>
            <w:proofErr w:type="gramStart"/>
            <w:r w:rsidRPr="00FA158F">
              <w:rPr>
                <w:rStyle w:val="a4"/>
                <w:b w:val="0"/>
              </w:rPr>
              <w:t>ч</w:t>
            </w:r>
            <w:proofErr w:type="gramEnd"/>
            <w:r w:rsidRPr="00FA158F">
              <w:rPr>
                <w:rStyle w:val="a4"/>
                <w:b w:val="0"/>
              </w:rPr>
              <w:t>.</w:t>
            </w:r>
          </w:p>
          <w:p w:rsidR="00FA158F" w:rsidRP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</w:rPr>
            </w:pPr>
            <w:r w:rsidRPr="00FA158F">
              <w:rPr>
                <w:rStyle w:val="a4"/>
                <w:b w:val="0"/>
              </w:rPr>
              <w:t>3 группа: местоимение 1л. ед.</w:t>
            </w:r>
            <w:proofErr w:type="gramStart"/>
            <w:r w:rsidRPr="00FA158F">
              <w:rPr>
                <w:rStyle w:val="a4"/>
                <w:b w:val="0"/>
              </w:rPr>
              <w:t>ч</w:t>
            </w:r>
            <w:proofErr w:type="gramEnd"/>
            <w:r w:rsidRPr="00FA158F">
              <w:rPr>
                <w:rStyle w:val="a4"/>
                <w:b w:val="0"/>
              </w:rPr>
              <w:t>.</w:t>
            </w:r>
          </w:p>
          <w:p w:rsidR="00FA158F" w:rsidRP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</w:rPr>
            </w:pPr>
            <w:r w:rsidRPr="00FA158F">
              <w:rPr>
                <w:rStyle w:val="a4"/>
                <w:b w:val="0"/>
              </w:rPr>
              <w:t>4 группа: местоимение 1л. мн.</w:t>
            </w:r>
            <w:proofErr w:type="gramStart"/>
            <w:r w:rsidRPr="00FA158F">
              <w:rPr>
                <w:rStyle w:val="a4"/>
                <w:b w:val="0"/>
              </w:rPr>
              <w:t>ч</w:t>
            </w:r>
            <w:proofErr w:type="gramEnd"/>
            <w:r w:rsidRPr="00FA158F">
              <w:rPr>
                <w:rStyle w:val="a4"/>
                <w:b w:val="0"/>
              </w:rPr>
              <w:t>.</w:t>
            </w:r>
          </w:p>
          <w:p w:rsidR="00FA158F" w:rsidRP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</w:rPr>
            </w:pPr>
            <w:r w:rsidRPr="00FA158F">
              <w:rPr>
                <w:rStyle w:val="a4"/>
                <w:b w:val="0"/>
              </w:rPr>
              <w:t>5 группа: местоимение 3л. мн.</w:t>
            </w:r>
            <w:proofErr w:type="gramStart"/>
            <w:r w:rsidRPr="00FA158F">
              <w:rPr>
                <w:rStyle w:val="a4"/>
                <w:b w:val="0"/>
              </w:rPr>
              <w:t>ч</w:t>
            </w:r>
            <w:proofErr w:type="gramEnd"/>
            <w:r w:rsidRPr="00FA158F">
              <w:rPr>
                <w:rStyle w:val="a4"/>
                <w:b w:val="0"/>
              </w:rPr>
              <w:t>.</w:t>
            </w:r>
          </w:p>
          <w:p w:rsidR="00FA158F" w:rsidRPr="00FA158F" w:rsidRDefault="00FA158F" w:rsidP="00FA158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</w:rPr>
            </w:pPr>
          </w:p>
          <w:p w:rsidR="006E7DE9" w:rsidRPr="00814B65" w:rsidRDefault="006E7DE9" w:rsidP="006E7DE9">
            <w:r w:rsidRPr="00814B65">
              <w:lastRenderedPageBreak/>
              <w:t>- Сделайте вывод</w:t>
            </w:r>
          </w:p>
          <w:p w:rsidR="004D5DA9" w:rsidRPr="00FE6E21" w:rsidRDefault="004D5DA9" w:rsidP="006E7DE9">
            <w:pPr>
              <w:rPr>
                <w:b/>
                <w:sz w:val="28"/>
                <w:szCs w:val="28"/>
              </w:rPr>
            </w:pPr>
          </w:p>
          <w:p w:rsidR="006E7DE9" w:rsidRPr="004D5DA9" w:rsidRDefault="006E7DE9" w:rsidP="006E7DE9">
            <w:pPr>
              <w:jc w:val="both"/>
              <w:rPr>
                <w:u w:val="single"/>
              </w:rPr>
            </w:pPr>
            <w:r w:rsidRPr="004D5DA9">
              <w:t xml:space="preserve">Личные местоимения изменяются по </w:t>
            </w:r>
            <w:r w:rsidRPr="004D5DA9">
              <w:rPr>
                <w:b/>
                <w:u w:val="single"/>
              </w:rPr>
              <w:t>(падежам</w:t>
            </w:r>
            <w:proofErr w:type="gramStart"/>
            <w:r w:rsidRPr="004D5DA9">
              <w:rPr>
                <w:b/>
                <w:u w:val="single"/>
              </w:rPr>
              <w:t xml:space="preserve"> )</w:t>
            </w:r>
            <w:proofErr w:type="gramEnd"/>
            <w:r w:rsidRPr="004D5DA9">
              <w:rPr>
                <w:b/>
                <w:u w:val="single"/>
              </w:rPr>
              <w:t>.</w:t>
            </w:r>
            <w:r w:rsidRPr="004D5DA9">
              <w:t xml:space="preserve">  При склонении личных местоимений изменяется </w:t>
            </w:r>
            <w:r w:rsidRPr="004D5DA9">
              <w:rPr>
                <w:b/>
                <w:u w:val="single"/>
              </w:rPr>
              <w:t>(вся основа).</w:t>
            </w:r>
          </w:p>
          <w:p w:rsidR="000C0259" w:rsidRPr="00BD7ACF" w:rsidRDefault="000C0259" w:rsidP="00A91209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</w:p>
        </w:tc>
        <w:tc>
          <w:tcPr>
            <w:tcW w:w="3240" w:type="dxa"/>
          </w:tcPr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lastRenderedPageBreak/>
              <w:t>Личностные УУД</w:t>
            </w:r>
          </w:p>
          <w:p w:rsidR="000C0259" w:rsidRPr="00BD7ACF" w:rsidRDefault="000C0259" w:rsidP="00BE44E1">
            <w:r w:rsidRPr="00BD7ACF">
              <w:rPr>
                <w:i/>
              </w:rPr>
              <w:t>(осознание ответственности за общее дело)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Регулятивные УУД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</w:rPr>
              <w:t>(познавательная инициатива)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Познавательные УУД</w:t>
            </w:r>
          </w:p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i/>
              </w:rPr>
              <w:t>(поиск  необходимой информации, анализ, синтез, обобщение)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Коммуникативные УУД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 xml:space="preserve">(учет разных мнений, достижение договоренностей и </w:t>
            </w:r>
            <w:proofErr w:type="gramStart"/>
            <w:r w:rsidRPr="00BD7ACF">
              <w:rPr>
                <w:i/>
              </w:rPr>
              <w:lastRenderedPageBreak/>
              <w:t>согласовании</w:t>
            </w:r>
            <w:proofErr w:type="gramEnd"/>
            <w:r w:rsidRPr="00BD7ACF">
              <w:rPr>
                <w:i/>
              </w:rPr>
              <w:t xml:space="preserve"> общего решения).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</w:p>
          <w:p w:rsidR="000C0259" w:rsidRPr="00BD7ACF" w:rsidRDefault="000C0259" w:rsidP="00BE44E1">
            <w:pPr>
              <w:rPr>
                <w:b/>
                <w:i/>
              </w:rPr>
            </w:pPr>
          </w:p>
          <w:p w:rsidR="000C0259" w:rsidRPr="00BD7ACF" w:rsidRDefault="000C0259" w:rsidP="00BE44E1">
            <w:pPr>
              <w:rPr>
                <w:b/>
                <w:i/>
              </w:rPr>
            </w:pPr>
          </w:p>
          <w:p w:rsidR="000C0259" w:rsidRPr="00BD7ACF" w:rsidRDefault="000C0259" w:rsidP="00BE44E1">
            <w:pPr>
              <w:rPr>
                <w:b/>
                <w:i/>
              </w:rPr>
            </w:pPr>
          </w:p>
          <w:p w:rsidR="000C0259" w:rsidRPr="00814B65" w:rsidRDefault="000C0259" w:rsidP="00BE44E1">
            <w:pPr>
              <w:rPr>
                <w:i/>
              </w:rPr>
            </w:pPr>
            <w:r w:rsidRPr="00BD7ACF">
              <w:rPr>
                <w:b/>
                <w:i/>
              </w:rPr>
              <w:t xml:space="preserve">                 </w:t>
            </w:r>
          </w:p>
        </w:tc>
      </w:tr>
      <w:tr w:rsidR="002C09F5" w:rsidRPr="00BD7ACF" w:rsidTr="00BE44E1">
        <w:tc>
          <w:tcPr>
            <w:tcW w:w="708" w:type="dxa"/>
          </w:tcPr>
          <w:p w:rsidR="002C09F5" w:rsidRPr="00BD7ACF" w:rsidRDefault="002C09F5" w:rsidP="00BE44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000" w:type="dxa"/>
          </w:tcPr>
          <w:p w:rsidR="002C09F5" w:rsidRPr="008B59C9" w:rsidRDefault="002C09F5" w:rsidP="002C09F5">
            <w:pPr>
              <w:jc w:val="center"/>
              <w:rPr>
                <w:b/>
              </w:rPr>
            </w:pPr>
            <w:r w:rsidRPr="00BD7ACF">
              <w:rPr>
                <w:b/>
              </w:rPr>
              <w:t>Физкультминутка</w:t>
            </w:r>
          </w:p>
          <w:p w:rsidR="002C09F5" w:rsidRPr="00BD7ACF" w:rsidRDefault="002C09F5" w:rsidP="002C09F5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2C09F5">
              <w:t>активно изменить деятельность детей, ослабить наступающее утомление</w:t>
            </w:r>
          </w:p>
        </w:tc>
        <w:tc>
          <w:tcPr>
            <w:tcW w:w="2280" w:type="dxa"/>
            <w:gridSpan w:val="2"/>
          </w:tcPr>
          <w:p w:rsidR="002C09F5" w:rsidRDefault="002C09F5" w:rsidP="00BE44E1">
            <w:pPr>
              <w:rPr>
                <w:color w:val="191919"/>
              </w:rPr>
            </w:pPr>
          </w:p>
        </w:tc>
        <w:tc>
          <w:tcPr>
            <w:tcW w:w="6600" w:type="dxa"/>
          </w:tcPr>
          <w:p w:rsidR="004D5DA9" w:rsidRDefault="004D5DA9" w:rsidP="002C0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называю местоимение:</w:t>
            </w:r>
          </w:p>
          <w:p w:rsidR="00814B65" w:rsidRDefault="00814B65" w:rsidP="002C09F5">
            <w:pPr>
              <w:jc w:val="both"/>
              <w:rPr>
                <w:sz w:val="28"/>
                <w:szCs w:val="28"/>
              </w:rPr>
            </w:pPr>
          </w:p>
          <w:p w:rsidR="002C09F5" w:rsidRPr="004D5DA9" w:rsidRDefault="002C09F5" w:rsidP="004D5D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DA9">
              <w:rPr>
                <w:rFonts w:ascii="Times New Roman" w:hAnsi="Times New Roman" w:cs="Times New Roman"/>
                <w:sz w:val="24"/>
                <w:szCs w:val="24"/>
              </w:rPr>
              <w:t>Я – гладим себя по голове</w:t>
            </w:r>
          </w:p>
          <w:p w:rsidR="002C09F5" w:rsidRPr="004D5DA9" w:rsidRDefault="002C09F5" w:rsidP="004D5D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DA9">
              <w:rPr>
                <w:rFonts w:ascii="Times New Roman" w:hAnsi="Times New Roman" w:cs="Times New Roman"/>
                <w:sz w:val="24"/>
                <w:szCs w:val="24"/>
              </w:rPr>
              <w:t xml:space="preserve">Ты – показываем соседу </w:t>
            </w:r>
            <w:proofErr w:type="gramStart"/>
            <w:r w:rsidRPr="004D5D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D5DA9">
              <w:rPr>
                <w:rFonts w:ascii="Times New Roman" w:hAnsi="Times New Roman" w:cs="Times New Roman"/>
                <w:sz w:val="24"/>
                <w:szCs w:val="24"/>
              </w:rPr>
              <w:t>! (большой палец кверху)</w:t>
            </w:r>
          </w:p>
          <w:p w:rsidR="002C09F5" w:rsidRPr="004D5DA9" w:rsidRDefault="002C09F5" w:rsidP="004D5D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DA9">
              <w:rPr>
                <w:rFonts w:ascii="Times New Roman" w:hAnsi="Times New Roman" w:cs="Times New Roman"/>
                <w:sz w:val="24"/>
                <w:szCs w:val="24"/>
              </w:rPr>
              <w:t>Мы – руки в стороны</w:t>
            </w:r>
          </w:p>
          <w:p w:rsidR="002C09F5" w:rsidRDefault="002C09F5" w:rsidP="00BE44E1"/>
        </w:tc>
        <w:tc>
          <w:tcPr>
            <w:tcW w:w="3240" w:type="dxa"/>
          </w:tcPr>
          <w:p w:rsidR="002C09F5" w:rsidRPr="00BD7ACF" w:rsidRDefault="002C09F5" w:rsidP="00BE44E1">
            <w:pPr>
              <w:rPr>
                <w:i/>
                <w:u w:val="single"/>
              </w:rPr>
            </w:pPr>
          </w:p>
        </w:tc>
      </w:tr>
      <w:tr w:rsidR="000C0259" w:rsidRPr="00BD7ACF" w:rsidTr="00BE44E1">
        <w:trPr>
          <w:trHeight w:val="170"/>
        </w:trPr>
        <w:tc>
          <w:tcPr>
            <w:tcW w:w="708" w:type="dxa"/>
          </w:tcPr>
          <w:p w:rsidR="000C0259" w:rsidRPr="00BD7ACF" w:rsidRDefault="004D5DA9" w:rsidP="00BE44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  <w:p w:rsidR="000C0259" w:rsidRPr="00BD7ACF" w:rsidRDefault="000C0259" w:rsidP="00BE44E1">
            <w:pPr>
              <w:jc w:val="center"/>
              <w:rPr>
                <w:b/>
              </w:rPr>
            </w:pPr>
          </w:p>
        </w:tc>
        <w:tc>
          <w:tcPr>
            <w:tcW w:w="3000" w:type="dxa"/>
          </w:tcPr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b/>
              </w:rPr>
              <w:lastRenderedPageBreak/>
              <w:t>Первичное закрепление с проговариванием во внешней речи.</w:t>
            </w:r>
          </w:p>
          <w:p w:rsidR="000C0259" w:rsidRPr="00BD7ACF" w:rsidRDefault="000C0259" w:rsidP="00BE44E1">
            <w:r w:rsidRPr="00BD7ACF">
              <w:rPr>
                <w:b/>
              </w:rPr>
              <w:t xml:space="preserve">Цель – </w:t>
            </w:r>
            <w:r w:rsidRPr="00BD7ACF">
              <w:t>реализация типовых заданий на новый способ действий с проговариванием нового знания вслух.</w:t>
            </w: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  <w:p w:rsidR="000C0259" w:rsidRPr="00BD7ACF" w:rsidRDefault="000C0259" w:rsidP="00BE44E1">
            <w:pPr>
              <w:rPr>
                <w:b/>
              </w:rPr>
            </w:pPr>
          </w:p>
        </w:tc>
        <w:tc>
          <w:tcPr>
            <w:tcW w:w="2257" w:type="dxa"/>
          </w:tcPr>
          <w:p w:rsidR="000C0259" w:rsidRPr="00BD7ACF" w:rsidRDefault="000C0259" w:rsidP="00BE44E1"/>
          <w:p w:rsidR="000C0259" w:rsidRDefault="000C0259" w:rsidP="00BE44E1">
            <w:pPr>
              <w:rPr>
                <w:u w:val="single"/>
              </w:rPr>
            </w:pPr>
          </w:p>
          <w:p w:rsidR="005D0EED" w:rsidRDefault="005D0EED" w:rsidP="00BE44E1">
            <w:pPr>
              <w:rPr>
                <w:u w:val="single"/>
              </w:rPr>
            </w:pPr>
          </w:p>
          <w:p w:rsidR="00083293" w:rsidRDefault="00083293" w:rsidP="00083293">
            <w:r>
              <w:t>Ответы детей.</w:t>
            </w:r>
          </w:p>
          <w:p w:rsidR="00814B65" w:rsidRDefault="00814B65" w:rsidP="00083293"/>
          <w:p w:rsidR="00814B65" w:rsidRDefault="00814B65" w:rsidP="00083293"/>
          <w:p w:rsidR="005D0EED" w:rsidRDefault="005D0EED" w:rsidP="00083293"/>
          <w:p w:rsidR="005D0EED" w:rsidRDefault="005D0EED" w:rsidP="00083293"/>
          <w:p w:rsidR="00083293" w:rsidRDefault="005D0EED" w:rsidP="00083293">
            <w:r>
              <w:t xml:space="preserve">Запись </w:t>
            </w:r>
            <w:r w:rsidR="00083293">
              <w:t xml:space="preserve"> в тетрадях</w:t>
            </w:r>
          </w:p>
          <w:p w:rsidR="000C0259" w:rsidRDefault="000C0259" w:rsidP="00BE44E1">
            <w:pPr>
              <w:rPr>
                <w:u w:val="single"/>
              </w:rPr>
            </w:pPr>
          </w:p>
          <w:p w:rsidR="001D72F6" w:rsidRDefault="001D72F6" w:rsidP="00BE44E1"/>
          <w:p w:rsidR="005D0EED" w:rsidRDefault="005D0EED" w:rsidP="00BE44E1"/>
          <w:p w:rsidR="005D0EED" w:rsidRDefault="005D0EED" w:rsidP="00BE44E1"/>
          <w:p w:rsidR="0077428A" w:rsidRPr="0077428A" w:rsidRDefault="0077428A" w:rsidP="0077428A">
            <w:pPr>
              <w:rPr>
                <w:b/>
              </w:rPr>
            </w:pPr>
            <w:r w:rsidRPr="0077428A">
              <w:rPr>
                <w:b/>
              </w:rPr>
              <w:t>Самооценка</w:t>
            </w:r>
          </w:p>
          <w:p w:rsidR="001D72F6" w:rsidRPr="002A0D6E" w:rsidRDefault="001D72F6" w:rsidP="00083293"/>
        </w:tc>
        <w:tc>
          <w:tcPr>
            <w:tcW w:w="6623" w:type="dxa"/>
            <w:gridSpan w:val="2"/>
          </w:tcPr>
          <w:p w:rsidR="000C0259" w:rsidRDefault="000C0259" w:rsidP="00BE44E1">
            <w:pPr>
              <w:rPr>
                <w:b/>
              </w:rPr>
            </w:pPr>
            <w:r w:rsidRPr="00BD7ACF">
              <w:rPr>
                <w:b/>
              </w:rPr>
              <w:t xml:space="preserve">  </w:t>
            </w:r>
            <w:r w:rsidRPr="00BD7ACF">
              <w:t xml:space="preserve"> </w:t>
            </w:r>
            <w:r w:rsidRPr="00BD7ACF">
              <w:rPr>
                <w:b/>
              </w:rPr>
              <w:t xml:space="preserve">Организует первичное закрепление нового материала. </w:t>
            </w:r>
          </w:p>
          <w:p w:rsidR="002C09F5" w:rsidRPr="00BD7ACF" w:rsidRDefault="002C09F5" w:rsidP="00BE44E1">
            <w:pPr>
              <w:rPr>
                <w:b/>
              </w:rPr>
            </w:pPr>
          </w:p>
          <w:p w:rsidR="002C09F5" w:rsidRDefault="002C09F5" w:rsidP="002C09F5">
            <w:pPr>
              <w:jc w:val="both"/>
              <w:rPr>
                <w:sz w:val="28"/>
                <w:szCs w:val="28"/>
              </w:rPr>
            </w:pPr>
          </w:p>
          <w:p w:rsidR="002C09F5" w:rsidRPr="005D0EED" w:rsidRDefault="002C09F5" w:rsidP="002C09F5">
            <w:pPr>
              <w:jc w:val="both"/>
            </w:pPr>
            <w:r w:rsidRPr="005D0EED">
              <w:t>- Как определить падеж личного местоимения?</w:t>
            </w:r>
          </w:p>
          <w:p w:rsidR="002C09F5" w:rsidRPr="005D0EED" w:rsidRDefault="002C09F5" w:rsidP="002C09F5">
            <w:pPr>
              <w:jc w:val="both"/>
            </w:pPr>
          </w:p>
          <w:p w:rsidR="002C09F5" w:rsidRDefault="002C09F5" w:rsidP="002C09F5">
            <w:pPr>
              <w:jc w:val="both"/>
            </w:pPr>
          </w:p>
          <w:p w:rsidR="005D0EED" w:rsidRDefault="005D0EED" w:rsidP="002C09F5">
            <w:pPr>
              <w:jc w:val="both"/>
            </w:pPr>
          </w:p>
          <w:p w:rsidR="005D0EED" w:rsidRPr="005D0EED" w:rsidRDefault="005D0EED" w:rsidP="002C09F5">
            <w:pPr>
              <w:jc w:val="both"/>
            </w:pPr>
          </w:p>
          <w:p w:rsidR="002C09F5" w:rsidRPr="005D0EED" w:rsidRDefault="002C09F5" w:rsidP="002C09F5">
            <w:pPr>
              <w:jc w:val="both"/>
            </w:pPr>
            <w:r w:rsidRPr="005D0EED">
              <w:t>- Вернемся к записанным предложениям.</w:t>
            </w:r>
          </w:p>
          <w:p w:rsidR="002C09F5" w:rsidRPr="005D0EED" w:rsidRDefault="002C09F5" w:rsidP="002C09F5">
            <w:pPr>
              <w:jc w:val="both"/>
            </w:pPr>
            <w:r w:rsidRPr="005D0EED">
              <w:t>Укажите падеж местоимений.</w:t>
            </w:r>
          </w:p>
          <w:p w:rsidR="002C09F5" w:rsidRPr="00C5656E" w:rsidRDefault="002C09F5" w:rsidP="002C09F5">
            <w:pPr>
              <w:jc w:val="both"/>
              <w:rPr>
                <w:sz w:val="28"/>
                <w:szCs w:val="28"/>
              </w:rPr>
            </w:pPr>
            <w:r w:rsidRPr="0045326B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0C0259" w:rsidRPr="00A91209" w:rsidRDefault="000C0259" w:rsidP="00A91209">
            <w:pPr>
              <w:jc w:val="center"/>
              <w:rPr>
                <w:b/>
                <w:color w:val="000000"/>
              </w:rPr>
            </w:pPr>
            <w:r>
              <w:rPr>
                <w:color w:val="993300"/>
              </w:rPr>
              <w:t xml:space="preserve">    </w:t>
            </w:r>
          </w:p>
          <w:p w:rsidR="000C0259" w:rsidRPr="00BD7ACF" w:rsidRDefault="000C0259" w:rsidP="00083293">
            <w:pPr>
              <w:rPr>
                <w:color w:val="000000"/>
              </w:rPr>
            </w:pPr>
          </w:p>
          <w:p w:rsidR="000C0259" w:rsidRDefault="000C0259" w:rsidP="00BE44E1">
            <w:pPr>
              <w:jc w:val="both"/>
              <w:rPr>
                <w:b/>
              </w:rPr>
            </w:pPr>
          </w:p>
          <w:p w:rsidR="000C0259" w:rsidRDefault="000C0259" w:rsidP="00BE44E1">
            <w:pPr>
              <w:jc w:val="both"/>
              <w:rPr>
                <w:b/>
              </w:rPr>
            </w:pPr>
          </w:p>
          <w:p w:rsidR="000C0259" w:rsidRPr="00240D69" w:rsidRDefault="000C0259" w:rsidP="00BE44E1">
            <w:r w:rsidRPr="00BD7AC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0C0259" w:rsidRPr="00BD7ACF" w:rsidRDefault="000C0259" w:rsidP="00BE44E1">
            <w:pPr>
              <w:jc w:val="both"/>
            </w:pPr>
            <w:r w:rsidRPr="00BD7ACF">
              <w:t xml:space="preserve">   .</w:t>
            </w:r>
          </w:p>
        </w:tc>
        <w:tc>
          <w:tcPr>
            <w:tcW w:w="3240" w:type="dxa"/>
          </w:tcPr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Регулятивные УУД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 xml:space="preserve">(контроль, коррекция, волевая  </w:t>
            </w:r>
            <w:proofErr w:type="spellStart"/>
            <w:r w:rsidRPr="00BD7ACF">
              <w:rPr>
                <w:i/>
              </w:rPr>
              <w:t>саморегуляция</w:t>
            </w:r>
            <w:proofErr w:type="spellEnd"/>
            <w:r w:rsidRPr="00BD7ACF">
              <w:rPr>
                <w:i/>
              </w:rPr>
              <w:t>)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rPr>
                <w:i/>
                <w:u w:val="single"/>
              </w:rPr>
              <w:t>Познавательные УУД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>(построение речевых высказываний, выведение следствий)</w:t>
            </w:r>
          </w:p>
          <w:p w:rsidR="000C0259" w:rsidRPr="00BD7ACF" w:rsidRDefault="000C0259" w:rsidP="00BE44E1">
            <w:pPr>
              <w:rPr>
                <w:i/>
              </w:rPr>
            </w:pP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t xml:space="preserve">Осуществляется через комментирование каждой искомой ситуации, проговаривание вслух алгоритмов действия. На этапе внешней речи происходит усиление эффекта усвоения материала, так как речь не только подкрепляет письменную речь, но и </w:t>
            </w:r>
            <w:r w:rsidRPr="00BD7ACF">
              <w:rPr>
                <w:i/>
              </w:rPr>
              <w:lastRenderedPageBreak/>
              <w:t>озвучивает внутреннюю, посредством которой веде</w:t>
            </w:r>
            <w:r>
              <w:rPr>
                <w:i/>
              </w:rPr>
              <w:t xml:space="preserve">тся поисковая работа </w:t>
            </w:r>
          </w:p>
        </w:tc>
      </w:tr>
      <w:tr w:rsidR="000C0259" w:rsidRPr="00BD7ACF" w:rsidTr="004D5DA9">
        <w:trPr>
          <w:trHeight w:val="3432"/>
        </w:trPr>
        <w:tc>
          <w:tcPr>
            <w:tcW w:w="708" w:type="dxa"/>
          </w:tcPr>
          <w:p w:rsidR="000C0259" w:rsidRPr="00BD7ACF" w:rsidRDefault="000C0259" w:rsidP="00BE44E1">
            <w:pPr>
              <w:jc w:val="center"/>
              <w:rPr>
                <w:b/>
              </w:rPr>
            </w:pPr>
            <w:r w:rsidRPr="00BD7ACF">
              <w:rPr>
                <w:b/>
              </w:rPr>
              <w:lastRenderedPageBreak/>
              <w:t>7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b/>
              </w:rPr>
              <w:t>Самостоятельная работа с самопроверкой по эталону.</w:t>
            </w:r>
          </w:p>
          <w:p w:rsidR="000C0259" w:rsidRPr="00BD7ACF" w:rsidRDefault="000C0259" w:rsidP="00BE44E1">
            <w:pPr>
              <w:rPr>
                <w:b/>
              </w:rPr>
            </w:pPr>
            <w:r w:rsidRPr="00BD7ACF">
              <w:rPr>
                <w:b/>
              </w:rPr>
              <w:t xml:space="preserve">Цель – </w:t>
            </w:r>
            <w:r w:rsidRPr="00BD7ACF">
              <w:t>самостоятельное выполнение задания на новое знание, осуществление самопроверки, сравнение с эталоном. Создание  для каждого ученика ситуации успеха.</w:t>
            </w:r>
          </w:p>
        </w:tc>
        <w:tc>
          <w:tcPr>
            <w:tcW w:w="2257" w:type="dxa"/>
          </w:tcPr>
          <w:p w:rsidR="005D0EED" w:rsidRDefault="005D0EED" w:rsidP="00BE44E1"/>
          <w:p w:rsidR="005D0EED" w:rsidRDefault="005D0EED" w:rsidP="00BE44E1"/>
          <w:p w:rsidR="000C0259" w:rsidRPr="00BD7ACF" w:rsidRDefault="000C0259" w:rsidP="00BE44E1">
            <w:r w:rsidRPr="00BD7ACF">
              <w:t xml:space="preserve">Работают самостоятельно. </w:t>
            </w:r>
          </w:p>
          <w:p w:rsidR="00083293" w:rsidRDefault="00083293" w:rsidP="00BE44E1"/>
          <w:p w:rsidR="004D5DA9" w:rsidRDefault="004D5DA9" w:rsidP="00BE44E1"/>
          <w:p w:rsidR="004D5DA9" w:rsidRDefault="004D5DA9" w:rsidP="00BE44E1"/>
          <w:p w:rsidR="005D0EED" w:rsidRDefault="005D0EED" w:rsidP="00BE44E1"/>
          <w:p w:rsidR="005D0EED" w:rsidRDefault="005D0EED" w:rsidP="00BE44E1"/>
          <w:p w:rsidR="005D0EED" w:rsidRDefault="005D0EED" w:rsidP="00BE44E1"/>
          <w:p w:rsidR="005D0EED" w:rsidRDefault="005D0EED" w:rsidP="00BE44E1"/>
          <w:p w:rsidR="005D0EED" w:rsidRDefault="005D0EED" w:rsidP="00BE44E1"/>
          <w:p w:rsidR="005D0EED" w:rsidRDefault="005D0EED" w:rsidP="00BE44E1"/>
          <w:p w:rsidR="005D0EED" w:rsidRPr="00BD7ACF" w:rsidRDefault="005D0EED" w:rsidP="00BE44E1"/>
          <w:p w:rsidR="0077428A" w:rsidRPr="0077428A" w:rsidRDefault="0077428A" w:rsidP="0077428A">
            <w:pPr>
              <w:rPr>
                <w:b/>
              </w:rPr>
            </w:pPr>
          </w:p>
          <w:p w:rsidR="0077428A" w:rsidRPr="0077428A" w:rsidRDefault="0077428A" w:rsidP="0077428A">
            <w:pPr>
              <w:rPr>
                <w:b/>
              </w:rPr>
            </w:pPr>
            <w:r w:rsidRPr="0077428A">
              <w:rPr>
                <w:b/>
              </w:rPr>
              <w:t>Самооценка</w:t>
            </w:r>
          </w:p>
          <w:p w:rsidR="000C0259" w:rsidRDefault="000C0259" w:rsidP="00BE44E1"/>
          <w:p w:rsidR="000C0259" w:rsidRPr="00BD7ACF" w:rsidRDefault="000C0259" w:rsidP="00BE44E1"/>
        </w:tc>
        <w:tc>
          <w:tcPr>
            <w:tcW w:w="6623" w:type="dxa"/>
            <w:gridSpan w:val="2"/>
          </w:tcPr>
          <w:p w:rsidR="005D0EED" w:rsidRDefault="005D0EED" w:rsidP="00BE44E1"/>
          <w:p w:rsidR="005D0EED" w:rsidRDefault="005D0EED" w:rsidP="00BE44E1"/>
          <w:p w:rsidR="000C0259" w:rsidRDefault="000C0259" w:rsidP="00BE44E1">
            <w:r>
              <w:t xml:space="preserve">  </w:t>
            </w:r>
            <w:r w:rsidRPr="00BD7ACF">
              <w:t>–</w:t>
            </w:r>
            <w:r w:rsidRPr="00BD7ACF">
              <w:rPr>
                <w:color w:val="FF6600"/>
              </w:rPr>
              <w:t xml:space="preserve"> </w:t>
            </w:r>
            <w:r w:rsidRPr="00BD7ACF">
              <w:t xml:space="preserve">Сейчас посмотрим, как же вы умеете применять новые </w:t>
            </w:r>
            <w:r w:rsidRPr="00F8713A">
              <w:t xml:space="preserve">знания самостоятельно. </w:t>
            </w:r>
          </w:p>
          <w:p w:rsidR="004D5DA9" w:rsidRDefault="004D5DA9" w:rsidP="00BE44E1"/>
          <w:p w:rsidR="004D5DA9" w:rsidRDefault="004D5DA9" w:rsidP="00BE44E1">
            <w:pPr>
              <w:rPr>
                <w:rStyle w:val="a4"/>
              </w:rPr>
            </w:pPr>
            <w:r w:rsidRPr="007B2698">
              <w:rPr>
                <w:rStyle w:val="a4"/>
              </w:rPr>
              <w:t>Карточка  №</w:t>
            </w:r>
            <w:r>
              <w:rPr>
                <w:rStyle w:val="a4"/>
              </w:rPr>
              <w:t>4</w:t>
            </w:r>
          </w:p>
          <w:p w:rsidR="004D5DA9" w:rsidRPr="00F8713A" w:rsidRDefault="004D5DA9" w:rsidP="00BE44E1">
            <w:pPr>
              <w:rPr>
                <w:b/>
              </w:rPr>
            </w:pPr>
          </w:p>
          <w:p w:rsidR="004D5DA9" w:rsidRPr="004D5DA9" w:rsidRDefault="004D5DA9" w:rsidP="004D5DA9">
            <w:pPr>
              <w:jc w:val="both"/>
              <w:rPr>
                <w:b/>
                <w:i/>
              </w:rPr>
            </w:pPr>
            <w:r w:rsidRPr="004D5DA9">
              <w:rPr>
                <w:b/>
                <w:i/>
              </w:rPr>
              <w:t xml:space="preserve">-Прочитайте текст. Спишите его. Подчеркните местоимения. Укажите падеж.       </w:t>
            </w:r>
          </w:p>
          <w:p w:rsidR="004D5DA9" w:rsidRPr="004D5DA9" w:rsidRDefault="004D5DA9" w:rsidP="004D5DA9">
            <w:pPr>
              <w:jc w:val="both"/>
            </w:pPr>
            <w:r w:rsidRPr="004D5DA9">
              <w:tab/>
              <w:t xml:space="preserve">Обезьяна села на первой перекладине мачты, сняла шляпу и стала зубами и лапами рвать её. Она как будто дразнила мальчика, показывала на него и делала ему </w:t>
            </w:r>
            <w:proofErr w:type="gramStart"/>
            <w:r w:rsidRPr="004D5DA9">
              <w:t>рожи</w:t>
            </w:r>
            <w:proofErr w:type="gramEnd"/>
            <w:r w:rsidRPr="004D5DA9">
              <w:t>. Мальчик пригрозил ей и крикнул на неё. Но она ещё злее рвала шляпу.</w:t>
            </w:r>
          </w:p>
          <w:p w:rsidR="000C0259" w:rsidRPr="008933DD" w:rsidRDefault="000C0259" w:rsidP="00BE44E1"/>
        </w:tc>
        <w:tc>
          <w:tcPr>
            <w:tcW w:w="3240" w:type="dxa"/>
          </w:tcPr>
          <w:p w:rsidR="000C0259" w:rsidRPr="00BD7ACF" w:rsidRDefault="000C0259" w:rsidP="00BE44E1">
            <w:pPr>
              <w:jc w:val="both"/>
              <w:rPr>
                <w:u w:val="single"/>
              </w:rPr>
            </w:pPr>
            <w:r w:rsidRPr="00BD7ACF">
              <w:rPr>
                <w:u w:val="single"/>
              </w:rPr>
              <w:t>Познавательные  УУД</w:t>
            </w:r>
          </w:p>
          <w:p w:rsidR="000C0259" w:rsidRPr="00BD7ACF" w:rsidRDefault="000C0259" w:rsidP="00BE44E1">
            <w:pPr>
              <w:rPr>
                <w:u w:val="single"/>
              </w:rPr>
            </w:pPr>
            <w:r w:rsidRPr="00BD7ACF">
              <w:t>(анализ, сравнение, классификация</w:t>
            </w:r>
            <w:r w:rsidRPr="00BD7ACF">
              <w:rPr>
                <w:u w:val="single"/>
              </w:rPr>
              <w:t>)</w:t>
            </w:r>
          </w:p>
          <w:p w:rsidR="000C0259" w:rsidRPr="00BD7ACF" w:rsidRDefault="000C0259" w:rsidP="00BE44E1">
            <w:pPr>
              <w:jc w:val="both"/>
              <w:rPr>
                <w:u w:val="single"/>
              </w:rPr>
            </w:pPr>
            <w:r w:rsidRPr="00BD7ACF">
              <w:rPr>
                <w:u w:val="single"/>
              </w:rPr>
              <w:t>Регулятивные УУД</w:t>
            </w:r>
          </w:p>
          <w:p w:rsidR="000C0259" w:rsidRPr="00BD7ACF" w:rsidRDefault="000C0259" w:rsidP="00BE44E1">
            <w:pPr>
              <w:rPr>
                <w:i/>
                <w:u w:val="single"/>
              </w:rPr>
            </w:pPr>
            <w:r w:rsidRPr="00BD7ACF">
              <w:t xml:space="preserve">(волевая </w:t>
            </w:r>
            <w:proofErr w:type="spellStart"/>
            <w:r w:rsidRPr="00BD7ACF">
              <w:t>саморегуляция</w:t>
            </w:r>
            <w:proofErr w:type="spellEnd"/>
            <w:r w:rsidRPr="00BD7ACF">
              <w:t>, познавательная инициатива)</w:t>
            </w:r>
          </w:p>
        </w:tc>
      </w:tr>
      <w:tr w:rsidR="000C0259" w:rsidRPr="00BD7ACF" w:rsidTr="00BE44E1">
        <w:tc>
          <w:tcPr>
            <w:tcW w:w="708" w:type="dxa"/>
          </w:tcPr>
          <w:p w:rsidR="000C0259" w:rsidRPr="00BD7ACF" w:rsidRDefault="00DC76BD" w:rsidP="00BE44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00" w:type="dxa"/>
          </w:tcPr>
          <w:p w:rsidR="000C0259" w:rsidRPr="00BD7ACF" w:rsidRDefault="000C0259" w:rsidP="00BE44E1">
            <w:pPr>
              <w:pStyle w:val="a3"/>
              <w:spacing w:before="0" w:beforeAutospacing="0" w:after="0" w:afterAutospacing="0"/>
              <w:rPr>
                <w:b/>
              </w:rPr>
            </w:pPr>
            <w:r w:rsidRPr="00BD7ACF">
              <w:rPr>
                <w:b/>
                <w:bCs/>
              </w:rPr>
              <w:t>Рефлексия учебной деятельности.</w:t>
            </w:r>
          </w:p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b/>
              </w:rPr>
              <w:t xml:space="preserve">Цель – </w:t>
            </w:r>
            <w:r w:rsidRPr="00BD7ACF">
              <w:t>фиксирование изученного знания, организация рефлексии и самооценки учениками собственной учебной деятельности.</w:t>
            </w:r>
          </w:p>
        </w:tc>
        <w:tc>
          <w:tcPr>
            <w:tcW w:w="2257" w:type="dxa"/>
          </w:tcPr>
          <w:p w:rsidR="000C0259" w:rsidRPr="00BD7ACF" w:rsidRDefault="000C0259" w:rsidP="00BE44E1"/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0C0259" w:rsidRPr="00BD7ACF" w:rsidRDefault="000C0259" w:rsidP="00BE44E1">
            <w:pPr>
              <w:rPr>
                <w:b/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FC6783" w:rsidRDefault="00FC6783" w:rsidP="00BE44E1">
            <w:pPr>
              <w:rPr>
                <w:color w:val="000000"/>
              </w:rPr>
            </w:pPr>
          </w:p>
          <w:p w:rsidR="000C0259" w:rsidRDefault="00A17061" w:rsidP="00BE44E1">
            <w:pPr>
              <w:rPr>
                <w:color w:val="000000"/>
              </w:rPr>
            </w:pPr>
            <w:r w:rsidRPr="00BD7ACF">
              <w:rPr>
                <w:color w:val="000000"/>
              </w:rPr>
              <w:t>Запись задания в дневник</w:t>
            </w:r>
          </w:p>
          <w:p w:rsidR="000C0259" w:rsidRPr="00BD7ACF" w:rsidRDefault="000C0259" w:rsidP="00BE44E1"/>
        </w:tc>
        <w:tc>
          <w:tcPr>
            <w:tcW w:w="6623" w:type="dxa"/>
            <w:gridSpan w:val="2"/>
          </w:tcPr>
          <w:p w:rsidR="000C0259" w:rsidRPr="00BD7ACF" w:rsidRDefault="000C0259" w:rsidP="00BE44E1">
            <w:pPr>
              <w:jc w:val="both"/>
              <w:rPr>
                <w:b/>
                <w:bCs/>
              </w:rPr>
            </w:pPr>
            <w:r w:rsidRPr="00BD7ACF">
              <w:rPr>
                <w:b/>
                <w:bCs/>
              </w:rPr>
              <w:lastRenderedPageBreak/>
              <w:t xml:space="preserve">   Итоги урока</w:t>
            </w:r>
            <w:r w:rsidRPr="00BD7ACF">
              <w:rPr>
                <w:strike/>
                <w:color w:val="FF6600"/>
                <w:u w:val="single"/>
              </w:rPr>
              <w:t xml:space="preserve">   </w:t>
            </w:r>
            <w:r w:rsidRPr="00BD7ACF">
              <w:rPr>
                <w:b/>
                <w:i/>
                <w:strike/>
                <w:color w:val="FF0000"/>
                <w:u w:val="single"/>
              </w:rPr>
              <w:t xml:space="preserve"> </w:t>
            </w:r>
          </w:p>
          <w:p w:rsidR="000C0259" w:rsidRDefault="000C0259" w:rsidP="00BE44E1">
            <w:pPr>
              <w:rPr>
                <w:b/>
                <w:i/>
                <w:color w:val="808000"/>
              </w:rPr>
            </w:pPr>
          </w:p>
          <w:p w:rsidR="00A17061" w:rsidRPr="00FC6783" w:rsidRDefault="000C0259" w:rsidP="00A17061">
            <w:pPr>
              <w:spacing w:line="240" w:lineRule="atLeast"/>
              <w:rPr>
                <w:color w:val="000000"/>
              </w:rPr>
            </w:pPr>
            <w:r>
              <w:rPr>
                <w:b/>
                <w:i/>
                <w:color w:val="808000"/>
              </w:rPr>
              <w:t xml:space="preserve"> </w:t>
            </w:r>
            <w:r>
              <w:rPr>
                <w:b/>
                <w:color w:val="808000"/>
              </w:rPr>
              <w:t xml:space="preserve"> </w:t>
            </w:r>
            <w:r w:rsidRPr="00BD7ACF">
              <w:t>–</w:t>
            </w:r>
            <w:r>
              <w:rPr>
                <w:color w:val="99CC00"/>
              </w:rPr>
              <w:t xml:space="preserve"> </w:t>
            </w:r>
            <w:r w:rsidRPr="00FC6783">
              <w:rPr>
                <w:color w:val="000000"/>
              </w:rPr>
              <w:t>Давайте подведём итоги урока.</w:t>
            </w:r>
          </w:p>
          <w:p w:rsidR="00FC6783" w:rsidRPr="00FC6783" w:rsidRDefault="00FC6783" w:rsidP="00A17061">
            <w:pPr>
              <w:spacing w:line="240" w:lineRule="atLeast"/>
              <w:rPr>
                <w:color w:val="000000"/>
              </w:rPr>
            </w:pPr>
          </w:p>
          <w:p w:rsidR="00FC6783" w:rsidRDefault="00FC6783" w:rsidP="00FC6783">
            <w:pPr>
              <w:jc w:val="both"/>
              <w:rPr>
                <w:sz w:val="28"/>
                <w:szCs w:val="28"/>
              </w:rPr>
            </w:pPr>
            <w:r w:rsidRPr="00FC6783">
              <w:t>- Дополните кластер, который составили в начале урока.</w:t>
            </w:r>
            <w:r>
              <w:rPr>
                <w:sz w:val="28"/>
                <w:szCs w:val="28"/>
              </w:rPr>
              <w:t xml:space="preserve">  </w:t>
            </w:r>
          </w:p>
          <w:p w:rsidR="00FC6783" w:rsidRPr="00FC6783" w:rsidRDefault="00FC6783" w:rsidP="00FC6783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FC6783">
              <w:rPr>
                <w:color w:val="000000"/>
              </w:rPr>
              <w:t>-</w:t>
            </w:r>
            <w:r w:rsidRPr="00FC6783">
              <w:t xml:space="preserve"> Вернемся к высказыванию, которое читали в начале урока. Найдите в нем изучаемую сегодня на уроке часть речи. Укажите ее формы.   </w:t>
            </w:r>
            <w:r w:rsidRPr="00FC6783">
              <w:rPr>
                <w:b/>
              </w:rPr>
              <w:t>(3 л., ед.ч., Р.п.)</w:t>
            </w:r>
          </w:p>
          <w:p w:rsidR="00FC6783" w:rsidRDefault="00FC6783" w:rsidP="00FC6783">
            <w:pPr>
              <w:jc w:val="both"/>
              <w:rPr>
                <w:sz w:val="28"/>
                <w:szCs w:val="28"/>
              </w:rPr>
            </w:pPr>
          </w:p>
          <w:p w:rsidR="00FC6783" w:rsidRPr="00FC6783" w:rsidRDefault="00FC6783" w:rsidP="00FC6783">
            <w:pPr>
              <w:jc w:val="both"/>
            </w:pPr>
            <w:r w:rsidRPr="00FC6783">
              <w:t>- Оцените свою работу на уроке по плану:</w:t>
            </w:r>
          </w:p>
          <w:p w:rsidR="00FC6783" w:rsidRPr="00FC6783" w:rsidRDefault="00FC6783" w:rsidP="00A17061">
            <w:pPr>
              <w:spacing w:line="240" w:lineRule="atLeast"/>
              <w:rPr>
                <w:color w:val="000000"/>
              </w:rPr>
            </w:pPr>
          </w:p>
          <w:p w:rsidR="00FC6783" w:rsidRPr="00FC6783" w:rsidRDefault="000C0259" w:rsidP="00FC6783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FC6783">
              <w:rPr>
                <w:color w:val="000000"/>
              </w:rPr>
              <w:t xml:space="preserve"> </w:t>
            </w:r>
            <w:r w:rsidR="00A17061" w:rsidRPr="00FC6783">
              <w:rPr>
                <w:b/>
                <w:bCs/>
                <w:color w:val="000000"/>
              </w:rPr>
              <w:t>-</w:t>
            </w:r>
            <w:r w:rsidR="00A17061" w:rsidRPr="00FC6783">
              <w:rPr>
                <w:rStyle w:val="apple-converted-space"/>
                <w:b/>
                <w:bCs/>
                <w:color w:val="000000"/>
              </w:rPr>
              <w:t> </w:t>
            </w:r>
            <w:r w:rsidR="00FC6783" w:rsidRPr="00FC6783">
              <w:rPr>
                <w:b/>
                <w:bCs/>
              </w:rPr>
              <w:t xml:space="preserve"> Сегодня на уроке  я научился …</w:t>
            </w:r>
          </w:p>
          <w:p w:rsidR="00FC6783" w:rsidRPr="00FC6783" w:rsidRDefault="00FC6783" w:rsidP="00FC6783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FC6783">
              <w:rPr>
                <w:b/>
                <w:bCs/>
              </w:rPr>
              <w:lastRenderedPageBreak/>
              <w:t>У меня хорошо получилось …</w:t>
            </w:r>
          </w:p>
          <w:p w:rsidR="00FC6783" w:rsidRPr="00FC6783" w:rsidRDefault="00FC6783" w:rsidP="00FC6783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FC6783">
              <w:rPr>
                <w:b/>
                <w:bCs/>
              </w:rPr>
              <w:t>…. задание вызвало затруднение, потому что …</w:t>
            </w:r>
          </w:p>
          <w:p w:rsidR="00FC6783" w:rsidRPr="00FC6783" w:rsidRDefault="00FC6783" w:rsidP="00FC6783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FC6783">
              <w:rPr>
                <w:b/>
                <w:bCs/>
              </w:rPr>
              <w:t>Мне нужно ещё …</w:t>
            </w:r>
          </w:p>
          <w:p w:rsidR="00FC6783" w:rsidRPr="00DC76BD" w:rsidRDefault="00FC6783" w:rsidP="00FC6783">
            <w:pPr>
              <w:rPr>
                <w:sz w:val="28"/>
                <w:szCs w:val="28"/>
              </w:rPr>
            </w:pPr>
          </w:p>
          <w:p w:rsidR="00A17061" w:rsidRPr="00DC76BD" w:rsidRDefault="00DC76BD" w:rsidP="00A17061">
            <w:pPr>
              <w:spacing w:line="240" w:lineRule="atLeast"/>
            </w:pPr>
            <w:r w:rsidRPr="00DC76BD">
              <w:t>- Посчитайте результаты на листах самооценки</w:t>
            </w:r>
          </w:p>
          <w:p w:rsidR="000C0259" w:rsidRPr="00BD7ACF" w:rsidRDefault="000C0259" w:rsidP="00A17061">
            <w:pPr>
              <w:spacing w:line="240" w:lineRule="atLeast"/>
              <w:jc w:val="both"/>
            </w:pPr>
          </w:p>
          <w:p w:rsidR="000C0259" w:rsidRPr="00FC6783" w:rsidRDefault="000C0259" w:rsidP="00A17061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</w:t>
            </w:r>
            <w:r w:rsidRPr="00BD7ACF">
              <w:rPr>
                <w:b/>
              </w:rPr>
              <w:t xml:space="preserve">Домашнее задание </w:t>
            </w:r>
            <w:r>
              <w:rPr>
                <w:b/>
                <w:color w:val="000000"/>
              </w:rPr>
              <w:t xml:space="preserve">– по выбору </w:t>
            </w:r>
            <w:r w:rsidRPr="00BD7ACF">
              <w:t xml:space="preserve"> Творческое задание</w:t>
            </w:r>
            <w:r w:rsidR="00A17061">
              <w:t xml:space="preserve"> (по желани</w:t>
            </w:r>
            <w:r w:rsidR="00FC6783">
              <w:t xml:space="preserve">ю): сочинить </w:t>
            </w:r>
            <w:proofErr w:type="gramStart"/>
            <w:r w:rsidR="00FC6783">
              <w:t>сказку про местоимение</w:t>
            </w:r>
            <w:proofErr w:type="gramEnd"/>
            <w:r w:rsidR="00FC6783">
              <w:t xml:space="preserve"> </w:t>
            </w:r>
            <w:r w:rsidR="00FC6783" w:rsidRPr="00FC6783">
              <w:rPr>
                <w:b/>
              </w:rPr>
              <w:t>я</w:t>
            </w:r>
            <w:r w:rsidR="00A17061" w:rsidRPr="00FC6783">
              <w:rPr>
                <w:b/>
              </w:rPr>
              <w:t xml:space="preserve"> </w:t>
            </w:r>
            <w:r w:rsidRPr="00FC6783">
              <w:t xml:space="preserve">или </w:t>
            </w:r>
            <w:r w:rsidRPr="00FC6783">
              <w:rPr>
                <w:color w:val="000000"/>
              </w:rPr>
              <w:t xml:space="preserve"> с. </w:t>
            </w:r>
            <w:r w:rsidR="00FC6783" w:rsidRPr="00FC6783">
              <w:rPr>
                <w:color w:val="000000"/>
              </w:rPr>
              <w:t xml:space="preserve">58 </w:t>
            </w:r>
            <w:r w:rsidRPr="00FC6783">
              <w:rPr>
                <w:color w:val="000000"/>
              </w:rPr>
              <w:t>упр. 1</w:t>
            </w:r>
            <w:r w:rsidR="00FC6783" w:rsidRPr="00FC6783">
              <w:rPr>
                <w:color w:val="000000"/>
              </w:rPr>
              <w:t>22</w:t>
            </w:r>
            <w:r w:rsidRPr="00FC6783">
              <w:t xml:space="preserve">    </w:t>
            </w:r>
          </w:p>
          <w:p w:rsidR="000C0259" w:rsidRPr="00BD7ACF" w:rsidRDefault="000C0259" w:rsidP="00A17061">
            <w:pPr>
              <w:spacing w:line="240" w:lineRule="atLeast"/>
            </w:pPr>
            <w:r>
              <w:t xml:space="preserve">  </w:t>
            </w:r>
          </w:p>
        </w:tc>
        <w:tc>
          <w:tcPr>
            <w:tcW w:w="3240" w:type="dxa"/>
          </w:tcPr>
          <w:p w:rsidR="000C0259" w:rsidRPr="00BD7ACF" w:rsidRDefault="000C0259" w:rsidP="00BE44E1">
            <w:pPr>
              <w:rPr>
                <w:i/>
              </w:rPr>
            </w:pPr>
            <w:r w:rsidRPr="00BD7ACF">
              <w:rPr>
                <w:i/>
              </w:rPr>
              <w:lastRenderedPageBreak/>
              <w:t>Осознание учащимися своей учебной деятельности, самооценка  результатов деятельности своей и всего класса.</w:t>
            </w:r>
          </w:p>
          <w:p w:rsidR="000C0259" w:rsidRPr="00BD7ACF" w:rsidRDefault="000C0259" w:rsidP="00BE44E1">
            <w:pPr>
              <w:rPr>
                <w:i/>
              </w:rPr>
            </w:pPr>
          </w:p>
          <w:p w:rsidR="000C0259" w:rsidRDefault="000C0259" w:rsidP="00BE44E1">
            <w:pPr>
              <w:rPr>
                <w:b/>
                <w:i/>
                <w:u w:val="single"/>
              </w:rPr>
            </w:pPr>
          </w:p>
          <w:p w:rsidR="000C0259" w:rsidRDefault="000C0259" w:rsidP="00BE44E1">
            <w:pPr>
              <w:rPr>
                <w:b/>
                <w:i/>
                <w:u w:val="single"/>
              </w:rPr>
            </w:pPr>
          </w:p>
          <w:p w:rsidR="000C0259" w:rsidRDefault="000C0259" w:rsidP="00BE44E1">
            <w:pPr>
              <w:rPr>
                <w:b/>
                <w:i/>
                <w:u w:val="single"/>
              </w:rPr>
            </w:pPr>
          </w:p>
          <w:p w:rsidR="000C0259" w:rsidRPr="00BD7ACF" w:rsidRDefault="000C0259" w:rsidP="00A17061">
            <w:pPr>
              <w:jc w:val="center"/>
              <w:rPr>
                <w:b/>
                <w:i/>
                <w:u w:val="single"/>
              </w:rPr>
            </w:pPr>
          </w:p>
        </w:tc>
      </w:tr>
    </w:tbl>
    <w:p w:rsidR="00A02130" w:rsidRDefault="00A02130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DC76BD" w:rsidRDefault="00DC76BD"/>
    <w:p w:rsidR="00E568C1" w:rsidRPr="007A6373" w:rsidRDefault="00E568C1" w:rsidP="00DC4A98">
      <w:pPr>
        <w:rPr>
          <w:sz w:val="150"/>
          <w:szCs w:val="150"/>
        </w:rPr>
      </w:pPr>
    </w:p>
    <w:sectPr w:rsidR="00E568C1" w:rsidRPr="007A6373" w:rsidSect="006419C9">
      <w:pgSz w:w="16840" w:h="11905" w:orient="landscape"/>
      <w:pgMar w:top="851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EC" w:rsidRDefault="00C24FEC" w:rsidP="00C805F5">
      <w:r>
        <w:separator/>
      </w:r>
    </w:p>
  </w:endnote>
  <w:endnote w:type="continuationSeparator" w:id="1">
    <w:p w:rsidR="00C24FEC" w:rsidRDefault="00C24FEC" w:rsidP="00C8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EC" w:rsidRDefault="00C24FEC" w:rsidP="00C805F5">
      <w:r>
        <w:separator/>
      </w:r>
    </w:p>
  </w:footnote>
  <w:footnote w:type="continuationSeparator" w:id="1">
    <w:p w:rsidR="00C24FEC" w:rsidRDefault="00C24FEC" w:rsidP="00C80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3FA"/>
    <w:multiLevelType w:val="hybridMultilevel"/>
    <w:tmpl w:val="1B60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9143A"/>
    <w:multiLevelType w:val="hybridMultilevel"/>
    <w:tmpl w:val="E41CC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84107"/>
    <w:multiLevelType w:val="hybridMultilevel"/>
    <w:tmpl w:val="5C024C7E"/>
    <w:lvl w:ilvl="0" w:tplc="D064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B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4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2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68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2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1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CB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259"/>
    <w:rsid w:val="00083293"/>
    <w:rsid w:val="000C0259"/>
    <w:rsid w:val="00131F99"/>
    <w:rsid w:val="001D72F6"/>
    <w:rsid w:val="002101D1"/>
    <w:rsid w:val="002253BD"/>
    <w:rsid w:val="00246615"/>
    <w:rsid w:val="00296EE2"/>
    <w:rsid w:val="002C09F5"/>
    <w:rsid w:val="002E47EB"/>
    <w:rsid w:val="003A1DC4"/>
    <w:rsid w:val="00435B81"/>
    <w:rsid w:val="0044214C"/>
    <w:rsid w:val="004D5DA9"/>
    <w:rsid w:val="005C7475"/>
    <w:rsid w:val="005D0EED"/>
    <w:rsid w:val="005F1ECE"/>
    <w:rsid w:val="006419C9"/>
    <w:rsid w:val="00646DEF"/>
    <w:rsid w:val="006579EB"/>
    <w:rsid w:val="006771F3"/>
    <w:rsid w:val="006E7DE9"/>
    <w:rsid w:val="006F13BD"/>
    <w:rsid w:val="0077428A"/>
    <w:rsid w:val="0077636F"/>
    <w:rsid w:val="007A6373"/>
    <w:rsid w:val="00814B65"/>
    <w:rsid w:val="008676EC"/>
    <w:rsid w:val="008B798D"/>
    <w:rsid w:val="009D19A1"/>
    <w:rsid w:val="009E30D6"/>
    <w:rsid w:val="00A02130"/>
    <w:rsid w:val="00A17061"/>
    <w:rsid w:val="00A41DAD"/>
    <w:rsid w:val="00A43DB3"/>
    <w:rsid w:val="00A91209"/>
    <w:rsid w:val="00AF0A85"/>
    <w:rsid w:val="00C20237"/>
    <w:rsid w:val="00C24FEC"/>
    <w:rsid w:val="00C805F5"/>
    <w:rsid w:val="00CC40C1"/>
    <w:rsid w:val="00DA4209"/>
    <w:rsid w:val="00DC4A98"/>
    <w:rsid w:val="00DC76BD"/>
    <w:rsid w:val="00E33738"/>
    <w:rsid w:val="00E4291A"/>
    <w:rsid w:val="00E568C1"/>
    <w:rsid w:val="00E610C0"/>
    <w:rsid w:val="00ED0F5F"/>
    <w:rsid w:val="00ED1EE1"/>
    <w:rsid w:val="00ED70E0"/>
    <w:rsid w:val="00EF767C"/>
    <w:rsid w:val="00F564E2"/>
    <w:rsid w:val="00F8713A"/>
    <w:rsid w:val="00FA158F"/>
    <w:rsid w:val="00FB4BF7"/>
    <w:rsid w:val="00FC6783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02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0259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0C025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C0259"/>
  </w:style>
  <w:style w:type="paragraph" w:styleId="a6">
    <w:name w:val="List Paragraph"/>
    <w:basedOn w:val="a"/>
    <w:uiPriority w:val="34"/>
    <w:qFormat/>
    <w:rsid w:val="00ED70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80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0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BA2E-D4F3-4C5F-9AEF-8777E9BE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2015-04-18T17:55:00Z</dcterms:created>
  <dcterms:modified xsi:type="dcterms:W3CDTF">2018-04-23T15:08:00Z</dcterms:modified>
</cp:coreProperties>
</file>