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93E0" w14:textId="537A9DAC" w:rsidR="001B4DB3" w:rsidRPr="009C0288" w:rsidRDefault="00945CF1" w:rsidP="00945CF1">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w:t>
      </w:r>
      <w:r w:rsidR="00E36AD5" w:rsidRPr="009C0288">
        <w:rPr>
          <w:rFonts w:ascii="Times New Roman" w:hAnsi="Times New Roman" w:cs="Times New Roman"/>
          <w:b/>
          <w:sz w:val="28"/>
          <w:szCs w:val="28"/>
        </w:rPr>
        <w:t>абот</w:t>
      </w:r>
      <w:r>
        <w:rPr>
          <w:rFonts w:ascii="Times New Roman" w:hAnsi="Times New Roman" w:cs="Times New Roman"/>
          <w:b/>
          <w:sz w:val="28"/>
          <w:szCs w:val="28"/>
        </w:rPr>
        <w:t>а</w:t>
      </w:r>
      <w:r w:rsidR="00E36AD5" w:rsidRPr="009C0288">
        <w:rPr>
          <w:rFonts w:ascii="Times New Roman" w:hAnsi="Times New Roman" w:cs="Times New Roman"/>
          <w:b/>
          <w:sz w:val="28"/>
          <w:szCs w:val="28"/>
        </w:rPr>
        <w:t xml:space="preserve"> над образом при исполнении песен</w:t>
      </w:r>
      <w:r>
        <w:rPr>
          <w:rFonts w:ascii="Times New Roman" w:hAnsi="Times New Roman" w:cs="Times New Roman"/>
          <w:b/>
          <w:sz w:val="28"/>
          <w:szCs w:val="28"/>
        </w:rPr>
        <w:t>ного репер</w:t>
      </w:r>
      <w:r w:rsidR="003F2785">
        <w:rPr>
          <w:rFonts w:ascii="Times New Roman" w:hAnsi="Times New Roman" w:cs="Times New Roman"/>
          <w:b/>
          <w:sz w:val="28"/>
          <w:szCs w:val="28"/>
        </w:rPr>
        <w:t>т</w:t>
      </w:r>
      <w:r>
        <w:rPr>
          <w:rFonts w:ascii="Times New Roman" w:hAnsi="Times New Roman" w:cs="Times New Roman"/>
          <w:b/>
          <w:sz w:val="28"/>
          <w:szCs w:val="28"/>
        </w:rPr>
        <w:t>уара</w:t>
      </w:r>
    </w:p>
    <w:p w14:paraId="54D589EC" w14:textId="6954E8BA" w:rsidR="00E36AD5" w:rsidRDefault="00945CF1" w:rsidP="00945CF1">
      <w:pPr>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с </w:t>
      </w:r>
      <w:r w:rsidR="001B4DB3" w:rsidRPr="009C0288">
        <w:rPr>
          <w:rFonts w:ascii="Times New Roman" w:hAnsi="Times New Roman" w:cs="Times New Roman"/>
          <w:b/>
          <w:sz w:val="28"/>
          <w:szCs w:val="28"/>
        </w:rPr>
        <w:t xml:space="preserve">детьми </w:t>
      </w:r>
      <w:r>
        <w:rPr>
          <w:rFonts w:ascii="Times New Roman" w:hAnsi="Times New Roman" w:cs="Times New Roman"/>
          <w:b/>
          <w:sz w:val="28"/>
          <w:szCs w:val="28"/>
        </w:rPr>
        <w:t>младш</w:t>
      </w:r>
      <w:r w:rsidR="001B4DB3" w:rsidRPr="009C0288">
        <w:rPr>
          <w:rFonts w:ascii="Times New Roman" w:hAnsi="Times New Roman" w:cs="Times New Roman"/>
          <w:b/>
          <w:sz w:val="28"/>
          <w:szCs w:val="28"/>
        </w:rPr>
        <w:t>его</w:t>
      </w:r>
      <w:r w:rsidR="00E36AD5" w:rsidRPr="009C0288">
        <w:rPr>
          <w:rFonts w:ascii="Times New Roman" w:hAnsi="Times New Roman" w:cs="Times New Roman"/>
          <w:b/>
          <w:sz w:val="28"/>
          <w:szCs w:val="28"/>
        </w:rPr>
        <w:t xml:space="preserve"> школь</w:t>
      </w:r>
      <w:r w:rsidR="001B4DB3" w:rsidRPr="009C0288">
        <w:rPr>
          <w:rFonts w:ascii="Times New Roman" w:hAnsi="Times New Roman" w:cs="Times New Roman"/>
          <w:b/>
          <w:sz w:val="28"/>
          <w:szCs w:val="28"/>
        </w:rPr>
        <w:t>ного возраста</w:t>
      </w:r>
    </w:p>
    <w:p w14:paraId="5D39083C" w14:textId="320A228E" w:rsidR="00945CF1" w:rsidRDefault="00945CF1" w:rsidP="00945CF1">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w:t>
      </w:r>
      <w:r w:rsidRPr="009C0288">
        <w:rPr>
          <w:rFonts w:ascii="Times New Roman" w:hAnsi="Times New Roman" w:cs="Times New Roman"/>
          <w:b/>
          <w:sz w:val="28"/>
          <w:szCs w:val="28"/>
        </w:rPr>
        <w:t>етодические заметки</w:t>
      </w:r>
      <w:r>
        <w:rPr>
          <w:rFonts w:ascii="Times New Roman" w:hAnsi="Times New Roman" w:cs="Times New Roman"/>
          <w:b/>
          <w:sz w:val="28"/>
          <w:szCs w:val="28"/>
        </w:rPr>
        <w:t xml:space="preserve"> педагога вокалиста)</w:t>
      </w:r>
    </w:p>
    <w:p w14:paraId="49DC70B6" w14:textId="77777777" w:rsidR="00945CF1" w:rsidRPr="009C0288" w:rsidRDefault="00945CF1" w:rsidP="00945CF1">
      <w:pPr>
        <w:spacing w:line="360" w:lineRule="auto"/>
        <w:ind w:firstLine="709"/>
        <w:jc w:val="center"/>
        <w:rPr>
          <w:rFonts w:ascii="Times New Roman" w:hAnsi="Times New Roman" w:cs="Times New Roman"/>
          <w:sz w:val="28"/>
          <w:szCs w:val="28"/>
        </w:rPr>
      </w:pPr>
    </w:p>
    <w:p w14:paraId="3409FCCC" w14:textId="1DEEE7B1" w:rsidR="00DF0617" w:rsidRDefault="00007DD2" w:rsidP="00945CF1">
      <w:pPr>
        <w:spacing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работе певца – вокалиста над исполнением песен детьми основополагающую роль играет не только разбор нотного текста, но, прежде всего, создание целостной картины представлений о музыкально – художественном образе. При этом важно привлечь жизненный опыт ребенка, его образное мышление, визуальные, аудиальные ассоциации, воображение и др. </w:t>
      </w:r>
      <w:r w:rsidR="00DF0617" w:rsidRPr="009C0288">
        <w:rPr>
          <w:rFonts w:ascii="Times New Roman" w:hAnsi="Times New Roman" w:cs="Times New Roman"/>
          <w:sz w:val="28"/>
          <w:szCs w:val="28"/>
        </w:rPr>
        <w:t>Выступление певца требует большой артистичности. И здесь будет уместным провести параллель с работой актера на сцене. Движения рук, глаз, лица считыва</w:t>
      </w:r>
      <w:r w:rsidR="00945CF1">
        <w:rPr>
          <w:rFonts w:ascii="Times New Roman" w:hAnsi="Times New Roman" w:cs="Times New Roman"/>
          <w:sz w:val="28"/>
          <w:szCs w:val="28"/>
        </w:rPr>
        <w:t>ю</w:t>
      </w:r>
      <w:r w:rsidR="00DF0617" w:rsidRPr="009C0288">
        <w:rPr>
          <w:rFonts w:ascii="Times New Roman" w:hAnsi="Times New Roman" w:cs="Times New Roman"/>
          <w:sz w:val="28"/>
          <w:szCs w:val="28"/>
        </w:rPr>
        <w:t>тся зрителем и анализиру</w:t>
      </w:r>
      <w:r w:rsidR="00945CF1">
        <w:rPr>
          <w:rFonts w:ascii="Times New Roman" w:hAnsi="Times New Roman" w:cs="Times New Roman"/>
          <w:sz w:val="28"/>
          <w:szCs w:val="28"/>
        </w:rPr>
        <w:t>ю</w:t>
      </w:r>
      <w:r w:rsidR="00DF0617" w:rsidRPr="009C0288">
        <w:rPr>
          <w:rFonts w:ascii="Times New Roman" w:hAnsi="Times New Roman" w:cs="Times New Roman"/>
          <w:sz w:val="28"/>
          <w:szCs w:val="28"/>
        </w:rPr>
        <w:t xml:space="preserve">тся в формате «верю-не верю». </w:t>
      </w:r>
      <w:r w:rsidR="00DF0617" w:rsidRPr="009C0288">
        <w:rPr>
          <w:rFonts w:ascii="Times New Roman" w:eastAsia="Times New Roman" w:hAnsi="Times New Roman" w:cs="Times New Roman"/>
          <w:sz w:val="28"/>
          <w:szCs w:val="28"/>
          <w:lang w:eastAsia="ru-RU"/>
        </w:rPr>
        <w:t>«</w:t>
      </w:r>
      <w:r w:rsidR="00DF0617" w:rsidRPr="009C0288">
        <w:rPr>
          <w:rFonts w:ascii="Times New Roman" w:eastAsia="Times New Roman" w:hAnsi="Times New Roman" w:cs="Times New Roman"/>
          <w:bCs/>
          <w:sz w:val="28"/>
          <w:szCs w:val="28"/>
          <w:lang w:eastAsia="ru-RU"/>
        </w:rPr>
        <w:t>Не верю!</w:t>
      </w:r>
      <w:r w:rsidR="00DF0617" w:rsidRPr="009C0288">
        <w:rPr>
          <w:rFonts w:ascii="Times New Roman" w:eastAsia="Times New Roman" w:hAnsi="Times New Roman" w:cs="Times New Roman"/>
          <w:sz w:val="28"/>
          <w:szCs w:val="28"/>
          <w:lang w:eastAsia="ru-RU"/>
        </w:rPr>
        <w:t xml:space="preserve">» — фраза, ставшая легендарной в мире кино, театра и в бытовой сфере после того, как её стал употреблять в качестве режиссёрского приёма </w:t>
      </w:r>
      <w:hyperlink r:id="rId8" w:tooltip="Станиславский, Константин Сергеевич" w:history="1">
        <w:r w:rsidR="00DF0617" w:rsidRPr="009C0288">
          <w:rPr>
            <w:rFonts w:ascii="Times New Roman" w:eastAsia="Times New Roman" w:hAnsi="Times New Roman" w:cs="Times New Roman"/>
            <w:sz w:val="28"/>
            <w:szCs w:val="28"/>
            <w:lang w:eastAsia="ru-RU"/>
          </w:rPr>
          <w:t>К. С. Станиславский</w:t>
        </w:r>
      </w:hyperlink>
      <w:r w:rsidR="00DF0617" w:rsidRPr="009C0288">
        <w:rPr>
          <w:rFonts w:ascii="Times New Roman" w:eastAsia="Times New Roman" w:hAnsi="Times New Roman" w:cs="Times New Roman"/>
          <w:sz w:val="28"/>
          <w:szCs w:val="28"/>
          <w:lang w:eastAsia="ru-RU"/>
        </w:rPr>
        <w:t>. По наиболее простой версии, режиссёр порицал неестественность, излишнюю патетику и поощрял жизнеподобие, требуя от актёров внутреннего преображения, после которого они могли «видеть» жизнь глазами героя.</w:t>
      </w:r>
    </w:p>
    <w:p w14:paraId="3BE27C4A" w14:textId="7C115255" w:rsidR="00E36AD5" w:rsidRPr="009C0288" w:rsidRDefault="003F2785" w:rsidP="00945C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Подобное «вживание» в образ имеет существенное значение не только для актера, но и для исполнителя – вокалиста. </w:t>
      </w:r>
      <w:r w:rsidR="00945CF1">
        <w:rPr>
          <w:rFonts w:ascii="Times New Roman" w:hAnsi="Times New Roman" w:cs="Times New Roman"/>
          <w:sz w:val="28"/>
          <w:szCs w:val="28"/>
        </w:rPr>
        <w:t>В практике обучения ребенка пению в</w:t>
      </w:r>
      <w:r w:rsidR="00D85140" w:rsidRPr="009C0288">
        <w:rPr>
          <w:rFonts w:ascii="Times New Roman" w:hAnsi="Times New Roman" w:cs="Times New Roman"/>
          <w:sz w:val="28"/>
          <w:szCs w:val="28"/>
        </w:rPr>
        <w:t xml:space="preserve">окальная техническая и художественная работа должны вестись с самого начала неразрывно. Ведь исполнение порой неудобного по </w:t>
      </w:r>
      <w:proofErr w:type="spellStart"/>
      <w:r w:rsidR="00D85140" w:rsidRPr="009C0288">
        <w:rPr>
          <w:rFonts w:ascii="Times New Roman" w:hAnsi="Times New Roman" w:cs="Times New Roman"/>
          <w:sz w:val="28"/>
          <w:szCs w:val="28"/>
        </w:rPr>
        <w:t>тесситурным</w:t>
      </w:r>
      <w:proofErr w:type="spellEnd"/>
      <w:r w:rsidR="00D85140" w:rsidRPr="009C0288">
        <w:rPr>
          <w:rFonts w:ascii="Times New Roman" w:hAnsi="Times New Roman" w:cs="Times New Roman"/>
          <w:sz w:val="28"/>
          <w:szCs w:val="28"/>
        </w:rPr>
        <w:t xml:space="preserve"> условиям звука доступно лишь при поддержке</w:t>
      </w:r>
      <w:r w:rsidR="00DC4CDA" w:rsidRPr="009C0288">
        <w:rPr>
          <w:rFonts w:ascii="Times New Roman" w:hAnsi="Times New Roman" w:cs="Times New Roman"/>
          <w:sz w:val="28"/>
          <w:szCs w:val="28"/>
        </w:rPr>
        <w:t xml:space="preserve"> понимания </w:t>
      </w:r>
      <w:r w:rsidR="00945CF1" w:rsidRPr="00945CF1">
        <w:rPr>
          <w:rFonts w:ascii="Times New Roman" w:hAnsi="Times New Roman" w:cs="Times New Roman"/>
          <w:b/>
          <w:i/>
          <w:sz w:val="28"/>
          <w:szCs w:val="28"/>
        </w:rPr>
        <w:t xml:space="preserve">художественного </w:t>
      </w:r>
      <w:r w:rsidR="00DC4CDA" w:rsidRPr="00945CF1">
        <w:rPr>
          <w:rFonts w:ascii="Times New Roman" w:hAnsi="Times New Roman" w:cs="Times New Roman"/>
          <w:b/>
          <w:i/>
          <w:sz w:val="28"/>
          <w:szCs w:val="28"/>
        </w:rPr>
        <w:t>образа</w:t>
      </w:r>
      <w:r w:rsidR="00DC4CDA" w:rsidRPr="009C0288">
        <w:rPr>
          <w:rFonts w:ascii="Times New Roman" w:hAnsi="Times New Roman" w:cs="Times New Roman"/>
          <w:sz w:val="28"/>
          <w:szCs w:val="28"/>
        </w:rPr>
        <w:t>. Для того, чтобы вокальные приемы получились сами собой, нужно следовать принципу «идти от слова, от смыслового содержания». При выборе песен следует руководствоваться общими принципами подбора репертуара:</w:t>
      </w:r>
    </w:p>
    <w:p w14:paraId="06A95DB0" w14:textId="1EFB8CAA" w:rsidR="00DC4CDA" w:rsidRPr="009C0288" w:rsidRDefault="00DC4CDA" w:rsidP="00945CF1">
      <w:pPr>
        <w:pStyle w:val="a4"/>
        <w:numPr>
          <w:ilvl w:val="0"/>
          <w:numId w:val="2"/>
        </w:numPr>
        <w:spacing w:line="360" w:lineRule="auto"/>
        <w:ind w:firstLine="709"/>
        <w:jc w:val="both"/>
        <w:rPr>
          <w:rFonts w:ascii="Times New Roman" w:hAnsi="Times New Roman" w:cs="Times New Roman"/>
          <w:sz w:val="28"/>
          <w:szCs w:val="28"/>
        </w:rPr>
      </w:pPr>
      <w:r w:rsidRPr="009C0288">
        <w:rPr>
          <w:rFonts w:ascii="Times New Roman" w:hAnsi="Times New Roman" w:cs="Times New Roman"/>
          <w:sz w:val="28"/>
          <w:szCs w:val="28"/>
        </w:rPr>
        <w:t>Доступность в понимании образа;</w:t>
      </w:r>
    </w:p>
    <w:p w14:paraId="4331358B" w14:textId="5948EEB9" w:rsidR="00DC4CDA" w:rsidRPr="009C0288" w:rsidRDefault="00DC4CDA" w:rsidP="00945CF1">
      <w:pPr>
        <w:pStyle w:val="a4"/>
        <w:numPr>
          <w:ilvl w:val="0"/>
          <w:numId w:val="2"/>
        </w:numPr>
        <w:spacing w:line="360" w:lineRule="auto"/>
        <w:ind w:firstLine="709"/>
        <w:jc w:val="both"/>
        <w:rPr>
          <w:rFonts w:ascii="Times New Roman" w:hAnsi="Times New Roman" w:cs="Times New Roman"/>
          <w:sz w:val="28"/>
          <w:szCs w:val="28"/>
        </w:rPr>
      </w:pPr>
      <w:r w:rsidRPr="009C0288">
        <w:rPr>
          <w:rFonts w:ascii="Times New Roman" w:hAnsi="Times New Roman" w:cs="Times New Roman"/>
          <w:sz w:val="28"/>
          <w:szCs w:val="28"/>
        </w:rPr>
        <w:lastRenderedPageBreak/>
        <w:t>Воспитательный характер;</w:t>
      </w:r>
    </w:p>
    <w:p w14:paraId="0D67CB07" w14:textId="4E234B62" w:rsidR="00DC4CDA" w:rsidRPr="009C0288" w:rsidRDefault="00DC4CDA" w:rsidP="00945CF1">
      <w:pPr>
        <w:pStyle w:val="a4"/>
        <w:numPr>
          <w:ilvl w:val="0"/>
          <w:numId w:val="2"/>
        </w:numPr>
        <w:spacing w:line="360" w:lineRule="auto"/>
        <w:ind w:firstLine="709"/>
        <w:jc w:val="both"/>
        <w:rPr>
          <w:rFonts w:ascii="Times New Roman" w:hAnsi="Times New Roman" w:cs="Times New Roman"/>
          <w:sz w:val="28"/>
          <w:szCs w:val="28"/>
        </w:rPr>
      </w:pPr>
      <w:proofErr w:type="spellStart"/>
      <w:r w:rsidRPr="009C0288">
        <w:rPr>
          <w:rFonts w:ascii="Times New Roman" w:hAnsi="Times New Roman" w:cs="Times New Roman"/>
          <w:sz w:val="28"/>
          <w:szCs w:val="28"/>
        </w:rPr>
        <w:t>Тесситурное</w:t>
      </w:r>
      <w:proofErr w:type="spellEnd"/>
      <w:r w:rsidRPr="009C0288">
        <w:rPr>
          <w:rFonts w:ascii="Times New Roman" w:hAnsi="Times New Roman" w:cs="Times New Roman"/>
          <w:sz w:val="28"/>
          <w:szCs w:val="28"/>
        </w:rPr>
        <w:t xml:space="preserve"> удобство</w:t>
      </w:r>
      <w:r w:rsidR="000A5791" w:rsidRPr="009C0288">
        <w:rPr>
          <w:rFonts w:ascii="Times New Roman" w:hAnsi="Times New Roman" w:cs="Times New Roman"/>
          <w:sz w:val="28"/>
          <w:szCs w:val="28"/>
        </w:rPr>
        <w:t>.</w:t>
      </w:r>
    </w:p>
    <w:p w14:paraId="3B0FCC56" w14:textId="68814C68" w:rsidR="000A5791" w:rsidRPr="009C0288" w:rsidRDefault="000A5791" w:rsidP="00945CF1">
      <w:pPr>
        <w:tabs>
          <w:tab w:val="left" w:pos="0"/>
        </w:tabs>
        <w:spacing w:line="360" w:lineRule="auto"/>
        <w:ind w:firstLine="709"/>
        <w:jc w:val="both"/>
        <w:rPr>
          <w:rFonts w:ascii="Times New Roman" w:hAnsi="Times New Roman" w:cs="Times New Roman"/>
          <w:sz w:val="28"/>
          <w:szCs w:val="28"/>
        </w:rPr>
      </w:pPr>
      <w:r w:rsidRPr="009C0288">
        <w:rPr>
          <w:rFonts w:ascii="Times New Roman" w:hAnsi="Times New Roman" w:cs="Times New Roman"/>
          <w:sz w:val="28"/>
          <w:szCs w:val="28"/>
        </w:rPr>
        <w:t>Детям не следует давать «взрослые» песни. При исполнении ребенок должен понимать свою задачу. Она заключается в том, что певец, выходя на сцену, хочет посредством вокала рассказать какую-то свою историю. Этот рассказ должен быть им пережит, все образы знакомы</w:t>
      </w:r>
      <w:r w:rsidR="00903F41" w:rsidRPr="009C0288">
        <w:rPr>
          <w:rFonts w:ascii="Times New Roman" w:hAnsi="Times New Roman" w:cs="Times New Roman"/>
          <w:sz w:val="28"/>
          <w:szCs w:val="28"/>
        </w:rPr>
        <w:t xml:space="preserve"> и понятны.</w:t>
      </w:r>
      <w:r w:rsidRPr="009C0288">
        <w:rPr>
          <w:rFonts w:ascii="Times New Roman" w:hAnsi="Times New Roman" w:cs="Times New Roman"/>
          <w:sz w:val="28"/>
          <w:szCs w:val="28"/>
        </w:rPr>
        <w:t xml:space="preserve"> </w:t>
      </w:r>
      <w:r w:rsidR="004C19CB" w:rsidRPr="009C0288">
        <w:rPr>
          <w:rFonts w:ascii="Times New Roman" w:hAnsi="Times New Roman" w:cs="Times New Roman"/>
          <w:sz w:val="28"/>
          <w:szCs w:val="28"/>
        </w:rPr>
        <w:t>Задача педагога – н</w:t>
      </w:r>
      <w:r w:rsidRPr="009C0288">
        <w:rPr>
          <w:rFonts w:ascii="Times New Roman" w:hAnsi="Times New Roman" w:cs="Times New Roman"/>
          <w:sz w:val="28"/>
          <w:szCs w:val="28"/>
        </w:rPr>
        <w:t>аучить испытывать чувство признательности к тем, кто тебя в данный момент слушает. Полезен прием, когда вокалист представляет в зале сидящего самого обожаемого</w:t>
      </w:r>
      <w:r w:rsidR="009157BB" w:rsidRPr="009C0288">
        <w:rPr>
          <w:rFonts w:ascii="Times New Roman" w:hAnsi="Times New Roman" w:cs="Times New Roman"/>
          <w:sz w:val="28"/>
          <w:szCs w:val="28"/>
        </w:rPr>
        <w:t xml:space="preserve"> человека, то есть самого себя. </w:t>
      </w:r>
      <w:r w:rsidR="00903F41" w:rsidRPr="009C0288">
        <w:rPr>
          <w:rFonts w:ascii="Times New Roman" w:hAnsi="Times New Roman" w:cs="Times New Roman"/>
          <w:sz w:val="28"/>
          <w:szCs w:val="28"/>
        </w:rPr>
        <w:t xml:space="preserve">С маленькими исполнителями </w:t>
      </w:r>
      <w:r w:rsidR="004C19CB" w:rsidRPr="009C0288">
        <w:rPr>
          <w:rFonts w:ascii="Times New Roman" w:hAnsi="Times New Roman" w:cs="Times New Roman"/>
          <w:sz w:val="28"/>
          <w:szCs w:val="28"/>
        </w:rPr>
        <w:t>можно</w:t>
      </w:r>
      <w:r w:rsidR="00903F41" w:rsidRPr="009C0288">
        <w:rPr>
          <w:rFonts w:ascii="Times New Roman" w:hAnsi="Times New Roman" w:cs="Times New Roman"/>
          <w:sz w:val="28"/>
          <w:szCs w:val="28"/>
        </w:rPr>
        <w:t xml:space="preserve"> попеть для любимых игрушек, которые выступают в роли слушателя.</w:t>
      </w:r>
    </w:p>
    <w:p w14:paraId="6C671133" w14:textId="00A9AD20" w:rsidR="009C0288" w:rsidRDefault="001939BF" w:rsidP="00945CF1">
      <w:pPr>
        <w:tabs>
          <w:tab w:val="left" w:pos="0"/>
        </w:tabs>
        <w:spacing w:line="360" w:lineRule="auto"/>
        <w:ind w:firstLine="709"/>
        <w:jc w:val="both"/>
        <w:rPr>
          <w:rFonts w:ascii="Times New Roman" w:hAnsi="Times New Roman" w:cs="Times New Roman"/>
          <w:sz w:val="28"/>
          <w:szCs w:val="28"/>
        </w:rPr>
      </w:pPr>
      <w:r w:rsidRPr="009C0288">
        <w:rPr>
          <w:rFonts w:ascii="Times New Roman" w:hAnsi="Times New Roman" w:cs="Times New Roman"/>
          <w:sz w:val="28"/>
          <w:szCs w:val="28"/>
        </w:rPr>
        <w:t>Во</w:t>
      </w:r>
      <w:r w:rsidR="004C19CB" w:rsidRPr="009C0288">
        <w:rPr>
          <w:rFonts w:ascii="Times New Roman" w:hAnsi="Times New Roman" w:cs="Times New Roman"/>
          <w:sz w:val="28"/>
          <w:szCs w:val="28"/>
        </w:rPr>
        <w:t xml:space="preserve"> </w:t>
      </w:r>
      <w:r w:rsidRPr="009C0288">
        <w:rPr>
          <w:rFonts w:ascii="Times New Roman" w:hAnsi="Times New Roman" w:cs="Times New Roman"/>
          <w:sz w:val="28"/>
          <w:szCs w:val="28"/>
        </w:rPr>
        <w:t xml:space="preserve">время работы над песней больше внимания следует уделять совместным переживаниям и детальной работой над каждой фразой, каждым словом. </w:t>
      </w:r>
      <w:r w:rsidR="009C0288" w:rsidRPr="009C0288">
        <w:rPr>
          <w:rFonts w:ascii="Times New Roman" w:hAnsi="Times New Roman" w:cs="Times New Roman"/>
          <w:sz w:val="28"/>
          <w:szCs w:val="28"/>
        </w:rPr>
        <w:t>У детей яркое, образное и конкретное воображение, поэтому для разучивания следует использовать несложные по мелодии и ритму, но яркие по музыкальному образу миниатюры.</w:t>
      </w:r>
    </w:p>
    <w:p w14:paraId="08635B7A" w14:textId="21FFA9A0" w:rsidR="00A21AAA" w:rsidRDefault="00A21AAA" w:rsidP="00945CF1">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w:t>
      </w:r>
      <w:r w:rsidR="00C646EE">
        <w:rPr>
          <w:rFonts w:ascii="Times New Roman" w:hAnsi="Times New Roman" w:cs="Times New Roman"/>
          <w:sz w:val="28"/>
          <w:szCs w:val="28"/>
        </w:rPr>
        <w:t xml:space="preserve">добиться чистого пения и </w:t>
      </w:r>
      <w:r>
        <w:rPr>
          <w:rFonts w:ascii="Times New Roman" w:hAnsi="Times New Roman" w:cs="Times New Roman"/>
          <w:sz w:val="28"/>
          <w:szCs w:val="28"/>
        </w:rPr>
        <w:t>избежать фальшивого звучания интервалов</w:t>
      </w:r>
      <w:r w:rsidR="00C646EE">
        <w:rPr>
          <w:rFonts w:ascii="Times New Roman" w:hAnsi="Times New Roman" w:cs="Times New Roman"/>
          <w:sz w:val="28"/>
          <w:szCs w:val="28"/>
        </w:rPr>
        <w:t xml:space="preserve"> в мелодии</w:t>
      </w:r>
      <w:r>
        <w:rPr>
          <w:rFonts w:ascii="Times New Roman" w:hAnsi="Times New Roman" w:cs="Times New Roman"/>
          <w:sz w:val="28"/>
          <w:szCs w:val="28"/>
        </w:rPr>
        <w:t>,</w:t>
      </w:r>
      <w:r w:rsidR="00C646EE">
        <w:rPr>
          <w:rFonts w:ascii="Times New Roman" w:hAnsi="Times New Roman" w:cs="Times New Roman"/>
          <w:sz w:val="28"/>
          <w:szCs w:val="28"/>
        </w:rPr>
        <w:t xml:space="preserve"> важно </w:t>
      </w:r>
      <w:r>
        <w:rPr>
          <w:rFonts w:ascii="Times New Roman" w:hAnsi="Times New Roman" w:cs="Times New Roman"/>
          <w:sz w:val="28"/>
          <w:szCs w:val="28"/>
        </w:rPr>
        <w:t>обрати</w:t>
      </w:r>
      <w:r w:rsidR="00C646EE">
        <w:rPr>
          <w:rFonts w:ascii="Times New Roman" w:hAnsi="Times New Roman" w:cs="Times New Roman"/>
          <w:sz w:val="28"/>
          <w:szCs w:val="28"/>
        </w:rPr>
        <w:t>ть</w:t>
      </w:r>
      <w:r>
        <w:rPr>
          <w:rFonts w:ascii="Times New Roman" w:hAnsi="Times New Roman" w:cs="Times New Roman"/>
          <w:sz w:val="28"/>
          <w:szCs w:val="28"/>
        </w:rPr>
        <w:t xml:space="preserve">ся к </w:t>
      </w:r>
      <w:r w:rsidR="00D30FD5">
        <w:rPr>
          <w:rFonts w:ascii="Times New Roman" w:hAnsi="Times New Roman" w:cs="Times New Roman"/>
          <w:sz w:val="28"/>
          <w:szCs w:val="28"/>
        </w:rPr>
        <w:t xml:space="preserve">их </w:t>
      </w:r>
      <w:r w:rsidRPr="00C646EE">
        <w:rPr>
          <w:rFonts w:ascii="Times New Roman" w:hAnsi="Times New Roman" w:cs="Times New Roman"/>
          <w:b/>
          <w:i/>
          <w:sz w:val="28"/>
          <w:szCs w:val="28"/>
        </w:rPr>
        <w:t>образному интонированию</w:t>
      </w:r>
      <w:r w:rsidR="00C646EE">
        <w:rPr>
          <w:rFonts w:ascii="Times New Roman" w:hAnsi="Times New Roman" w:cs="Times New Roman"/>
          <w:sz w:val="28"/>
          <w:szCs w:val="28"/>
        </w:rPr>
        <w:t xml:space="preserve"> на ассоциативной основе</w:t>
      </w:r>
      <w:r>
        <w:rPr>
          <w:rFonts w:ascii="Times New Roman" w:hAnsi="Times New Roman" w:cs="Times New Roman"/>
          <w:sz w:val="28"/>
          <w:szCs w:val="28"/>
        </w:rPr>
        <w:t>. Марина Карасева в своей книге «Сольфеджио – психотехника развития музыкального слуха» приводит возможные метафоры для интервалов</w:t>
      </w:r>
      <w:r w:rsidR="00D30FD5">
        <w:rPr>
          <w:rFonts w:ascii="Times New Roman" w:hAnsi="Times New Roman" w:cs="Times New Roman"/>
          <w:sz w:val="28"/>
          <w:szCs w:val="28"/>
        </w:rPr>
        <w:t>:</w:t>
      </w:r>
    </w:p>
    <w:p w14:paraId="44FC2BB5" w14:textId="4D1CA140" w:rsidR="00D30FD5" w:rsidRDefault="00D30FD5" w:rsidP="00945CF1">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Секунда – ползком, </w:t>
      </w:r>
      <w:r w:rsidR="00352D73">
        <w:rPr>
          <w:rFonts w:ascii="Times New Roman" w:hAnsi="Times New Roman" w:cs="Times New Roman"/>
          <w:sz w:val="28"/>
          <w:szCs w:val="28"/>
        </w:rPr>
        <w:t xml:space="preserve">слипшаяся, чирикающая; </w:t>
      </w:r>
      <w:r>
        <w:rPr>
          <w:rFonts w:ascii="Times New Roman" w:hAnsi="Times New Roman" w:cs="Times New Roman"/>
          <w:sz w:val="28"/>
          <w:szCs w:val="28"/>
        </w:rPr>
        <w:t xml:space="preserve">терция – шаг, </w:t>
      </w:r>
      <w:r w:rsidR="00352D73">
        <w:rPr>
          <w:rFonts w:ascii="Times New Roman" w:hAnsi="Times New Roman" w:cs="Times New Roman"/>
          <w:sz w:val="28"/>
          <w:szCs w:val="28"/>
        </w:rPr>
        <w:t xml:space="preserve">малая - тесная, густая, жмущие туфли, большая – свободная удобная, приветливая, домашние тапочки; </w:t>
      </w:r>
      <w:r>
        <w:rPr>
          <w:rFonts w:ascii="Times New Roman" w:hAnsi="Times New Roman" w:cs="Times New Roman"/>
          <w:sz w:val="28"/>
          <w:szCs w:val="28"/>
        </w:rPr>
        <w:t>кварта – легкий, упругий скачок,</w:t>
      </w:r>
      <w:r w:rsidR="00352D73">
        <w:rPr>
          <w:rFonts w:ascii="Times New Roman" w:hAnsi="Times New Roman" w:cs="Times New Roman"/>
          <w:sz w:val="28"/>
          <w:szCs w:val="28"/>
        </w:rPr>
        <w:t xml:space="preserve"> квадратная, упругая;</w:t>
      </w:r>
      <w:r>
        <w:rPr>
          <w:rFonts w:ascii="Times New Roman" w:hAnsi="Times New Roman" w:cs="Times New Roman"/>
          <w:sz w:val="28"/>
          <w:szCs w:val="28"/>
        </w:rPr>
        <w:t xml:space="preserve"> квинта – спокойное, «протяжное» перекидывание мостика,</w:t>
      </w:r>
      <w:r w:rsidR="00352D73">
        <w:rPr>
          <w:rFonts w:ascii="Times New Roman" w:hAnsi="Times New Roman" w:cs="Times New Roman"/>
          <w:sz w:val="28"/>
          <w:szCs w:val="28"/>
        </w:rPr>
        <w:t xml:space="preserve"> легкая, спокойная, повествование;</w:t>
      </w:r>
      <w:r>
        <w:rPr>
          <w:rFonts w:ascii="Times New Roman" w:hAnsi="Times New Roman" w:cs="Times New Roman"/>
          <w:sz w:val="28"/>
          <w:szCs w:val="28"/>
        </w:rPr>
        <w:t xml:space="preserve"> секста – большой, устойчивый скачок,</w:t>
      </w:r>
      <w:r w:rsidR="00352D73">
        <w:rPr>
          <w:rFonts w:ascii="Times New Roman" w:hAnsi="Times New Roman" w:cs="Times New Roman"/>
          <w:sz w:val="28"/>
          <w:szCs w:val="28"/>
        </w:rPr>
        <w:t xml:space="preserve"> малая -  прямоугольная, более напряженная, большая – более свободная, равновесие; </w:t>
      </w:r>
      <w:r>
        <w:rPr>
          <w:rFonts w:ascii="Times New Roman" w:hAnsi="Times New Roman" w:cs="Times New Roman"/>
          <w:sz w:val="28"/>
          <w:szCs w:val="28"/>
        </w:rPr>
        <w:t xml:space="preserve"> септима – большой неустойчивый скачок,</w:t>
      </w:r>
      <w:r w:rsidR="00352D73">
        <w:rPr>
          <w:rFonts w:ascii="Times New Roman" w:hAnsi="Times New Roman" w:cs="Times New Roman"/>
          <w:sz w:val="28"/>
          <w:szCs w:val="28"/>
        </w:rPr>
        <w:t xml:space="preserve"> </w:t>
      </w:r>
      <w:r>
        <w:rPr>
          <w:rFonts w:ascii="Times New Roman" w:hAnsi="Times New Roman" w:cs="Times New Roman"/>
          <w:sz w:val="28"/>
          <w:szCs w:val="28"/>
        </w:rPr>
        <w:t>преодоление расстояния со значительным мышечным усилием,</w:t>
      </w:r>
      <w:r w:rsidR="00E93411" w:rsidRPr="00E93411">
        <w:rPr>
          <w:rFonts w:ascii="Times New Roman" w:hAnsi="Times New Roman" w:cs="Times New Roman"/>
          <w:sz w:val="28"/>
          <w:szCs w:val="28"/>
        </w:rPr>
        <w:t xml:space="preserve"> </w:t>
      </w:r>
      <w:r w:rsidR="00E93411">
        <w:rPr>
          <w:rFonts w:ascii="Times New Roman" w:hAnsi="Times New Roman" w:cs="Times New Roman"/>
          <w:sz w:val="28"/>
          <w:szCs w:val="28"/>
        </w:rPr>
        <w:t xml:space="preserve">малая – шероховатая, направленная вниз, вопрос, </w:t>
      </w:r>
      <w:r w:rsidR="00E93411">
        <w:rPr>
          <w:rFonts w:ascii="Times New Roman" w:hAnsi="Times New Roman" w:cs="Times New Roman"/>
          <w:sz w:val="28"/>
          <w:szCs w:val="28"/>
        </w:rPr>
        <w:lastRenderedPageBreak/>
        <w:t>большая -  колючая, направленная вверх, повышающая тонус, с острыми краями;</w:t>
      </w:r>
      <w:r>
        <w:rPr>
          <w:rFonts w:ascii="Times New Roman" w:hAnsi="Times New Roman" w:cs="Times New Roman"/>
          <w:sz w:val="28"/>
          <w:szCs w:val="28"/>
        </w:rPr>
        <w:t xml:space="preserve"> октава – скачок – мерка для регистров, нона – выше мерки. </w:t>
      </w:r>
      <w:r w:rsidR="00E93411">
        <w:rPr>
          <w:rFonts w:ascii="Times New Roman" w:hAnsi="Times New Roman" w:cs="Times New Roman"/>
          <w:sz w:val="28"/>
          <w:szCs w:val="28"/>
        </w:rPr>
        <w:t xml:space="preserve">Это, конечно, лишь примеры, но восприятие направления движения мелодии происходит детьми легче при использовании подобных сравнений. </w:t>
      </w:r>
    </w:p>
    <w:p w14:paraId="5A5621DF" w14:textId="45764463" w:rsidR="00D30FD5" w:rsidRPr="009C0288" w:rsidRDefault="00D30FD5" w:rsidP="00945CF1">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Закрепленные ощущения на интуитивном уровне, по мнению Карасевой, учащийся «заякорит»</w:t>
      </w:r>
      <w:r w:rsidR="00BF6431">
        <w:rPr>
          <w:rFonts w:ascii="Times New Roman" w:hAnsi="Times New Roman" w:cs="Times New Roman"/>
          <w:sz w:val="28"/>
          <w:szCs w:val="28"/>
        </w:rPr>
        <w:t xml:space="preserve"> </w:t>
      </w:r>
      <w:r w:rsidR="001D2A8F">
        <w:rPr>
          <w:rFonts w:ascii="Times New Roman" w:hAnsi="Times New Roman" w:cs="Times New Roman"/>
          <w:sz w:val="28"/>
          <w:szCs w:val="28"/>
        </w:rPr>
        <w:t>в своем сознании</w:t>
      </w:r>
      <w:r w:rsidR="007E1AF0">
        <w:rPr>
          <w:rFonts w:ascii="Times New Roman" w:hAnsi="Times New Roman" w:cs="Times New Roman"/>
          <w:sz w:val="28"/>
          <w:szCs w:val="28"/>
        </w:rPr>
        <w:t xml:space="preserve"> и будет применять их в дальнейшем.</w:t>
      </w:r>
    </w:p>
    <w:p w14:paraId="30B7810E" w14:textId="2F50BADA" w:rsidR="004C19CB" w:rsidRPr="009C0288" w:rsidRDefault="004C19CB" w:rsidP="00945CF1">
      <w:pPr>
        <w:spacing w:line="360" w:lineRule="auto"/>
        <w:ind w:firstLine="709"/>
        <w:jc w:val="both"/>
        <w:rPr>
          <w:rFonts w:ascii="Times New Roman" w:hAnsi="Times New Roman" w:cs="Times New Roman"/>
          <w:sz w:val="28"/>
          <w:szCs w:val="28"/>
        </w:rPr>
      </w:pPr>
      <w:r w:rsidRPr="009C0288">
        <w:rPr>
          <w:rFonts w:ascii="Times New Roman" w:hAnsi="Times New Roman" w:cs="Times New Roman"/>
          <w:sz w:val="28"/>
          <w:szCs w:val="28"/>
        </w:rPr>
        <w:t>При работе над содержанием песни с детьми младшего школьного возраста полезно подключать их фантазию</w:t>
      </w:r>
      <w:r w:rsidR="009C0288" w:rsidRPr="009C0288">
        <w:rPr>
          <w:rFonts w:ascii="Times New Roman" w:hAnsi="Times New Roman" w:cs="Times New Roman"/>
          <w:sz w:val="28"/>
          <w:szCs w:val="28"/>
        </w:rPr>
        <w:t>, о</w:t>
      </w:r>
      <w:r w:rsidR="001939BF" w:rsidRPr="009C0288">
        <w:rPr>
          <w:rFonts w:ascii="Times New Roman" w:hAnsi="Times New Roman" w:cs="Times New Roman"/>
          <w:sz w:val="28"/>
          <w:szCs w:val="28"/>
        </w:rPr>
        <w:t>бращаться к жизненному опыту учащегося. У тебя есть котенок? Какой? Какая у него шерстка? Какие лапки? Что любит делать? Как он тебя встречает? Во что вы с ним играете? Что он любит кушать?</w:t>
      </w:r>
      <w:r w:rsidRPr="009C0288">
        <w:rPr>
          <w:rFonts w:ascii="Times New Roman" w:hAnsi="Times New Roman" w:cs="Times New Roman"/>
          <w:sz w:val="28"/>
          <w:szCs w:val="28"/>
        </w:rPr>
        <w:t xml:space="preserve"> При этом говорить следует только об этом конкретном предмете, избегая обобщенных вопросов. </w:t>
      </w:r>
    </w:p>
    <w:p w14:paraId="3E955A50" w14:textId="2879A3D6" w:rsidR="004C19CB" w:rsidRPr="009C0288" w:rsidRDefault="004C19CB" w:rsidP="00945CF1">
      <w:pPr>
        <w:spacing w:line="360" w:lineRule="auto"/>
        <w:ind w:firstLine="709"/>
        <w:jc w:val="both"/>
        <w:rPr>
          <w:rFonts w:ascii="Times New Roman" w:hAnsi="Times New Roman" w:cs="Times New Roman"/>
          <w:sz w:val="28"/>
          <w:szCs w:val="28"/>
        </w:rPr>
      </w:pPr>
      <w:r w:rsidRPr="009C0288">
        <w:rPr>
          <w:rFonts w:ascii="Times New Roman" w:hAnsi="Times New Roman" w:cs="Times New Roman"/>
          <w:sz w:val="28"/>
          <w:szCs w:val="28"/>
        </w:rPr>
        <w:t>Очень продуктивным является пересказ содержания песни своими словами. Уделять при этом внимание нужно конкретике, чтобы вызвать у рассказчика внутренние переживания и ощущения. Расширение кругозора – первостепенная задача, стоящая перед преподавателем. Если исполняется песня о войне, можно посоветовать посмотреть фильм, почитать книгу о тех событиях.</w:t>
      </w:r>
      <w:r w:rsidR="00223417" w:rsidRPr="009C0288">
        <w:rPr>
          <w:rFonts w:ascii="Times New Roman" w:hAnsi="Times New Roman" w:cs="Times New Roman"/>
          <w:sz w:val="28"/>
          <w:szCs w:val="28"/>
        </w:rPr>
        <w:t xml:space="preserve"> Автором был апробирован прием </w:t>
      </w:r>
      <w:r w:rsidR="00223417" w:rsidRPr="00C646EE">
        <w:rPr>
          <w:rFonts w:ascii="Times New Roman" w:hAnsi="Times New Roman" w:cs="Times New Roman"/>
          <w:b/>
          <w:i/>
          <w:sz w:val="28"/>
          <w:szCs w:val="28"/>
        </w:rPr>
        <w:t>«картинного мышления»,</w:t>
      </w:r>
      <w:r w:rsidR="00223417" w:rsidRPr="009C0288">
        <w:rPr>
          <w:rFonts w:ascii="Times New Roman" w:hAnsi="Times New Roman" w:cs="Times New Roman"/>
          <w:sz w:val="28"/>
          <w:szCs w:val="28"/>
        </w:rPr>
        <w:t xml:space="preserve"> который оказался достаточно результативным в работе с</w:t>
      </w:r>
      <w:r w:rsidR="001B4DB3" w:rsidRPr="009C0288">
        <w:rPr>
          <w:rFonts w:ascii="Times New Roman" w:hAnsi="Times New Roman" w:cs="Times New Roman"/>
          <w:sz w:val="28"/>
          <w:szCs w:val="28"/>
        </w:rPr>
        <w:t>о</w:t>
      </w:r>
      <w:r w:rsidR="00223417" w:rsidRPr="009C0288">
        <w:rPr>
          <w:rFonts w:ascii="Times New Roman" w:hAnsi="Times New Roman" w:cs="Times New Roman"/>
          <w:sz w:val="28"/>
          <w:szCs w:val="28"/>
        </w:rPr>
        <w:t xml:space="preserve"> школьниками</w:t>
      </w:r>
      <w:r w:rsidR="001B4DB3" w:rsidRPr="009C0288">
        <w:rPr>
          <w:rFonts w:ascii="Times New Roman" w:hAnsi="Times New Roman" w:cs="Times New Roman"/>
          <w:sz w:val="28"/>
          <w:szCs w:val="28"/>
        </w:rPr>
        <w:t xml:space="preserve"> </w:t>
      </w:r>
      <w:r w:rsidR="00E60CC7">
        <w:rPr>
          <w:rFonts w:ascii="Times New Roman" w:hAnsi="Times New Roman" w:cs="Times New Roman"/>
          <w:sz w:val="28"/>
          <w:szCs w:val="28"/>
        </w:rPr>
        <w:t>младшего</w:t>
      </w:r>
      <w:r w:rsidR="001B4DB3" w:rsidRPr="009C0288">
        <w:rPr>
          <w:rFonts w:ascii="Times New Roman" w:hAnsi="Times New Roman" w:cs="Times New Roman"/>
          <w:sz w:val="28"/>
          <w:szCs w:val="28"/>
        </w:rPr>
        <w:t xml:space="preserve"> звена</w:t>
      </w:r>
      <w:r w:rsidR="00223417" w:rsidRPr="009C0288">
        <w:rPr>
          <w:rFonts w:ascii="Times New Roman" w:hAnsi="Times New Roman" w:cs="Times New Roman"/>
          <w:sz w:val="28"/>
          <w:szCs w:val="28"/>
        </w:rPr>
        <w:t xml:space="preserve">. Ребенку было дано задание нарисовать картинку каждой строки песни, прорисовывая как можно больше мелких деталей. Иногда </w:t>
      </w:r>
      <w:r w:rsidR="00C646EE">
        <w:rPr>
          <w:rFonts w:ascii="Times New Roman" w:hAnsi="Times New Roman" w:cs="Times New Roman"/>
          <w:sz w:val="28"/>
          <w:szCs w:val="28"/>
        </w:rPr>
        <w:t xml:space="preserve">мы </w:t>
      </w:r>
      <w:r w:rsidR="00223417" w:rsidRPr="009C0288">
        <w:rPr>
          <w:rFonts w:ascii="Times New Roman" w:hAnsi="Times New Roman" w:cs="Times New Roman"/>
          <w:sz w:val="28"/>
          <w:szCs w:val="28"/>
        </w:rPr>
        <w:t xml:space="preserve">более подробно останавливались на отдельных словах или фразах. Как следствие, при пении учащийся четче проговаривал текст и более осмысленно подходил к </w:t>
      </w:r>
      <w:r w:rsidR="001B4DB3" w:rsidRPr="009C0288">
        <w:rPr>
          <w:rFonts w:ascii="Times New Roman" w:hAnsi="Times New Roman" w:cs="Times New Roman"/>
          <w:sz w:val="28"/>
          <w:szCs w:val="28"/>
        </w:rPr>
        <w:t>передаче</w:t>
      </w:r>
      <w:r w:rsidR="00223417" w:rsidRPr="009C0288">
        <w:rPr>
          <w:rFonts w:ascii="Times New Roman" w:hAnsi="Times New Roman" w:cs="Times New Roman"/>
          <w:sz w:val="28"/>
          <w:szCs w:val="28"/>
        </w:rPr>
        <w:t xml:space="preserve"> </w:t>
      </w:r>
      <w:r w:rsidR="009C0288" w:rsidRPr="009C0288">
        <w:rPr>
          <w:rFonts w:ascii="Times New Roman" w:hAnsi="Times New Roman" w:cs="Times New Roman"/>
          <w:sz w:val="28"/>
          <w:szCs w:val="28"/>
        </w:rPr>
        <w:t>смыслового</w:t>
      </w:r>
      <w:r w:rsidR="001B4DB3" w:rsidRPr="009C0288">
        <w:rPr>
          <w:rFonts w:ascii="Times New Roman" w:hAnsi="Times New Roman" w:cs="Times New Roman"/>
          <w:sz w:val="28"/>
          <w:szCs w:val="28"/>
        </w:rPr>
        <w:t xml:space="preserve"> содержания</w:t>
      </w:r>
      <w:r w:rsidR="00223417" w:rsidRPr="009C0288">
        <w:rPr>
          <w:rFonts w:ascii="Times New Roman" w:hAnsi="Times New Roman" w:cs="Times New Roman"/>
          <w:sz w:val="28"/>
          <w:szCs w:val="28"/>
        </w:rPr>
        <w:t xml:space="preserve">. </w:t>
      </w:r>
    </w:p>
    <w:p w14:paraId="02B68349" w14:textId="7FDE71A2" w:rsidR="004C19CB" w:rsidRPr="009C0288" w:rsidRDefault="004C19CB" w:rsidP="00945CF1">
      <w:pPr>
        <w:spacing w:line="360" w:lineRule="auto"/>
        <w:ind w:firstLine="709"/>
        <w:jc w:val="both"/>
        <w:rPr>
          <w:rFonts w:ascii="Times New Roman" w:hAnsi="Times New Roman" w:cs="Times New Roman"/>
          <w:sz w:val="28"/>
          <w:szCs w:val="28"/>
        </w:rPr>
      </w:pPr>
      <w:r w:rsidRPr="009C0288">
        <w:rPr>
          <w:rFonts w:ascii="Times New Roman" w:hAnsi="Times New Roman" w:cs="Times New Roman"/>
          <w:sz w:val="28"/>
          <w:szCs w:val="28"/>
        </w:rPr>
        <w:t xml:space="preserve">Когда разбирается литературный текст, нужно быть максимально точным в логических ударениях. Можно предложить ученику выделять во фразе разные слова, и определить, какое из них будет потом «работать». </w:t>
      </w:r>
      <w:r w:rsidR="00B14188">
        <w:rPr>
          <w:rFonts w:ascii="Times New Roman" w:hAnsi="Times New Roman" w:cs="Times New Roman"/>
          <w:sz w:val="28"/>
          <w:szCs w:val="28"/>
        </w:rPr>
        <w:t>Этот прием особенно полезен при работе с песенным репертуаром куплетной формы.</w:t>
      </w:r>
    </w:p>
    <w:p w14:paraId="28F063F7" w14:textId="378AA9DE" w:rsidR="00292799" w:rsidRPr="00292799" w:rsidRDefault="00C646EE" w:rsidP="0029279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Немаловажным этапом работы является подготовка соответствующего </w:t>
      </w:r>
      <w:r w:rsidRPr="00E60CC7">
        <w:rPr>
          <w:rFonts w:ascii="Times New Roman" w:hAnsi="Times New Roman" w:cs="Times New Roman"/>
          <w:b/>
          <w:i/>
          <w:sz w:val="28"/>
          <w:szCs w:val="28"/>
        </w:rPr>
        <w:t xml:space="preserve">эмоционального настроя </w:t>
      </w:r>
      <w:r>
        <w:rPr>
          <w:rFonts w:ascii="Times New Roman" w:hAnsi="Times New Roman" w:cs="Times New Roman"/>
          <w:sz w:val="28"/>
          <w:szCs w:val="28"/>
        </w:rPr>
        <w:t xml:space="preserve">ребенка перед выходом на </w:t>
      </w:r>
      <w:proofErr w:type="gramStart"/>
      <w:r>
        <w:rPr>
          <w:rFonts w:ascii="Times New Roman" w:hAnsi="Times New Roman" w:cs="Times New Roman"/>
          <w:sz w:val="28"/>
          <w:szCs w:val="28"/>
        </w:rPr>
        <w:t>сцену.¹</w:t>
      </w:r>
      <w:proofErr w:type="gramEnd"/>
      <w:r>
        <w:rPr>
          <w:rFonts w:ascii="Times New Roman" w:hAnsi="Times New Roman" w:cs="Times New Roman"/>
          <w:sz w:val="28"/>
          <w:szCs w:val="28"/>
        </w:rPr>
        <w:t xml:space="preserve"> </w:t>
      </w:r>
      <w:r w:rsidR="00B14188">
        <w:rPr>
          <w:rFonts w:ascii="Times New Roman" w:hAnsi="Times New Roman" w:cs="Times New Roman"/>
          <w:sz w:val="28"/>
          <w:szCs w:val="28"/>
        </w:rPr>
        <w:t xml:space="preserve">Эмоциональная и волевая сферы играют большую роль в вокальном искусстве. Музыкальное сообщение – это обмен эмоциями (преимущественно положительными) со зрителями. </w:t>
      </w:r>
      <w:r w:rsidR="004C19CB" w:rsidRPr="009C0288">
        <w:rPr>
          <w:rFonts w:ascii="Times New Roman" w:hAnsi="Times New Roman" w:cs="Times New Roman"/>
          <w:sz w:val="28"/>
          <w:szCs w:val="28"/>
        </w:rPr>
        <w:t xml:space="preserve">Перед выступлением необходимо привести в порядок свое настроение – улыбнуться себе в зеркале, погримасничать. </w:t>
      </w:r>
      <w:r w:rsidR="00292799" w:rsidRPr="00292799">
        <w:rPr>
          <w:rFonts w:ascii="Times New Roman" w:hAnsi="Times New Roman" w:cs="Times New Roman"/>
          <w:sz w:val="28"/>
          <w:szCs w:val="28"/>
        </w:rPr>
        <w:t>«Состояние души,</w:t>
      </w:r>
      <w:r w:rsidR="00292799">
        <w:rPr>
          <w:rFonts w:ascii="Times New Roman" w:hAnsi="Times New Roman" w:cs="Times New Roman"/>
          <w:sz w:val="28"/>
          <w:szCs w:val="28"/>
        </w:rPr>
        <w:t xml:space="preserve"> - </w:t>
      </w:r>
      <w:r w:rsidR="00292799" w:rsidRPr="00292799">
        <w:rPr>
          <w:rFonts w:ascii="Times New Roman" w:hAnsi="Times New Roman" w:cs="Times New Roman"/>
          <w:sz w:val="28"/>
          <w:szCs w:val="28"/>
        </w:rPr>
        <w:t xml:space="preserve">пишет А. Варламов, </w:t>
      </w:r>
      <w:r w:rsidR="00292799">
        <w:rPr>
          <w:rFonts w:ascii="Times New Roman" w:hAnsi="Times New Roman" w:cs="Times New Roman"/>
          <w:sz w:val="28"/>
          <w:szCs w:val="28"/>
        </w:rPr>
        <w:t>автор пособия «Школа пения»</w:t>
      </w:r>
      <w:r w:rsidR="00292799" w:rsidRPr="00292799">
        <w:rPr>
          <w:rFonts w:ascii="Times New Roman" w:hAnsi="Times New Roman" w:cs="Times New Roman"/>
          <w:sz w:val="28"/>
          <w:szCs w:val="28"/>
        </w:rPr>
        <w:t xml:space="preserve">— имеет непосредственное влияние на голосовой орган и есть главная причина голоса... из этого следует, что пение, в благородном значении слова, есть язык сердца, чувства и страсти». Таким образом, пение рассматривается А. Варламовым как </w:t>
      </w:r>
      <w:proofErr w:type="spellStart"/>
      <w:proofErr w:type="gramStart"/>
      <w:r w:rsidR="00292799" w:rsidRPr="00292799">
        <w:rPr>
          <w:rFonts w:ascii="Times New Roman" w:hAnsi="Times New Roman" w:cs="Times New Roman"/>
          <w:sz w:val="28"/>
          <w:szCs w:val="28"/>
        </w:rPr>
        <w:t>психо</w:t>
      </w:r>
      <w:proofErr w:type="spellEnd"/>
      <w:r w:rsidR="00292799" w:rsidRPr="00292799">
        <w:rPr>
          <w:rFonts w:ascii="Times New Roman" w:hAnsi="Times New Roman" w:cs="Times New Roman"/>
          <w:sz w:val="28"/>
          <w:szCs w:val="28"/>
        </w:rPr>
        <w:t>-физиологический</w:t>
      </w:r>
      <w:proofErr w:type="gramEnd"/>
      <w:r w:rsidR="00292799" w:rsidRPr="00292799">
        <w:rPr>
          <w:rFonts w:ascii="Times New Roman" w:hAnsi="Times New Roman" w:cs="Times New Roman"/>
          <w:sz w:val="28"/>
          <w:szCs w:val="28"/>
        </w:rPr>
        <w:t xml:space="preserve"> процесс. Чтобы 'быть выразительным в пении, исполнителю надо «... живо представить себе те чувства, которые он должен передать...» и «... когда все, что он хочет выразить, перейдет в его сердце» , его исполнение взволнует душу слушателя.</w:t>
      </w:r>
    </w:p>
    <w:p w14:paraId="165C0AA1" w14:textId="0D226351" w:rsidR="001B4DB3" w:rsidRDefault="004C19CB" w:rsidP="00945CF1">
      <w:pPr>
        <w:spacing w:line="360" w:lineRule="auto"/>
        <w:ind w:firstLine="709"/>
        <w:jc w:val="both"/>
        <w:rPr>
          <w:rFonts w:ascii="Times New Roman" w:hAnsi="Times New Roman" w:cs="Times New Roman"/>
          <w:sz w:val="28"/>
          <w:szCs w:val="28"/>
        </w:rPr>
      </w:pPr>
      <w:r w:rsidRPr="009C0288">
        <w:rPr>
          <w:rFonts w:ascii="Times New Roman" w:hAnsi="Times New Roman" w:cs="Times New Roman"/>
          <w:sz w:val="28"/>
          <w:szCs w:val="28"/>
        </w:rPr>
        <w:t xml:space="preserve">При воспроизведении образа ребенок должен быть максимально подробен. Тогда будет появляться отношение к тому, что он «говорит». Интереснее, когда певец вспоминает, видит то, о чем рассказывает. </w:t>
      </w:r>
    </w:p>
    <w:p w14:paraId="7B48DF82" w14:textId="59F83ABC" w:rsidR="00B14188" w:rsidRDefault="00B14188" w:rsidP="00945CF1">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над </w:t>
      </w:r>
      <w:r w:rsidR="003F2785">
        <w:rPr>
          <w:rFonts w:ascii="Times New Roman" w:eastAsia="Times New Roman" w:hAnsi="Times New Roman" w:cs="Times New Roman"/>
          <w:sz w:val="28"/>
          <w:szCs w:val="28"/>
          <w:lang w:eastAsia="ru-RU"/>
        </w:rPr>
        <w:t>песенным репертуаром</w:t>
      </w:r>
      <w:r>
        <w:rPr>
          <w:rFonts w:ascii="Times New Roman" w:eastAsia="Times New Roman" w:hAnsi="Times New Roman" w:cs="Times New Roman"/>
          <w:sz w:val="28"/>
          <w:szCs w:val="28"/>
          <w:lang w:eastAsia="ru-RU"/>
        </w:rPr>
        <w:t xml:space="preserve"> с детьми младшего школьного возраста должна быть не узконаправленной только на нотный текст, но должна быть многогранной</w:t>
      </w:r>
      <w:r w:rsidR="003F2785">
        <w:rPr>
          <w:rFonts w:ascii="Times New Roman" w:eastAsia="Times New Roman" w:hAnsi="Times New Roman" w:cs="Times New Roman"/>
          <w:sz w:val="28"/>
          <w:szCs w:val="28"/>
          <w:lang w:eastAsia="ru-RU"/>
        </w:rPr>
        <w:t xml:space="preserve">, включать разные </w:t>
      </w:r>
      <w:proofErr w:type="spellStart"/>
      <w:r w:rsidR="003F2785">
        <w:rPr>
          <w:rFonts w:ascii="Times New Roman" w:eastAsia="Times New Roman" w:hAnsi="Times New Roman" w:cs="Times New Roman"/>
          <w:sz w:val="28"/>
          <w:szCs w:val="28"/>
          <w:lang w:eastAsia="ru-RU"/>
        </w:rPr>
        <w:t>психолого</w:t>
      </w:r>
      <w:proofErr w:type="spellEnd"/>
      <w:r w:rsidR="003F2785">
        <w:rPr>
          <w:rFonts w:ascii="Times New Roman" w:eastAsia="Times New Roman" w:hAnsi="Times New Roman" w:cs="Times New Roman"/>
          <w:sz w:val="28"/>
          <w:szCs w:val="28"/>
          <w:lang w:eastAsia="ru-RU"/>
        </w:rPr>
        <w:t xml:space="preserve"> – педагогические и методические приемы для воплощения художественного образа исполняемого произведения. К ним относятся: визуальные приемы - «картинное мышление», интонирование (интервалов, мелодии) на образной основе, привлечение ассоциаций разного рода для их характеристики</w:t>
      </w:r>
      <w:r w:rsidR="00007DD2">
        <w:rPr>
          <w:rFonts w:ascii="Times New Roman" w:eastAsia="Times New Roman" w:hAnsi="Times New Roman" w:cs="Times New Roman"/>
          <w:sz w:val="28"/>
          <w:szCs w:val="28"/>
          <w:lang w:eastAsia="ru-RU"/>
        </w:rPr>
        <w:t xml:space="preserve">, эмоциональный настрой. </w:t>
      </w:r>
      <w:r w:rsidR="003F2785">
        <w:rPr>
          <w:rFonts w:ascii="Times New Roman" w:eastAsia="Times New Roman" w:hAnsi="Times New Roman" w:cs="Times New Roman"/>
          <w:sz w:val="28"/>
          <w:szCs w:val="28"/>
          <w:lang w:eastAsia="ru-RU"/>
        </w:rPr>
        <w:t xml:space="preserve"> Тогда и детское исполнение песен достигнет необходимого уровня актерского мастерства.</w:t>
      </w:r>
    </w:p>
    <w:p w14:paraId="22F2149E" w14:textId="6F6AD175" w:rsidR="006F50AD" w:rsidRDefault="006F50AD" w:rsidP="00945CF1">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заключение хочется добавить слова </w:t>
      </w:r>
      <w:r w:rsidR="00297238">
        <w:rPr>
          <w:rFonts w:ascii="Times New Roman" w:eastAsia="Times New Roman" w:hAnsi="Times New Roman" w:cs="Times New Roman"/>
          <w:sz w:val="28"/>
          <w:szCs w:val="28"/>
          <w:lang w:eastAsia="ru-RU"/>
        </w:rPr>
        <w:t>педагога вокалиста 19 века А. Е.</w:t>
      </w:r>
      <w:r w:rsidR="00A16849">
        <w:rPr>
          <w:rFonts w:ascii="Times New Roman" w:eastAsia="Times New Roman" w:hAnsi="Times New Roman" w:cs="Times New Roman"/>
          <w:sz w:val="28"/>
          <w:szCs w:val="28"/>
          <w:lang w:eastAsia="ru-RU"/>
        </w:rPr>
        <w:t xml:space="preserve"> </w:t>
      </w:r>
      <w:r w:rsidR="00297238">
        <w:rPr>
          <w:rFonts w:ascii="Times New Roman" w:eastAsia="Times New Roman" w:hAnsi="Times New Roman" w:cs="Times New Roman"/>
          <w:sz w:val="28"/>
          <w:szCs w:val="28"/>
          <w:lang w:eastAsia="ru-RU"/>
        </w:rPr>
        <w:t>Варламова: «</w:t>
      </w:r>
      <w:r w:rsidR="00297238" w:rsidRPr="00297238">
        <w:rPr>
          <w:rFonts w:ascii="Times New Roman" w:eastAsia="Times New Roman" w:hAnsi="Times New Roman" w:cs="Times New Roman"/>
          <w:sz w:val="28"/>
          <w:szCs w:val="28"/>
          <w:lang w:eastAsia="ru-RU"/>
        </w:rPr>
        <w:t xml:space="preserve">Чтобы петь выразительно, пусть исполнитель,  как  орган  поэта  и  композитора (лицо, воссоздающее произведение), живо представит себе </w:t>
      </w:r>
      <w:r w:rsidR="00297238" w:rsidRPr="00297238">
        <w:rPr>
          <w:rFonts w:ascii="Times New Roman" w:eastAsia="Times New Roman" w:hAnsi="Times New Roman" w:cs="Times New Roman"/>
          <w:sz w:val="28"/>
          <w:szCs w:val="28"/>
          <w:lang w:eastAsia="ru-RU"/>
        </w:rPr>
        <w:lastRenderedPageBreak/>
        <w:t>чувства, которые он должен передать; пусть он поддается всему, что его производит; пусть последует за всеми движениями его воображения, и когда он будет растроган, когда все, что он хочет выразить, перейдет в его сердце, тогда пусть он воспевает свои ощущения; он наверное возбудит в своих слушателях то внутреннее чувство, посредством кот</w:t>
      </w:r>
      <w:r w:rsidR="00297238">
        <w:rPr>
          <w:rFonts w:ascii="Times New Roman" w:eastAsia="Times New Roman" w:hAnsi="Times New Roman" w:cs="Times New Roman"/>
          <w:sz w:val="28"/>
          <w:szCs w:val="28"/>
          <w:lang w:eastAsia="ru-RU"/>
        </w:rPr>
        <w:t>о</w:t>
      </w:r>
      <w:r w:rsidR="00297238" w:rsidRPr="00297238">
        <w:rPr>
          <w:rFonts w:ascii="Times New Roman" w:eastAsia="Times New Roman" w:hAnsi="Times New Roman" w:cs="Times New Roman"/>
          <w:sz w:val="28"/>
          <w:szCs w:val="28"/>
          <w:lang w:eastAsia="ru-RU"/>
        </w:rPr>
        <w:t>рого внешнее ощущение, основанное на слухе, передается сердцу</w:t>
      </w:r>
      <w:r w:rsidR="00297238">
        <w:rPr>
          <w:rFonts w:ascii="Times New Roman" w:eastAsia="Times New Roman" w:hAnsi="Times New Roman" w:cs="Times New Roman"/>
          <w:sz w:val="28"/>
          <w:szCs w:val="28"/>
          <w:lang w:eastAsia="ru-RU"/>
        </w:rPr>
        <w:t>»⁶</w:t>
      </w:r>
      <w:r w:rsidR="00297238" w:rsidRPr="00297238">
        <w:rPr>
          <w:rFonts w:ascii="Times New Roman" w:eastAsia="Times New Roman" w:hAnsi="Times New Roman" w:cs="Times New Roman"/>
          <w:sz w:val="28"/>
          <w:szCs w:val="28"/>
          <w:lang w:eastAsia="ru-RU"/>
        </w:rPr>
        <w:t>.</w:t>
      </w:r>
    </w:p>
    <w:p w14:paraId="169F7EAB" w14:textId="77777777" w:rsidR="003F2785" w:rsidRDefault="003F2785" w:rsidP="003F2785">
      <w:pPr>
        <w:spacing w:line="360" w:lineRule="auto"/>
        <w:ind w:firstLine="709"/>
        <w:jc w:val="center"/>
        <w:rPr>
          <w:rFonts w:ascii="Times New Roman" w:eastAsia="Times New Roman" w:hAnsi="Times New Roman" w:cs="Times New Roman"/>
          <w:sz w:val="28"/>
          <w:szCs w:val="28"/>
          <w:lang w:eastAsia="ru-RU"/>
        </w:rPr>
      </w:pPr>
    </w:p>
    <w:p w14:paraId="0DC9E205" w14:textId="14F859F3" w:rsidR="003F2785" w:rsidRDefault="003F2785" w:rsidP="003F2785">
      <w:pPr>
        <w:spacing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14:paraId="74498184" w14:textId="322CD9F8" w:rsidR="00A21AAA" w:rsidRDefault="00A21AAA" w:rsidP="003F2785">
      <w:pPr>
        <w:pStyle w:val="a4"/>
        <w:numPr>
          <w:ilvl w:val="0"/>
          <w:numId w:val="3"/>
        </w:numPr>
        <w:spacing w:line="360" w:lineRule="auto"/>
        <w:jc w:val="both"/>
        <w:rPr>
          <w:rFonts w:ascii="Times New Roman" w:hAnsi="Times New Roman" w:cs="Times New Roman"/>
          <w:sz w:val="28"/>
          <w:szCs w:val="28"/>
        </w:rPr>
      </w:pPr>
      <w:r w:rsidRPr="003F2785">
        <w:rPr>
          <w:rFonts w:ascii="Times New Roman" w:hAnsi="Times New Roman" w:cs="Times New Roman"/>
          <w:sz w:val="28"/>
          <w:szCs w:val="28"/>
        </w:rPr>
        <w:t>Карасева</w:t>
      </w:r>
      <w:r w:rsidR="0086376B">
        <w:rPr>
          <w:rFonts w:ascii="Times New Roman" w:hAnsi="Times New Roman" w:cs="Times New Roman"/>
          <w:sz w:val="28"/>
          <w:szCs w:val="28"/>
        </w:rPr>
        <w:t xml:space="preserve"> М.</w:t>
      </w:r>
      <w:r w:rsidRPr="003F2785">
        <w:rPr>
          <w:rFonts w:ascii="Times New Roman" w:hAnsi="Times New Roman" w:cs="Times New Roman"/>
          <w:sz w:val="28"/>
          <w:szCs w:val="28"/>
        </w:rPr>
        <w:t xml:space="preserve"> Сольфеджио – психотехника развития музыкального слуха. – М.: Издательство «Композитор», 2009. – 360с.</w:t>
      </w:r>
    </w:p>
    <w:p w14:paraId="09484E73" w14:textId="7CDE4906" w:rsidR="0086376B" w:rsidRPr="0086376B" w:rsidRDefault="0086376B" w:rsidP="0086376B">
      <w:pPr>
        <w:pStyle w:val="a4"/>
        <w:numPr>
          <w:ilvl w:val="0"/>
          <w:numId w:val="3"/>
        </w:numPr>
        <w:spacing w:line="360" w:lineRule="auto"/>
        <w:jc w:val="both"/>
        <w:rPr>
          <w:rFonts w:ascii="Times New Roman" w:hAnsi="Times New Roman" w:cs="Times New Roman"/>
          <w:sz w:val="28"/>
          <w:szCs w:val="28"/>
        </w:rPr>
      </w:pPr>
      <w:proofErr w:type="spellStart"/>
      <w:r w:rsidRPr="0086376B">
        <w:rPr>
          <w:rFonts w:ascii="Times New Roman" w:hAnsi="Times New Roman" w:cs="Times New Roman"/>
          <w:sz w:val="28"/>
          <w:szCs w:val="28"/>
        </w:rPr>
        <w:t>Холопова</w:t>
      </w:r>
      <w:proofErr w:type="spellEnd"/>
      <w:r w:rsidRPr="0086376B">
        <w:rPr>
          <w:rFonts w:ascii="Times New Roman" w:hAnsi="Times New Roman" w:cs="Times New Roman"/>
          <w:sz w:val="28"/>
          <w:szCs w:val="28"/>
        </w:rPr>
        <w:t xml:space="preserve"> В.Н. Музыкальные эмоции: Учебное пособие для музыкальных вузов и вузов искусств. М., 2010. 348 с.</w:t>
      </w:r>
    </w:p>
    <w:p w14:paraId="07B4D07D" w14:textId="4F9FDDFF" w:rsidR="0086376B" w:rsidRDefault="0086376B" w:rsidP="0086376B">
      <w:pPr>
        <w:pStyle w:val="a4"/>
        <w:numPr>
          <w:ilvl w:val="0"/>
          <w:numId w:val="3"/>
        </w:numPr>
        <w:spacing w:line="360" w:lineRule="auto"/>
        <w:jc w:val="both"/>
        <w:rPr>
          <w:rFonts w:ascii="Times New Roman" w:hAnsi="Times New Roman" w:cs="Times New Roman"/>
          <w:sz w:val="28"/>
          <w:szCs w:val="28"/>
        </w:rPr>
      </w:pPr>
      <w:r w:rsidRPr="0086376B">
        <w:rPr>
          <w:rFonts w:ascii="Times New Roman" w:hAnsi="Times New Roman" w:cs="Times New Roman"/>
          <w:sz w:val="28"/>
          <w:szCs w:val="28"/>
        </w:rPr>
        <w:t xml:space="preserve">Казанцева Л.П. Основы теории музыкального содержания: Учебное пособие для студентов музыкальных вузов. 2-е изд., </w:t>
      </w:r>
      <w:proofErr w:type="spellStart"/>
      <w:r w:rsidRPr="0086376B">
        <w:rPr>
          <w:rFonts w:ascii="Times New Roman" w:hAnsi="Times New Roman" w:cs="Times New Roman"/>
          <w:sz w:val="28"/>
          <w:szCs w:val="28"/>
        </w:rPr>
        <w:t>испр</w:t>
      </w:r>
      <w:proofErr w:type="spellEnd"/>
      <w:r w:rsidRPr="0086376B">
        <w:rPr>
          <w:rFonts w:ascii="Times New Roman" w:hAnsi="Times New Roman" w:cs="Times New Roman"/>
          <w:sz w:val="28"/>
          <w:szCs w:val="28"/>
        </w:rPr>
        <w:t>. Астрахань, 2009. 368 с.: нот.</w:t>
      </w:r>
    </w:p>
    <w:p w14:paraId="77E2EA8E" w14:textId="19363858" w:rsidR="00292799" w:rsidRPr="00292799" w:rsidRDefault="00292799" w:rsidP="00A16849">
      <w:pPr>
        <w:pStyle w:val="a4"/>
        <w:numPr>
          <w:ilvl w:val="0"/>
          <w:numId w:val="3"/>
        </w:numPr>
        <w:spacing w:line="360" w:lineRule="auto"/>
        <w:jc w:val="both"/>
        <w:rPr>
          <w:rFonts w:ascii="Times New Roman" w:hAnsi="Times New Roman" w:cs="Times New Roman"/>
          <w:sz w:val="28"/>
          <w:szCs w:val="28"/>
        </w:rPr>
      </w:pPr>
      <w:r w:rsidRPr="00292799">
        <w:rPr>
          <w:rFonts w:ascii="Times New Roman" w:hAnsi="Times New Roman" w:cs="Times New Roman"/>
          <w:sz w:val="28"/>
          <w:szCs w:val="28"/>
        </w:rPr>
        <w:t xml:space="preserve">Цит. по статье В. </w:t>
      </w:r>
      <w:proofErr w:type="spellStart"/>
      <w:r w:rsidRPr="00292799">
        <w:rPr>
          <w:rFonts w:ascii="Times New Roman" w:hAnsi="Times New Roman" w:cs="Times New Roman"/>
          <w:sz w:val="28"/>
          <w:szCs w:val="28"/>
        </w:rPr>
        <w:t>Багадурова</w:t>
      </w:r>
      <w:proofErr w:type="spellEnd"/>
      <w:r w:rsidRPr="00292799">
        <w:rPr>
          <w:rFonts w:ascii="Times New Roman" w:hAnsi="Times New Roman" w:cs="Times New Roman"/>
          <w:sz w:val="28"/>
          <w:szCs w:val="28"/>
        </w:rPr>
        <w:t xml:space="preserve"> в кн. А. Е. Варламова «Полная школа пения». М., </w:t>
      </w:r>
      <w:proofErr w:type="spellStart"/>
      <w:r w:rsidRPr="00292799">
        <w:rPr>
          <w:rFonts w:ascii="Times New Roman" w:hAnsi="Times New Roman" w:cs="Times New Roman"/>
          <w:sz w:val="28"/>
          <w:szCs w:val="28"/>
        </w:rPr>
        <w:t>Музгиз</w:t>
      </w:r>
      <w:proofErr w:type="spellEnd"/>
      <w:r w:rsidRPr="00292799">
        <w:rPr>
          <w:rFonts w:ascii="Times New Roman" w:hAnsi="Times New Roman" w:cs="Times New Roman"/>
          <w:sz w:val="28"/>
          <w:szCs w:val="28"/>
        </w:rPr>
        <w:t xml:space="preserve">, 1953, стр. 4. 2 </w:t>
      </w:r>
    </w:p>
    <w:p w14:paraId="43145368" w14:textId="5B176933" w:rsidR="00292799" w:rsidRDefault="00292799" w:rsidP="00A16849">
      <w:pPr>
        <w:pStyle w:val="a4"/>
        <w:numPr>
          <w:ilvl w:val="0"/>
          <w:numId w:val="3"/>
        </w:numPr>
        <w:spacing w:line="360" w:lineRule="auto"/>
        <w:jc w:val="both"/>
        <w:rPr>
          <w:rFonts w:ascii="Times New Roman" w:hAnsi="Times New Roman" w:cs="Times New Roman"/>
          <w:sz w:val="28"/>
          <w:szCs w:val="28"/>
        </w:rPr>
      </w:pPr>
      <w:r w:rsidRPr="00292799">
        <w:rPr>
          <w:rFonts w:ascii="Times New Roman" w:hAnsi="Times New Roman" w:cs="Times New Roman"/>
          <w:sz w:val="28"/>
          <w:szCs w:val="28"/>
        </w:rPr>
        <w:t xml:space="preserve">Т а м ж е.  А. Е. В а р л а </w:t>
      </w:r>
      <w:r>
        <w:rPr>
          <w:rFonts w:ascii="Times New Roman" w:hAnsi="Times New Roman" w:cs="Times New Roman"/>
          <w:sz w:val="28"/>
          <w:szCs w:val="28"/>
        </w:rPr>
        <w:t>м</w:t>
      </w:r>
      <w:r w:rsidRPr="00292799">
        <w:rPr>
          <w:rFonts w:ascii="Times New Roman" w:hAnsi="Times New Roman" w:cs="Times New Roman"/>
          <w:sz w:val="28"/>
          <w:szCs w:val="28"/>
        </w:rPr>
        <w:t xml:space="preserve"> о в. Указ. изд., стр. 24. 25</w:t>
      </w:r>
    </w:p>
    <w:p w14:paraId="2C2BBBDF" w14:textId="54BFF032" w:rsidR="00297238" w:rsidRPr="00292799" w:rsidRDefault="00A16849" w:rsidP="00A16849">
      <w:pPr>
        <w:pStyle w:val="a4"/>
        <w:numPr>
          <w:ilvl w:val="0"/>
          <w:numId w:val="3"/>
        </w:numPr>
        <w:spacing w:line="360" w:lineRule="auto"/>
        <w:jc w:val="both"/>
        <w:rPr>
          <w:rFonts w:ascii="Times New Roman" w:hAnsi="Times New Roman" w:cs="Times New Roman"/>
          <w:sz w:val="28"/>
          <w:szCs w:val="28"/>
        </w:rPr>
      </w:pPr>
      <w:r w:rsidRPr="00A16849">
        <w:rPr>
          <w:rFonts w:ascii="Times New Roman" w:hAnsi="Times New Roman" w:cs="Times New Roman"/>
          <w:sz w:val="28"/>
          <w:szCs w:val="28"/>
        </w:rPr>
        <w:t>Варламов А. Е.  Полная школа пения: Учебное пособие. 4е изд., стер. — СПб.: Издательство «Лань»; Издательство «ПЛАНЕТА МУЗЫКИ», 2012. — 120 с.: нот. — (Мир культуры, истории и философии).</w:t>
      </w:r>
    </w:p>
    <w:p w14:paraId="483B88DA" w14:textId="24434AF4" w:rsidR="00B14188" w:rsidRDefault="00B14188" w:rsidP="00945C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14:paraId="7A9E3BBB" w14:textId="5A4C797D" w:rsidR="00945CF1" w:rsidRPr="009C0288" w:rsidRDefault="00C646EE" w:rsidP="00945CF1">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¹</w:t>
      </w:r>
      <w:r w:rsidR="00945CF1" w:rsidRPr="00B14188">
        <w:rPr>
          <w:rFonts w:ascii="Times New Roman" w:hAnsi="Times New Roman" w:cs="Times New Roman"/>
          <w:sz w:val="24"/>
          <w:szCs w:val="24"/>
        </w:rPr>
        <w:t>В</w:t>
      </w:r>
      <w:proofErr w:type="gramEnd"/>
      <w:r w:rsidR="00B14188" w:rsidRPr="00B14188">
        <w:rPr>
          <w:rFonts w:ascii="Times New Roman" w:hAnsi="Times New Roman" w:cs="Times New Roman"/>
          <w:sz w:val="24"/>
          <w:szCs w:val="24"/>
        </w:rPr>
        <w:t xml:space="preserve"> </w:t>
      </w:r>
      <w:r w:rsidR="00945CF1" w:rsidRPr="00B14188">
        <w:rPr>
          <w:rFonts w:ascii="Times New Roman" w:hAnsi="Times New Roman" w:cs="Times New Roman"/>
          <w:sz w:val="24"/>
          <w:szCs w:val="24"/>
        </w:rPr>
        <w:t xml:space="preserve">книге «Экспериментальные исследования эмоциональной выразительности хора» Ю. Кузнецова (М., 1996) автор обращает внимание на то, что создание художественного образа становятся возможными «благодаря специфическим функциям эмоций». Концертному исполнению сопутствуют несколько видов эмоциональных явлений. Художественно – исполнительские эмоции – это установка на концертное исполнение (сценическое волнение, собранность), эмоции во время исполнения (вдохновение, контакт </w:t>
      </w:r>
      <w:r w:rsidR="00945CF1" w:rsidRPr="00B14188">
        <w:rPr>
          <w:rFonts w:ascii="Times New Roman" w:hAnsi="Times New Roman" w:cs="Times New Roman"/>
          <w:sz w:val="24"/>
          <w:szCs w:val="24"/>
        </w:rPr>
        <w:lastRenderedPageBreak/>
        <w:t>со зрительным залом), оценивающие эмоции («</w:t>
      </w:r>
      <w:proofErr w:type="spellStart"/>
      <w:r w:rsidR="00945CF1" w:rsidRPr="00B14188">
        <w:rPr>
          <w:rFonts w:ascii="Times New Roman" w:hAnsi="Times New Roman" w:cs="Times New Roman"/>
          <w:sz w:val="24"/>
          <w:szCs w:val="24"/>
        </w:rPr>
        <w:t>послеэстрадное</w:t>
      </w:r>
      <w:proofErr w:type="spellEnd"/>
      <w:r w:rsidR="00945CF1" w:rsidRPr="00B14188">
        <w:rPr>
          <w:rFonts w:ascii="Times New Roman" w:hAnsi="Times New Roman" w:cs="Times New Roman"/>
          <w:sz w:val="24"/>
          <w:szCs w:val="24"/>
        </w:rPr>
        <w:t xml:space="preserve"> возбуждение», радость, желание творчества, опустошенность – в </w:t>
      </w:r>
      <w:proofErr w:type="spellStart"/>
      <w:r w:rsidR="00945CF1" w:rsidRPr="00B14188">
        <w:rPr>
          <w:rFonts w:ascii="Times New Roman" w:hAnsi="Times New Roman" w:cs="Times New Roman"/>
          <w:sz w:val="24"/>
          <w:szCs w:val="24"/>
        </w:rPr>
        <w:t>зависимоси</w:t>
      </w:r>
      <w:proofErr w:type="spellEnd"/>
      <w:r w:rsidR="00945CF1" w:rsidRPr="00B14188">
        <w:rPr>
          <w:rFonts w:ascii="Times New Roman" w:hAnsi="Times New Roman" w:cs="Times New Roman"/>
          <w:sz w:val="24"/>
          <w:szCs w:val="24"/>
        </w:rPr>
        <w:t xml:space="preserve"> от полноты реализации задач). Ситуативные эмоции – это реагирование на внешние обстоятельства – непривычная обстановка, фон. Дидактические эмоции – это использование вербальных и невербальных приемов исполнения музыкального материала (движение рук, корпуса, головы)</w:t>
      </w:r>
      <w:r w:rsidR="00945CF1">
        <w:rPr>
          <w:rFonts w:ascii="Times New Roman" w:hAnsi="Times New Roman" w:cs="Times New Roman"/>
          <w:sz w:val="28"/>
          <w:szCs w:val="28"/>
        </w:rPr>
        <w:t xml:space="preserve"> </w:t>
      </w:r>
    </w:p>
    <w:p w14:paraId="1E790159" w14:textId="6FF27208" w:rsidR="004034C8" w:rsidRPr="009C0288" w:rsidRDefault="004034C8" w:rsidP="00945CF1">
      <w:pPr>
        <w:spacing w:line="360" w:lineRule="auto"/>
        <w:ind w:firstLine="709"/>
        <w:jc w:val="both"/>
        <w:rPr>
          <w:rFonts w:ascii="Times New Roman" w:hAnsi="Times New Roman" w:cs="Times New Roman"/>
          <w:sz w:val="28"/>
          <w:szCs w:val="28"/>
        </w:rPr>
      </w:pPr>
      <w:bookmarkStart w:id="0" w:name="_GoBack"/>
      <w:bookmarkEnd w:id="0"/>
    </w:p>
    <w:sectPr w:rsidR="004034C8" w:rsidRPr="009C02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47AFA" w14:textId="77777777" w:rsidR="006E2E63" w:rsidRDefault="006E2E63" w:rsidP="009D1B1C">
      <w:pPr>
        <w:spacing w:after="0" w:line="240" w:lineRule="auto"/>
      </w:pPr>
      <w:r>
        <w:separator/>
      </w:r>
    </w:p>
  </w:endnote>
  <w:endnote w:type="continuationSeparator" w:id="0">
    <w:p w14:paraId="2D7DCC42" w14:textId="77777777" w:rsidR="006E2E63" w:rsidRDefault="006E2E63" w:rsidP="009D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9FA40" w14:textId="77777777" w:rsidR="006E2E63" w:rsidRDefault="006E2E63" w:rsidP="009D1B1C">
      <w:pPr>
        <w:spacing w:after="0" w:line="240" w:lineRule="auto"/>
      </w:pPr>
      <w:r>
        <w:separator/>
      </w:r>
    </w:p>
  </w:footnote>
  <w:footnote w:type="continuationSeparator" w:id="0">
    <w:p w14:paraId="3827CBC5" w14:textId="77777777" w:rsidR="006E2E63" w:rsidRDefault="006E2E63" w:rsidP="009D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B6BC8"/>
    <w:multiLevelType w:val="hybridMultilevel"/>
    <w:tmpl w:val="5BECE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EF4AC9"/>
    <w:multiLevelType w:val="hybridMultilevel"/>
    <w:tmpl w:val="015A5708"/>
    <w:lvl w:ilvl="0" w:tplc="4754E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9C2CCE"/>
    <w:multiLevelType w:val="multilevel"/>
    <w:tmpl w:val="2914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2A"/>
    <w:rsid w:val="00007DD2"/>
    <w:rsid w:val="000A5791"/>
    <w:rsid w:val="000C79F2"/>
    <w:rsid w:val="00147A2A"/>
    <w:rsid w:val="001939BF"/>
    <w:rsid w:val="001B4DB3"/>
    <w:rsid w:val="001D2A8F"/>
    <w:rsid w:val="002170A9"/>
    <w:rsid w:val="00223417"/>
    <w:rsid w:val="00292799"/>
    <w:rsid w:val="00297238"/>
    <w:rsid w:val="002D7EB7"/>
    <w:rsid w:val="00352D73"/>
    <w:rsid w:val="00391437"/>
    <w:rsid w:val="003A78C9"/>
    <w:rsid w:val="003E67F3"/>
    <w:rsid w:val="003F2785"/>
    <w:rsid w:val="004034C8"/>
    <w:rsid w:val="004856CC"/>
    <w:rsid w:val="004C19CB"/>
    <w:rsid w:val="004D571E"/>
    <w:rsid w:val="00562DB6"/>
    <w:rsid w:val="005E03CF"/>
    <w:rsid w:val="005E3F60"/>
    <w:rsid w:val="006039F3"/>
    <w:rsid w:val="006065F3"/>
    <w:rsid w:val="0061142F"/>
    <w:rsid w:val="006638DA"/>
    <w:rsid w:val="006E2E63"/>
    <w:rsid w:val="006F50AD"/>
    <w:rsid w:val="0072039F"/>
    <w:rsid w:val="007E1AF0"/>
    <w:rsid w:val="0084190E"/>
    <w:rsid w:val="0086376B"/>
    <w:rsid w:val="00880E84"/>
    <w:rsid w:val="008F276D"/>
    <w:rsid w:val="00903F41"/>
    <w:rsid w:val="009157BB"/>
    <w:rsid w:val="00923BBE"/>
    <w:rsid w:val="00945CF1"/>
    <w:rsid w:val="009B2F61"/>
    <w:rsid w:val="009C0288"/>
    <w:rsid w:val="009D1B1C"/>
    <w:rsid w:val="009F4C95"/>
    <w:rsid w:val="00A16849"/>
    <w:rsid w:val="00A21AAA"/>
    <w:rsid w:val="00AA03A2"/>
    <w:rsid w:val="00B14188"/>
    <w:rsid w:val="00B74D1B"/>
    <w:rsid w:val="00B82B4D"/>
    <w:rsid w:val="00BF6431"/>
    <w:rsid w:val="00C646EE"/>
    <w:rsid w:val="00CA36C6"/>
    <w:rsid w:val="00CA3F30"/>
    <w:rsid w:val="00D30FD5"/>
    <w:rsid w:val="00D4700C"/>
    <w:rsid w:val="00D50930"/>
    <w:rsid w:val="00D60E67"/>
    <w:rsid w:val="00D85140"/>
    <w:rsid w:val="00DC16A3"/>
    <w:rsid w:val="00DC4CDA"/>
    <w:rsid w:val="00DF0617"/>
    <w:rsid w:val="00E36AD5"/>
    <w:rsid w:val="00E60CC7"/>
    <w:rsid w:val="00E93411"/>
    <w:rsid w:val="00EE42D9"/>
    <w:rsid w:val="00F00AB2"/>
    <w:rsid w:val="00F26712"/>
    <w:rsid w:val="00F91532"/>
    <w:rsid w:val="00F95379"/>
    <w:rsid w:val="00FA05B0"/>
    <w:rsid w:val="00FA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7784"/>
  <w15:chartTrackingRefBased/>
  <w15:docId w15:val="{6164B7FD-E54E-4222-BFFB-01C4C9CA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cite-backlink">
    <w:name w:val="mw-cite-backlink"/>
    <w:basedOn w:val="a0"/>
    <w:rsid w:val="00E36AD5"/>
  </w:style>
  <w:style w:type="character" w:styleId="a3">
    <w:name w:val="Hyperlink"/>
    <w:basedOn w:val="a0"/>
    <w:uiPriority w:val="99"/>
    <w:semiHidden/>
    <w:unhideWhenUsed/>
    <w:rsid w:val="00E36AD5"/>
    <w:rPr>
      <w:color w:val="0000FF"/>
      <w:u w:val="single"/>
    </w:rPr>
  </w:style>
  <w:style w:type="character" w:customStyle="1" w:styleId="cite-accessibility-label">
    <w:name w:val="cite-accessibility-label"/>
    <w:basedOn w:val="a0"/>
    <w:rsid w:val="00E36AD5"/>
  </w:style>
  <w:style w:type="character" w:customStyle="1" w:styleId="reference-text">
    <w:name w:val="reference-text"/>
    <w:basedOn w:val="a0"/>
    <w:rsid w:val="00E36AD5"/>
  </w:style>
  <w:style w:type="paragraph" w:styleId="a4">
    <w:name w:val="List Paragraph"/>
    <w:basedOn w:val="a"/>
    <w:uiPriority w:val="34"/>
    <w:qFormat/>
    <w:rsid w:val="00DC4CDA"/>
    <w:pPr>
      <w:ind w:left="720"/>
      <w:contextualSpacing/>
    </w:pPr>
  </w:style>
  <w:style w:type="paragraph" w:styleId="a5">
    <w:name w:val="header"/>
    <w:basedOn w:val="a"/>
    <w:link w:val="a6"/>
    <w:uiPriority w:val="99"/>
    <w:unhideWhenUsed/>
    <w:rsid w:val="009D1B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1B1C"/>
  </w:style>
  <w:style w:type="paragraph" w:styleId="a7">
    <w:name w:val="footer"/>
    <w:basedOn w:val="a"/>
    <w:link w:val="a8"/>
    <w:uiPriority w:val="99"/>
    <w:unhideWhenUsed/>
    <w:rsid w:val="009D1B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1B1C"/>
  </w:style>
  <w:style w:type="table" w:styleId="a9">
    <w:name w:val="Table Grid"/>
    <w:basedOn w:val="a1"/>
    <w:uiPriority w:val="39"/>
    <w:rsid w:val="007E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86378">
      <w:bodyDiv w:val="1"/>
      <w:marLeft w:val="0"/>
      <w:marRight w:val="0"/>
      <w:marTop w:val="0"/>
      <w:marBottom w:val="0"/>
      <w:divBdr>
        <w:top w:val="none" w:sz="0" w:space="0" w:color="auto"/>
        <w:left w:val="none" w:sz="0" w:space="0" w:color="auto"/>
        <w:bottom w:val="none" w:sz="0" w:space="0" w:color="auto"/>
        <w:right w:val="none" w:sz="0" w:space="0" w:color="auto"/>
      </w:divBdr>
    </w:div>
    <w:div w:id="2079285850">
      <w:bodyDiv w:val="1"/>
      <w:marLeft w:val="0"/>
      <w:marRight w:val="0"/>
      <w:marTop w:val="0"/>
      <w:marBottom w:val="0"/>
      <w:divBdr>
        <w:top w:val="none" w:sz="0" w:space="0" w:color="auto"/>
        <w:left w:val="none" w:sz="0" w:space="0" w:color="auto"/>
        <w:bottom w:val="none" w:sz="0" w:space="0" w:color="auto"/>
        <w:right w:val="none" w:sz="0" w:space="0" w:color="auto"/>
      </w:divBdr>
      <w:divsChild>
        <w:div w:id="1324891170">
          <w:marLeft w:val="0"/>
          <w:marRight w:val="0"/>
          <w:marTop w:val="0"/>
          <w:marBottom w:val="0"/>
          <w:divBdr>
            <w:top w:val="none" w:sz="0" w:space="0" w:color="auto"/>
            <w:left w:val="none" w:sz="0" w:space="0" w:color="auto"/>
            <w:bottom w:val="none" w:sz="0" w:space="0" w:color="auto"/>
            <w:right w:val="none" w:sz="0" w:space="0" w:color="auto"/>
          </w:divBdr>
          <w:divsChild>
            <w:div w:id="2043699469">
              <w:marLeft w:val="293"/>
              <w:marRight w:val="0"/>
              <w:marTop w:val="104"/>
              <w:marBottom w:val="272"/>
              <w:divBdr>
                <w:top w:val="none" w:sz="0" w:space="0" w:color="auto"/>
                <w:left w:val="none" w:sz="0" w:space="0" w:color="auto"/>
                <w:bottom w:val="none" w:sz="0" w:space="0" w:color="auto"/>
                <w:right w:val="none" w:sz="0" w:space="0" w:color="auto"/>
              </w:divBdr>
              <w:divsChild>
                <w:div w:id="19969534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0%D0%BD%D0%B8%D1%81%D0%BB%D0%B0%D0%B2%D1%81%D0%BA%D0%B8%D0%B9,_%D0%9A%D0%BE%D0%BD%D1%81%D1%82%D0%B0%D0%BD%D1%82%D0%B8%D0%BD_%D0%A1%D0%B5%D1%80%D0%B3%D0%B5%D0%B5%D0%B2%D0%B8%D1%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A8A2-01F1-49E8-8ADF-9D48AB62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44</cp:revision>
  <cp:lastPrinted>2020-02-07T06:53:00Z</cp:lastPrinted>
  <dcterms:created xsi:type="dcterms:W3CDTF">2019-02-07T03:37:00Z</dcterms:created>
  <dcterms:modified xsi:type="dcterms:W3CDTF">2020-03-25T11:13:00Z</dcterms:modified>
</cp:coreProperties>
</file>