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7D" w:rsidRDefault="00F8137D" w:rsidP="008B1479">
      <w:pPr>
        <w:jc w:val="center"/>
        <w:rPr>
          <w:b/>
          <w:sz w:val="24"/>
          <w:szCs w:val="24"/>
        </w:rPr>
      </w:pPr>
    </w:p>
    <w:p w:rsidR="00F8137D" w:rsidRDefault="00F8137D" w:rsidP="008B1479">
      <w:pPr>
        <w:jc w:val="center"/>
        <w:rPr>
          <w:b/>
          <w:sz w:val="24"/>
          <w:szCs w:val="24"/>
        </w:rPr>
      </w:pPr>
      <w:r>
        <w:rPr>
          <w:b/>
          <w:sz w:val="24"/>
          <w:szCs w:val="24"/>
        </w:rPr>
        <w:t>Из цикла «Поговорим о воспитании»</w:t>
      </w:r>
      <w:bookmarkStart w:id="0" w:name="_GoBack"/>
      <w:bookmarkEnd w:id="0"/>
    </w:p>
    <w:p w:rsidR="008B1479" w:rsidRPr="008B1479" w:rsidRDefault="008B1479" w:rsidP="008B1479">
      <w:pPr>
        <w:jc w:val="center"/>
        <w:rPr>
          <w:b/>
          <w:sz w:val="24"/>
          <w:szCs w:val="24"/>
        </w:rPr>
      </w:pPr>
      <w:r>
        <w:rPr>
          <w:b/>
          <w:sz w:val="24"/>
          <w:szCs w:val="24"/>
        </w:rPr>
        <w:t>Ошибки семейного воспитания</w:t>
      </w:r>
    </w:p>
    <w:p w:rsidR="008B1479" w:rsidRPr="008B1479" w:rsidRDefault="008B1479" w:rsidP="008B1479">
      <w:pPr>
        <w:jc w:val="center"/>
        <w:rPr>
          <w:b/>
          <w:sz w:val="24"/>
          <w:szCs w:val="24"/>
        </w:rPr>
      </w:pPr>
    </w:p>
    <w:p w:rsidR="008B1479" w:rsidRPr="008B1479" w:rsidRDefault="008B1479" w:rsidP="008B1479">
      <w:pPr>
        <w:jc w:val="both"/>
        <w:rPr>
          <w:sz w:val="24"/>
          <w:szCs w:val="24"/>
        </w:rPr>
      </w:pPr>
      <w:r w:rsidRPr="008B1479">
        <w:rPr>
          <w:b/>
          <w:sz w:val="24"/>
          <w:szCs w:val="24"/>
        </w:rPr>
        <w:t xml:space="preserve">  Воспитание и потребность в эмоциональном контакте. </w:t>
      </w:r>
      <w:r w:rsidRPr="008B1479">
        <w:rPr>
          <w:sz w:val="24"/>
          <w:szCs w:val="24"/>
        </w:rPr>
        <w:t xml:space="preserve">У человека как существа общественного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является предметом заинтересованности, что другие созвучны с его собственными чувствами. В таком созвучном эмоциональном контакте и испытывает каждый здоровый человек независимо от возраста образования, ценностных ориентаций. </w:t>
      </w:r>
    </w:p>
    <w:p w:rsidR="008B1479" w:rsidRPr="008B1479" w:rsidRDefault="008B1479" w:rsidP="008B1479">
      <w:pPr>
        <w:jc w:val="both"/>
        <w:rPr>
          <w:sz w:val="24"/>
          <w:szCs w:val="24"/>
        </w:rPr>
      </w:pPr>
      <w:r w:rsidRPr="008B1479">
        <w:rPr>
          <w:sz w:val="24"/>
          <w:szCs w:val="24"/>
        </w:rPr>
        <w:t xml:space="preserve">  Может случиться так, что цель воспитания ребенка оказывается «вставленной» именно в удовлетворение потребностей эмоционального контакта. Ребенок становится центром потребности, единственным объектом ее удовлетворения. Примеров здесь множество. Это и родители, по тем или иным причинам испытывающие затруднения в контактах с другими людьми, и одинокие матери, и посвятившие все свое время внукам бабушки. Чаще всего при таком воспитании возникают большие проблемы. Родители бессознательно ведут борьбу за сохранение объекта своей потребности, препятствуя выходу эмоций и привязанностей ребенка за пределы семейного круга. </w:t>
      </w:r>
    </w:p>
    <w:p w:rsidR="008B1479" w:rsidRPr="008B1479" w:rsidRDefault="008B1479" w:rsidP="008B1479">
      <w:pPr>
        <w:jc w:val="both"/>
        <w:rPr>
          <w:sz w:val="24"/>
          <w:szCs w:val="24"/>
        </w:rPr>
      </w:pPr>
      <w:r w:rsidRPr="008B1479">
        <w:rPr>
          <w:sz w:val="24"/>
          <w:szCs w:val="24"/>
        </w:rPr>
        <w:t xml:space="preserve">  </w:t>
      </w:r>
      <w:r w:rsidRPr="008B1479">
        <w:rPr>
          <w:b/>
          <w:sz w:val="24"/>
          <w:szCs w:val="24"/>
        </w:rPr>
        <w:t xml:space="preserve">Воспитание и потребность смысла жизни. </w:t>
      </w:r>
      <w:r w:rsidRPr="008B1479">
        <w:rPr>
          <w:sz w:val="24"/>
          <w:szCs w:val="24"/>
        </w:rPr>
        <w:t xml:space="preserve">Большие проблемы возникают в общении с ребенком, если воспитание стало единственной деятельностью, реализующей потребность смысла жизни. Потребность смысла </w:t>
      </w:r>
      <w:proofErr w:type="gramStart"/>
      <w:r w:rsidRPr="008B1479">
        <w:rPr>
          <w:sz w:val="24"/>
          <w:szCs w:val="24"/>
        </w:rPr>
        <w:t>жизни</w:t>
      </w:r>
      <w:proofErr w:type="gramEnd"/>
      <w:r w:rsidRPr="008B1479">
        <w:rPr>
          <w:sz w:val="24"/>
          <w:szCs w:val="24"/>
        </w:rPr>
        <w:t xml:space="preserve"> проанализированная польским психологом </w:t>
      </w:r>
      <w:proofErr w:type="spellStart"/>
      <w:r w:rsidRPr="008B1479">
        <w:rPr>
          <w:sz w:val="24"/>
          <w:szCs w:val="24"/>
        </w:rPr>
        <w:t>К.Обуховским</w:t>
      </w:r>
      <w:proofErr w:type="spellEnd"/>
      <w:r w:rsidRPr="008B1479">
        <w:rPr>
          <w:sz w:val="24"/>
          <w:szCs w:val="24"/>
        </w:rPr>
        <w:t xml:space="preserve">, характеризует поведение взрослого человека. Без удовлетворения этой потребности человек не может нормально функционировать, не может </w:t>
      </w:r>
      <w:proofErr w:type="spellStart"/>
      <w:r w:rsidRPr="008B1479">
        <w:rPr>
          <w:sz w:val="24"/>
          <w:szCs w:val="24"/>
        </w:rPr>
        <w:t>мобилизировать</w:t>
      </w:r>
      <w:proofErr w:type="spellEnd"/>
      <w:r w:rsidRPr="008B1479">
        <w:rPr>
          <w:sz w:val="24"/>
          <w:szCs w:val="24"/>
        </w:rPr>
        <w:t xml:space="preserve"> все свои способности в максимальной степени. Удовлетворение такой способности связанно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w:t>
      </w:r>
      <w:proofErr w:type="gramStart"/>
      <w:r w:rsidRPr="008B1479">
        <w:rPr>
          <w:sz w:val="24"/>
          <w:szCs w:val="24"/>
        </w:rPr>
        <w:t>Очевидно</w:t>
      </w:r>
      <w:proofErr w:type="gramEnd"/>
      <w:r w:rsidRPr="008B1479">
        <w:rPr>
          <w:sz w:val="24"/>
          <w:szCs w:val="24"/>
        </w:rPr>
        <w:t xml:space="preserve"> нет, однако каждый стремится в случае необходимости найти смысл своей жизни.</w:t>
      </w:r>
    </w:p>
    <w:p w:rsidR="008B1479" w:rsidRPr="008B1479" w:rsidRDefault="008B1479" w:rsidP="008B1479">
      <w:pPr>
        <w:jc w:val="both"/>
        <w:rPr>
          <w:sz w:val="24"/>
          <w:szCs w:val="24"/>
        </w:rPr>
      </w:pPr>
      <w:r w:rsidRPr="008B1479">
        <w:rPr>
          <w:sz w:val="24"/>
          <w:szCs w:val="24"/>
        </w:rPr>
        <w:t xml:space="preserve">  Удовлетворением потребности смысла жизни может стать забота о ребенке. Мать, отец или бабушка могут считать, что смысл их существования является уход за физическим состоянием и воспитанием ребенка. Они не всегда могут это осознавать, полагая, что цель их жизни </w:t>
      </w:r>
      <w:proofErr w:type="gramStart"/>
      <w:r w:rsidRPr="008B1479">
        <w:rPr>
          <w:sz w:val="24"/>
          <w:szCs w:val="24"/>
        </w:rPr>
        <w:t>в</w:t>
      </w:r>
      <w:proofErr w:type="gramEnd"/>
      <w:r w:rsidRPr="008B1479">
        <w:rPr>
          <w:sz w:val="24"/>
          <w:szCs w:val="24"/>
        </w:rPr>
        <w:t xml:space="preserve"> </w:t>
      </w:r>
      <w:proofErr w:type="gramStart"/>
      <w:r w:rsidRPr="008B1479">
        <w:rPr>
          <w:sz w:val="24"/>
          <w:szCs w:val="24"/>
        </w:rPr>
        <w:t>другом</w:t>
      </w:r>
      <w:proofErr w:type="gramEnd"/>
      <w:r w:rsidRPr="008B1479">
        <w:rPr>
          <w:sz w:val="24"/>
          <w:szCs w:val="24"/>
        </w:rPr>
        <w:t xml:space="preserve">, однако счастливыми они чувствуют себя только тогда, когда они нужны. Если ребенок, вырастая, уходит от них, они часто начинают понимать, что «жизнь потеряла всякий смысл». Ярким примером тому служит мама, не желающая терять положение «опекунши», которая собственноручно моет пятнадцатилетнего парня, завязывает ему шнурки на ботинках, так как «он это всегда плохо делает», выполняет за него школьные задания, «чтобы ребенок не переутомился». В результате он получает требуемое чувство своей необходимости, а каждое проявление самостоятельности сына преследует с поразительным упорством. Вред такого самопожертвования для ребенка очевиден. </w:t>
      </w:r>
    </w:p>
    <w:p w:rsidR="008B1479" w:rsidRPr="008B1479" w:rsidRDefault="008B1479" w:rsidP="008B1479">
      <w:pPr>
        <w:jc w:val="both"/>
        <w:rPr>
          <w:sz w:val="24"/>
          <w:szCs w:val="24"/>
        </w:rPr>
      </w:pPr>
      <w:r w:rsidRPr="008B1479">
        <w:rPr>
          <w:sz w:val="24"/>
          <w:szCs w:val="24"/>
        </w:rPr>
        <w:t xml:space="preserve">  </w:t>
      </w:r>
      <w:r w:rsidRPr="008B1479">
        <w:rPr>
          <w:b/>
          <w:sz w:val="24"/>
          <w:szCs w:val="24"/>
        </w:rPr>
        <w:t xml:space="preserve">Воспитание и потребность достижения. </w:t>
      </w:r>
      <w:r w:rsidRPr="008B1479">
        <w:rPr>
          <w:sz w:val="24"/>
          <w:szCs w:val="24"/>
        </w:rPr>
        <w:t xml:space="preserve">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из-за отсутствия необходимых условий, или же потому, что сами они не были достаточно способными и настойчивыми. Отец хотел стать врачом, но ему это не удалось, пусть же ребенок осуществит отцовскую мечту. Мать мечтала играть на фортепьяно, но условий для этого не было, и теперь ребенку нужно интенсивно учиться музыке. </w:t>
      </w:r>
    </w:p>
    <w:p w:rsidR="008B1479" w:rsidRPr="008B1479" w:rsidRDefault="008B1479" w:rsidP="008B1479">
      <w:pPr>
        <w:jc w:val="both"/>
        <w:rPr>
          <w:sz w:val="24"/>
          <w:szCs w:val="24"/>
        </w:rPr>
      </w:pPr>
      <w:r w:rsidRPr="008B1479">
        <w:rPr>
          <w:sz w:val="24"/>
          <w:szCs w:val="24"/>
        </w:rPr>
        <w:lastRenderedPageBreak/>
        <w:t xml:space="preserve">  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w:t>
      </w:r>
    </w:p>
    <w:p w:rsidR="008B1479" w:rsidRPr="008B1479" w:rsidRDefault="008B1479" w:rsidP="008B1479">
      <w:pPr>
        <w:jc w:val="both"/>
        <w:rPr>
          <w:sz w:val="24"/>
          <w:szCs w:val="24"/>
        </w:rPr>
      </w:pPr>
      <w:r w:rsidRPr="008B1479">
        <w:rPr>
          <w:sz w:val="24"/>
          <w:szCs w:val="24"/>
        </w:rPr>
        <w:t xml:space="preserve">  Ребенок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родительских идеалов только ради того, чтобы обеспечить любовь и чувство удовлетворенности родителей. В этом случае он пойдет ложным путем, не соответствующим его личности и способностям, который часто заканчивается полным фиаско. Но ребенок может и восстать против чуждых ему требований, вызывая тем самым разочарование родителей из- за несбывшихся надежд, и в результате возникают глубокие конфликты в отношениях между ребенком и родителями. </w:t>
      </w:r>
    </w:p>
    <w:p w:rsidR="008B1479" w:rsidRPr="008B1479" w:rsidRDefault="008B1479" w:rsidP="008B1479">
      <w:pPr>
        <w:jc w:val="both"/>
        <w:rPr>
          <w:sz w:val="24"/>
          <w:szCs w:val="24"/>
        </w:rPr>
      </w:pPr>
      <w:r w:rsidRPr="008B1479">
        <w:rPr>
          <w:sz w:val="24"/>
          <w:szCs w:val="24"/>
        </w:rPr>
        <w:t xml:space="preserve"> </w:t>
      </w:r>
      <w:r w:rsidRPr="008B1479">
        <w:rPr>
          <w:b/>
          <w:sz w:val="24"/>
          <w:szCs w:val="24"/>
        </w:rPr>
        <w:t xml:space="preserve"> Воспитание как реализация определенной системы.</w:t>
      </w:r>
      <w:r w:rsidRPr="008B1479">
        <w:rPr>
          <w:sz w:val="24"/>
          <w:szCs w:val="24"/>
        </w:rPr>
        <w:t xml:space="preserve"> Организацию воспитания в семье по определенной системе можно считать вариантом реализации потребности достижения. </w:t>
      </w:r>
    </w:p>
    <w:p w:rsidR="008B1479" w:rsidRPr="008B1479" w:rsidRDefault="008B1479" w:rsidP="008B1479">
      <w:pPr>
        <w:jc w:val="both"/>
        <w:rPr>
          <w:sz w:val="24"/>
          <w:szCs w:val="24"/>
        </w:rPr>
      </w:pPr>
      <w:r w:rsidRPr="008B1479">
        <w:rPr>
          <w:sz w:val="24"/>
          <w:szCs w:val="24"/>
        </w:rPr>
        <w:t xml:space="preserve">  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Это обычно  очень компетентные, эрудированные родители, которые уделяют своим детям немало времени и хлопот. Познакомившись с какой-либо воспитательной системой в силу разных причин доверившись ей, родители педантично и целеустремленно приступают к ее неустанной реализации.</w:t>
      </w:r>
    </w:p>
    <w:p w:rsidR="008B1479" w:rsidRPr="008B1479" w:rsidRDefault="008B1479" w:rsidP="008B1479">
      <w:pPr>
        <w:jc w:val="both"/>
        <w:rPr>
          <w:sz w:val="24"/>
          <w:szCs w:val="24"/>
        </w:rPr>
      </w:pPr>
      <w:r w:rsidRPr="008B1479">
        <w:rPr>
          <w:sz w:val="24"/>
          <w:szCs w:val="24"/>
        </w:rPr>
        <w:t xml:space="preserve">  Можно проследить даже историю формирования таких воспитательных целей, возникающих не редко как дань определенной моде на воспитание.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w:t>
      </w:r>
      <w:proofErr w:type="spellStart"/>
      <w:r w:rsidRPr="008B1479">
        <w:rPr>
          <w:sz w:val="24"/>
          <w:szCs w:val="24"/>
        </w:rPr>
        <w:t>споковскую</w:t>
      </w:r>
      <w:proofErr w:type="spellEnd"/>
      <w:r w:rsidRPr="008B1479">
        <w:rPr>
          <w:sz w:val="24"/>
          <w:szCs w:val="24"/>
        </w:rPr>
        <w:t xml:space="preserve"> модель воспитания.</w:t>
      </w:r>
    </w:p>
    <w:p w:rsidR="008B1479" w:rsidRPr="008B1479" w:rsidRDefault="008B1479" w:rsidP="008B1479">
      <w:pPr>
        <w:jc w:val="both"/>
        <w:rPr>
          <w:sz w:val="24"/>
          <w:szCs w:val="24"/>
        </w:rPr>
      </w:pPr>
      <w:r w:rsidRPr="008B1479">
        <w:rPr>
          <w:sz w:val="24"/>
          <w:szCs w:val="24"/>
        </w:rPr>
        <w:t xml:space="preserve">  Несомненно, у каждой из этих воспитательных систем есть свои ценные находки, немало полезного и важного. Здесь речь идет лишь о том, что некоторые родители следуют тем или иным идеям и методам воспитания слишком послушно, без достаточной критики, забывая о том, что не ребенок для воспитания, а воспитание для ребенка. Интересно, что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ребенка. Характерно, что в сочинениях на тему «Портрет моего ребенка» такие родители незаметно для самих себя не столько описывают характер, вкусы, привычки своих детей, сколько подробно излагают то, как они воспитывают ребенка.</w:t>
      </w:r>
    </w:p>
    <w:p w:rsidR="008B1479" w:rsidRPr="008B1479" w:rsidRDefault="008B1479" w:rsidP="008B1479">
      <w:pPr>
        <w:jc w:val="both"/>
        <w:rPr>
          <w:sz w:val="24"/>
          <w:szCs w:val="24"/>
        </w:rPr>
      </w:pPr>
      <w:r w:rsidRPr="008B1479">
        <w:rPr>
          <w:sz w:val="24"/>
          <w:szCs w:val="24"/>
        </w:rPr>
        <w:t xml:space="preserve">  </w:t>
      </w:r>
      <w:r w:rsidRPr="008B1479">
        <w:rPr>
          <w:b/>
          <w:sz w:val="24"/>
          <w:szCs w:val="24"/>
        </w:rPr>
        <w:t xml:space="preserve">Воспитание как формирование определенных качеств. </w:t>
      </w:r>
      <w:r w:rsidRPr="008B1479">
        <w:rPr>
          <w:sz w:val="24"/>
          <w:szCs w:val="24"/>
        </w:rPr>
        <w:t>Проблемы независимости обостряются и в тех случаях, когда воспитание подчиняется мотиву формирования определенного желательного для родителей качества.</w:t>
      </w:r>
    </w:p>
    <w:p w:rsidR="008B1479" w:rsidRPr="008B1479" w:rsidRDefault="008B1479" w:rsidP="008B1479">
      <w:pPr>
        <w:jc w:val="both"/>
        <w:rPr>
          <w:sz w:val="24"/>
          <w:szCs w:val="24"/>
        </w:rPr>
      </w:pPr>
      <w:r w:rsidRPr="008B1479">
        <w:rPr>
          <w:sz w:val="24"/>
          <w:szCs w:val="24"/>
        </w:rPr>
        <w:t xml:space="preserve">  Под влияние прошлого опыта, истории развития личности человека в его сознании могут появляться так называемые сверхценные идеи. Ими могут быть представления о том или ином человеческом качестве как наиболее ценном, необходимом, помогающем в жизни.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w:t>
      </w:r>
    </w:p>
    <w:p w:rsidR="008B1479" w:rsidRPr="008B1479" w:rsidRDefault="008B1479" w:rsidP="008B1479">
      <w:pPr>
        <w:jc w:val="both"/>
        <w:rPr>
          <w:sz w:val="24"/>
          <w:szCs w:val="24"/>
        </w:rPr>
      </w:pPr>
      <w:r w:rsidRPr="008B1479">
        <w:rPr>
          <w:sz w:val="24"/>
          <w:szCs w:val="24"/>
        </w:rPr>
        <w:t xml:space="preserve">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w:t>
      </w:r>
    </w:p>
    <w:p w:rsidR="008B1479" w:rsidRPr="008B1479" w:rsidRDefault="008B1479" w:rsidP="008B1479">
      <w:pPr>
        <w:jc w:val="both"/>
        <w:rPr>
          <w:sz w:val="24"/>
          <w:szCs w:val="24"/>
        </w:rPr>
      </w:pPr>
      <w:r w:rsidRPr="008B1479">
        <w:rPr>
          <w:sz w:val="24"/>
          <w:szCs w:val="24"/>
        </w:rPr>
        <w:t xml:space="preserve">  Типичным и ярким примером может служить ситуация, когда увлечение спортом приводит к тому, что супруги строят планы о совместных семейных походах, катании на яхтах, занятиях горными лыжами, не замечая, что в их мечтах о будущем ребенке им </w:t>
      </w:r>
      <w:r w:rsidRPr="008B1479">
        <w:rPr>
          <w:sz w:val="24"/>
          <w:szCs w:val="24"/>
        </w:rPr>
        <w:lastRenderedPageBreak/>
        <w:t xml:space="preserve">видится все-таки мальчик... Рождается девочка. Но воспитание строится по заранее запрограммированному сверхценному образцу. Подчеркнутый мужской стиль одежды, обилие, несколько излишнее для девочки, спортивных упражнений, скептическое, насмешливое отношение к играм с куклами и даже шутливое, вроде бы ласковое прозвище Сорванец - тоже мужского рода. Все это может привести к отрицательным последствиям в психическом развитии и даже вызвать тяжелое заболевание у ребенка. Здесь двойная опасность. Во-первых, у девочки могут сформироваться черты противоположного пола, препятствующие правильной и своевременной половой идентификации, иными словами, может быть искажено осознание себя как будущей женщины. Во-вторых, навязывая ребенку не присущие ему самому качества, родители как будто убеждают его в том, что такой, какой он есть, ребенок не нужен, подчеркивают свое непринятие. А это </w:t>
      </w:r>
      <w:proofErr w:type="gramStart"/>
      <w:r w:rsidRPr="008B1479">
        <w:rPr>
          <w:sz w:val="24"/>
          <w:szCs w:val="24"/>
        </w:rPr>
        <w:t>самый</w:t>
      </w:r>
      <w:proofErr w:type="gramEnd"/>
      <w:r w:rsidRPr="008B1479">
        <w:rPr>
          <w:sz w:val="24"/>
          <w:szCs w:val="24"/>
        </w:rPr>
        <w:t xml:space="preserve"> неприемлемый,</w:t>
      </w:r>
    </w:p>
    <w:p w:rsidR="008B1479" w:rsidRPr="008B1479" w:rsidRDefault="008B1479" w:rsidP="008B1479">
      <w:pPr>
        <w:jc w:val="both"/>
        <w:rPr>
          <w:sz w:val="24"/>
          <w:szCs w:val="24"/>
        </w:rPr>
      </w:pPr>
      <w:r w:rsidRPr="008B1479">
        <w:rPr>
          <w:sz w:val="24"/>
          <w:szCs w:val="24"/>
        </w:rPr>
        <w:t xml:space="preserve">самый опасный для психического развития ребенка стиль отношения к нему. </w:t>
      </w:r>
    </w:p>
    <w:p w:rsidR="008B1479" w:rsidRPr="008B1479" w:rsidRDefault="008B1479" w:rsidP="008B1479">
      <w:pPr>
        <w:jc w:val="both"/>
        <w:rPr>
          <w:sz w:val="24"/>
          <w:szCs w:val="24"/>
        </w:rPr>
      </w:pPr>
      <w:r w:rsidRPr="008B1479">
        <w:rPr>
          <w:sz w:val="24"/>
          <w:szCs w:val="24"/>
        </w:rPr>
        <w:t xml:space="preserve">  Приходится встречаться и с другим типом реализации сверхценных идеалов воспитания. В психологическую консультацию обратилась мама десятилетнего мальчика с жалобами на увеличивающееся заикание, которое возникло впервые у сына в пятилетнем возрасте. На занятиях с ребенком в игровой группе было обнаружено, что заикание - хотя и наиболее заметное, но частное, речевое, проявление более общей способности ребенка. У него сформировалась привычка к задержке любой ответной реакции. Оказалось, что действенный или речевой ответ на любой вопрос или поведение партнеров по игре мальчик давал после продолжительной паузы. Сомнений в трудности понимания вопроса или ситуации не было. Мальчик прекрасно учился, играл на скрипке, много читал, справлялся со всеми тестами на сообразительность. И все же в общении любой ответственный сигнал сопровождался задержкой. Постепенно выяснилось, что причина кроется в том, как мама реализовывала сознательно принятые, особо значимые для нее цели воспитания. Она исходила из достаточно привлекательных с точки зрения нравственности принципов о всеобщей доброте, всепрощении, невозможности причинить боль, о «непротивлении злу». С первых же дней жизни подобные принципы, которые для ребенка оборачивались всевозможными ограничениями его активности, сопровождали каждый шаг, каждое действие малыша. </w:t>
      </w:r>
    </w:p>
    <w:p w:rsidR="008B1479" w:rsidRPr="008B1479" w:rsidRDefault="008B1479" w:rsidP="008B1479">
      <w:pPr>
        <w:jc w:val="both"/>
        <w:rPr>
          <w:sz w:val="24"/>
          <w:szCs w:val="24"/>
        </w:rPr>
      </w:pPr>
      <w:r w:rsidRPr="008B1479">
        <w:rPr>
          <w:sz w:val="24"/>
          <w:szCs w:val="24"/>
        </w:rPr>
        <w:t xml:space="preserve">  В этом примере нарушение поведения возникло как следствие реализации сверхценных родительских требований без учета особенностей этапа развития, возрастных возможностей ребенка.</w:t>
      </w:r>
    </w:p>
    <w:p w:rsidR="008B1479" w:rsidRPr="008B1479" w:rsidRDefault="008B1479" w:rsidP="008B1479">
      <w:pPr>
        <w:jc w:val="both"/>
        <w:rPr>
          <w:sz w:val="24"/>
          <w:szCs w:val="24"/>
        </w:rPr>
      </w:pPr>
      <w:r w:rsidRPr="008B1479">
        <w:rPr>
          <w:sz w:val="24"/>
          <w:szCs w:val="24"/>
        </w:rPr>
        <w:t xml:space="preserve">  Как видно из приведенных примеров, предоставление ребенку той или иной меры независимости, более короткая или длинная дистанция, определяются теми мотивами, которые «осмысливают» воспитание.</w:t>
      </w:r>
    </w:p>
    <w:p w:rsidR="008B1479" w:rsidRPr="008B1479" w:rsidRDefault="008B1479" w:rsidP="008B1479">
      <w:pPr>
        <w:jc w:val="both"/>
        <w:rPr>
          <w:sz w:val="24"/>
          <w:szCs w:val="24"/>
        </w:rPr>
      </w:pPr>
      <w:r w:rsidRPr="008B1479">
        <w:rPr>
          <w:sz w:val="24"/>
          <w:szCs w:val="24"/>
        </w:rPr>
        <w:t xml:space="preserve">  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При реализации определенной системы воспитания, когда мотив воспитания как бы отодвигается о ребенка, дистанция может быть любой, это определяется уже не столько личностными установками родителей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сверхценные мотивы родителей ограничивают свободу развития присущих ребенку задатков, усложняют развитие, нарушая его гармонию, а иногда и искажая его ход.</w:t>
      </w:r>
    </w:p>
    <w:p w:rsidR="008B1479" w:rsidRPr="008B1479" w:rsidRDefault="008B1479" w:rsidP="008B1479">
      <w:pPr>
        <w:jc w:val="both"/>
        <w:rPr>
          <w:sz w:val="24"/>
          <w:szCs w:val="24"/>
        </w:rPr>
      </w:pPr>
      <w:r w:rsidRPr="008B1479">
        <w:rPr>
          <w:sz w:val="24"/>
          <w:szCs w:val="24"/>
        </w:rPr>
        <w:t xml:space="preserve">  </w:t>
      </w:r>
      <w:r w:rsidRPr="008B1479">
        <w:rPr>
          <w:b/>
          <w:sz w:val="24"/>
          <w:szCs w:val="24"/>
        </w:rPr>
        <w:t xml:space="preserve">Цели воспитания. </w:t>
      </w:r>
      <w:r w:rsidRPr="008B1479">
        <w:rPr>
          <w:sz w:val="24"/>
          <w:szCs w:val="24"/>
        </w:rPr>
        <w:t>Будущие родители, конечно же, задумываются о том, как лучше сформулировать для самих себя цели работы по воспитанию своего ребенка...</w:t>
      </w:r>
    </w:p>
    <w:p w:rsidR="008B1479" w:rsidRPr="008B1479" w:rsidRDefault="008B1479" w:rsidP="008B1479">
      <w:pPr>
        <w:jc w:val="both"/>
        <w:rPr>
          <w:sz w:val="24"/>
          <w:szCs w:val="24"/>
        </w:rPr>
      </w:pPr>
      <w:r w:rsidRPr="008B1479">
        <w:rPr>
          <w:sz w:val="24"/>
          <w:szCs w:val="24"/>
        </w:rPr>
        <w:lastRenderedPageBreak/>
        <w:t xml:space="preserve">  Ответ так же прост, 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w:t>
      </w:r>
    </w:p>
    <w:p w:rsidR="008B1479" w:rsidRPr="008B1479" w:rsidRDefault="008B1479" w:rsidP="008B1479">
      <w:pPr>
        <w:jc w:val="both"/>
        <w:rPr>
          <w:sz w:val="24"/>
          <w:szCs w:val="24"/>
        </w:rPr>
      </w:pPr>
      <w:r w:rsidRPr="008B1479">
        <w:rPr>
          <w:sz w:val="24"/>
          <w:szCs w:val="24"/>
        </w:rPr>
        <w:t xml:space="preserve">  Некоторые авторы пытались проследить, как связаны черты характера родителей с чертами характера ребенка. Они полагали, что особенности характера или поведения родителей прямо проецируются на поведение ребенка. Думали, что если мать проявляет склонность к тоске, подавленности, то </w:t>
      </w:r>
      <w:proofErr w:type="gramStart"/>
      <w:r w:rsidRPr="008B1479">
        <w:rPr>
          <w:sz w:val="24"/>
          <w:szCs w:val="24"/>
        </w:rPr>
        <w:t>и у ее</w:t>
      </w:r>
      <w:proofErr w:type="gramEnd"/>
      <w:r w:rsidRPr="008B1479">
        <w:rPr>
          <w:sz w:val="24"/>
          <w:szCs w:val="24"/>
        </w:rPr>
        <w:t xml:space="preserve"> детей будут заметны такие же способности. При более пристальном изучении этого вопроса все оказалось значительно сложнее. Связь личности родителей и воспитанных особенностей поведения ребенка не столь непосредственна. Многое зависит от типа нервной системы ребенка, от условий жизни семьи. Теперь психологам понятно, что одна и та же доминирующая черта личности или повеления родителя способна в зависимости от разных условий вызывать и самые разные формы реагирования, а в дальнейшем и устойчивого поведения ребенка. Например, резкая, вспыльчивая,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w:t>
      </w:r>
    </w:p>
    <w:p w:rsidR="008B1479" w:rsidRPr="008B1479" w:rsidRDefault="008B1479" w:rsidP="008B1479">
      <w:pPr>
        <w:jc w:val="both"/>
        <w:rPr>
          <w:sz w:val="24"/>
          <w:szCs w:val="24"/>
        </w:rPr>
      </w:pPr>
      <w:r w:rsidRPr="008B1479">
        <w:rPr>
          <w:sz w:val="24"/>
          <w:szCs w:val="24"/>
        </w:rPr>
        <w:t xml:space="preserve">  Связь воспитания с другими видами деятельности, подчинение воспитания тем или иным 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w:t>
      </w:r>
    </w:p>
    <w:p w:rsidR="008B1479" w:rsidRPr="008B1479" w:rsidRDefault="008B1479" w:rsidP="008B1479">
      <w:pPr>
        <w:jc w:val="both"/>
        <w:rPr>
          <w:sz w:val="24"/>
          <w:szCs w:val="24"/>
        </w:rPr>
      </w:pPr>
      <w:r w:rsidRPr="008B1479">
        <w:rPr>
          <w:sz w:val="24"/>
          <w:szCs w:val="24"/>
        </w:rPr>
        <w:t xml:space="preserve">  Именно поэтому будущим родителям, которые хотели бы воспитывать своего ребенка не стихийно, а сознательно, необходимо начать анализ воспитания своего ребенка с анализа самих себя, с анализа особенностей своей собственной личности.                           </w:t>
      </w:r>
    </w:p>
    <w:p w:rsidR="008B1479" w:rsidRPr="008B1479" w:rsidRDefault="008B1479" w:rsidP="008B1479">
      <w:pPr>
        <w:jc w:val="both"/>
        <w:rPr>
          <w:sz w:val="24"/>
          <w:szCs w:val="24"/>
        </w:rPr>
      </w:pPr>
      <w:r w:rsidRPr="008B1479">
        <w:rPr>
          <w:sz w:val="24"/>
          <w:szCs w:val="24"/>
        </w:rPr>
        <w:t xml:space="preserve">           </w:t>
      </w:r>
    </w:p>
    <w:p w:rsidR="008B1479" w:rsidRPr="008B1479" w:rsidRDefault="008B1479" w:rsidP="008B1479">
      <w:pPr>
        <w:jc w:val="both"/>
        <w:rPr>
          <w:sz w:val="24"/>
          <w:szCs w:val="24"/>
        </w:rPr>
      </w:pPr>
    </w:p>
    <w:p w:rsidR="008B1479" w:rsidRPr="008B1479" w:rsidRDefault="008B1479" w:rsidP="008B1479">
      <w:pPr>
        <w:jc w:val="both"/>
        <w:rPr>
          <w:sz w:val="24"/>
          <w:szCs w:val="24"/>
        </w:rPr>
      </w:pPr>
      <w:r w:rsidRPr="008B1479">
        <w:rPr>
          <w:sz w:val="24"/>
          <w:szCs w:val="24"/>
        </w:rPr>
        <w:t xml:space="preserve">                                               </w:t>
      </w: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4"/>
          <w:szCs w:val="24"/>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8B1479" w:rsidRPr="008B1479" w:rsidRDefault="008B1479" w:rsidP="008B1479">
      <w:pPr>
        <w:jc w:val="both"/>
        <w:rPr>
          <w:sz w:val="28"/>
        </w:rPr>
      </w:pPr>
    </w:p>
    <w:p w:rsidR="000E3669" w:rsidRPr="00D15C68" w:rsidRDefault="000E3669" w:rsidP="00D15C68">
      <w:pPr>
        <w:jc w:val="both"/>
        <w:rPr>
          <w:sz w:val="24"/>
          <w:szCs w:val="24"/>
        </w:rPr>
      </w:pPr>
    </w:p>
    <w:sectPr w:rsidR="000E3669" w:rsidRPr="00D15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D8"/>
    <w:rsid w:val="000E3669"/>
    <w:rsid w:val="00241AD8"/>
    <w:rsid w:val="008B1479"/>
    <w:rsid w:val="00D15C68"/>
    <w:rsid w:val="00F8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ОсиповаЛВ</dc:creator>
  <cp:keywords/>
  <dc:description/>
  <cp:lastModifiedBy>ОсиповаЛВ</cp:lastModifiedBy>
  <cp:revision>5</cp:revision>
  <dcterms:created xsi:type="dcterms:W3CDTF">2020-04-02T07:29:00Z</dcterms:created>
  <dcterms:modified xsi:type="dcterms:W3CDTF">2020-04-02T07:39:00Z</dcterms:modified>
</cp:coreProperties>
</file>