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D2" w:rsidRPr="003545A7" w:rsidRDefault="00EC5BD2" w:rsidP="003545A7">
      <w:pPr>
        <w:pStyle w:val="Default"/>
        <w:jc w:val="center"/>
        <w:rPr>
          <w:b/>
          <w:sz w:val="32"/>
          <w:szCs w:val="32"/>
        </w:rPr>
      </w:pPr>
      <w:r w:rsidRPr="003545A7">
        <w:rPr>
          <w:b/>
          <w:sz w:val="32"/>
          <w:szCs w:val="32"/>
        </w:rPr>
        <w:t>Профессиональное самоопределение обучающихся – одно из важнейших направлений учебно-воспитательной деятельност</w:t>
      </w:r>
      <w:r w:rsidR="003545A7" w:rsidRPr="003545A7">
        <w:rPr>
          <w:b/>
          <w:sz w:val="32"/>
          <w:szCs w:val="32"/>
        </w:rPr>
        <w:t>и в образовательной организации</w:t>
      </w:r>
    </w:p>
    <w:p w:rsidR="00040DA2" w:rsidRPr="003545A7" w:rsidRDefault="00040DA2" w:rsidP="003545A7">
      <w:pPr>
        <w:pStyle w:val="Default"/>
        <w:jc w:val="both"/>
        <w:rPr>
          <w:b/>
          <w:sz w:val="32"/>
          <w:szCs w:val="32"/>
        </w:rPr>
      </w:pPr>
    </w:p>
    <w:p w:rsidR="009818FA" w:rsidRPr="003545A7" w:rsidRDefault="00040DA2" w:rsidP="003545A7">
      <w:pPr>
        <w:pStyle w:val="Default"/>
        <w:jc w:val="both"/>
        <w:rPr>
          <w:sz w:val="28"/>
          <w:szCs w:val="28"/>
        </w:rPr>
      </w:pPr>
      <w:r w:rsidRPr="003545A7">
        <w:rPr>
          <w:sz w:val="28"/>
          <w:szCs w:val="28"/>
        </w:rPr>
        <w:t xml:space="preserve"> Готовность к профессиональному самоопределению учащихся старшей школы приобрели в настоящее время особую актуальность. В условиях современного школьного образования многие старшеклассники оказываются не готовыми к самостоятельному выбору дальнейшего жизненного пути</w:t>
      </w:r>
      <w:r w:rsidR="009818FA" w:rsidRPr="003545A7">
        <w:rPr>
          <w:sz w:val="28"/>
          <w:szCs w:val="28"/>
        </w:rPr>
        <w:t>.</w:t>
      </w:r>
    </w:p>
    <w:p w:rsidR="00040DA2" w:rsidRPr="003545A7" w:rsidRDefault="009818FA" w:rsidP="003545A7">
      <w:pPr>
        <w:pStyle w:val="Default"/>
        <w:jc w:val="both"/>
        <w:rPr>
          <w:sz w:val="28"/>
          <w:szCs w:val="28"/>
        </w:rPr>
      </w:pPr>
      <w:r w:rsidRPr="003545A7">
        <w:rPr>
          <w:sz w:val="28"/>
          <w:szCs w:val="28"/>
        </w:rPr>
        <w:t>Поэтому н</w:t>
      </w:r>
      <w:r w:rsidR="00040DA2" w:rsidRPr="003545A7">
        <w:rPr>
          <w:sz w:val="28"/>
          <w:szCs w:val="28"/>
        </w:rPr>
        <w:t xml:space="preserve">еобходимо сделать акцент не на знания, а на личность учащегося, </w:t>
      </w:r>
      <w:r w:rsidR="006602A5" w:rsidRPr="003545A7">
        <w:rPr>
          <w:sz w:val="28"/>
          <w:szCs w:val="28"/>
        </w:rPr>
        <w:t xml:space="preserve">поэтому целью нашей работы в этом направлении является обеспечить высокий </w:t>
      </w:r>
      <w:r w:rsidRPr="003545A7">
        <w:rPr>
          <w:sz w:val="28"/>
          <w:szCs w:val="28"/>
        </w:rPr>
        <w:t>готовности к профессиональному самоопределению</w:t>
      </w:r>
      <w:r w:rsidR="006602A5" w:rsidRPr="003545A7">
        <w:rPr>
          <w:sz w:val="28"/>
          <w:szCs w:val="28"/>
        </w:rPr>
        <w:t xml:space="preserve"> через возможность приобретения опыта профессиональных действий</w:t>
      </w:r>
      <w:r w:rsidRPr="003545A7">
        <w:rPr>
          <w:sz w:val="28"/>
          <w:szCs w:val="28"/>
        </w:rPr>
        <w:t>.</w:t>
      </w:r>
    </w:p>
    <w:p w:rsidR="00FE3431" w:rsidRPr="003545A7" w:rsidRDefault="00FE3431" w:rsidP="003545A7">
      <w:pPr>
        <w:pStyle w:val="Default"/>
        <w:jc w:val="both"/>
        <w:rPr>
          <w:b/>
          <w:sz w:val="28"/>
          <w:szCs w:val="28"/>
        </w:rPr>
      </w:pPr>
    </w:p>
    <w:p w:rsidR="00C57E63" w:rsidRPr="003545A7" w:rsidRDefault="00C57E63" w:rsidP="003545A7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Главная цель профессионального самоопределения </w:t>
      </w:r>
    </w:p>
    <w:p w:rsidR="00C57E63" w:rsidRPr="003545A7" w:rsidRDefault="00C57E63" w:rsidP="00354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b/>
          <w:sz w:val="28"/>
          <w:szCs w:val="28"/>
        </w:rPr>
        <w:t>–постепенное формирование внутренней готовности самостоятельно и осознанно планировать, корректировать и реализовывать перспективы своего развития (профессионально, жизненного, личностного)</w:t>
      </w:r>
    </w:p>
    <w:p w:rsidR="009818FA" w:rsidRPr="003545A7" w:rsidRDefault="006602A5" w:rsidP="003545A7">
      <w:pPr>
        <w:pStyle w:val="Default"/>
        <w:jc w:val="both"/>
        <w:rPr>
          <w:sz w:val="28"/>
          <w:szCs w:val="28"/>
        </w:rPr>
      </w:pPr>
      <w:r w:rsidRPr="003545A7">
        <w:rPr>
          <w:sz w:val="28"/>
          <w:szCs w:val="28"/>
        </w:rPr>
        <w:t>Есть этапы</w:t>
      </w:r>
      <w:r w:rsidR="003545A7">
        <w:rPr>
          <w:sz w:val="28"/>
          <w:szCs w:val="28"/>
        </w:rPr>
        <w:t>, которые должен пройти человек</w:t>
      </w:r>
      <w:r w:rsidR="00575186" w:rsidRPr="003545A7">
        <w:rPr>
          <w:sz w:val="28"/>
          <w:szCs w:val="28"/>
        </w:rPr>
        <w:t>,</w:t>
      </w:r>
      <w:r w:rsidR="003545A7">
        <w:rPr>
          <w:sz w:val="28"/>
          <w:szCs w:val="28"/>
        </w:rPr>
        <w:t xml:space="preserve"> </w:t>
      </w:r>
      <w:bookmarkStart w:id="0" w:name="_GoBack"/>
      <w:bookmarkEnd w:id="0"/>
      <w:r w:rsidRPr="003545A7">
        <w:rPr>
          <w:sz w:val="28"/>
          <w:szCs w:val="28"/>
        </w:rPr>
        <w:t>чтобы выбрать сферу деятельности по душе и успешно в ней развиваться.</w:t>
      </w:r>
    </w:p>
    <w:p w:rsidR="00575186" w:rsidRPr="003545A7" w:rsidRDefault="00575186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4A2F" w:rsidRPr="003545A7" w:rsidRDefault="00D84A2F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этап подготовительный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4A2F" w:rsidRPr="003545A7" w:rsidRDefault="00D84A2F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начальной школе дети знакомятся с миром профессий, но наша задача состоит в том</w:t>
      </w:r>
      <w:r w:rsidR="00575186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не только познакомиться с конкретной профессией</w:t>
      </w:r>
      <w:r w:rsidR="00575186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и уметь находить информацию о профессиональном мире, а также получать необходимые сведения</w:t>
      </w:r>
      <w:r w:rsidR="006602A5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профессиях самостоятельно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4A2F" w:rsidRPr="003545A7" w:rsidRDefault="006602A5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закладывается </w:t>
      </w:r>
      <w:r w:rsidR="00D84A2F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фундамент для построения вз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аимосвязанной картины мира, формируется</w:t>
      </w:r>
      <w:r w:rsidR="00D84A2F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о том, какие профессии за что отвечают. Ребёнок отличает труд от работы, понимает, как профессии связаны между собой. Появляется выраженный интерес к какой-то деятельности (или нескольким), осознаются свои черты характера. Приходит понимание, что профессии связаны с личными качествами. Хочешь кем-то стать — развивай соответствующие качества. </w:t>
      </w:r>
      <w:r w:rsidR="00657ABD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 любопытство к отдельным профессиям.</w:t>
      </w:r>
    </w:p>
    <w:p w:rsidR="00BB618F" w:rsidRPr="003545A7" w:rsidRDefault="00657ABD" w:rsidP="003545A7">
      <w:pPr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этом же этапе мы предлагаем учащимся краткосрочные курсы по интересам учащихся: </w:t>
      </w:r>
      <w:r w:rsidR="000E06BE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 оформитель (</w:t>
      </w:r>
      <w:proofErr w:type="spellStart"/>
      <w:r w:rsidR="000E06BE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Квиллинг</w:t>
      </w:r>
      <w:proofErr w:type="spellEnd"/>
      <w:r w:rsidR="000E06BE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«Волшебный завиток», «</w:t>
      </w:r>
      <w:proofErr w:type="spellStart"/>
      <w:r w:rsidR="000E06BE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Киригами</w:t>
      </w:r>
      <w:proofErr w:type="spellEnd"/>
      <w:r w:rsidR="000E06BE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«Художественная роспись»)   </w:t>
      </w:r>
    </w:p>
    <w:p w:rsidR="00BB618F" w:rsidRPr="003545A7" w:rsidRDefault="000E06BE" w:rsidP="003545A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Юный журналист («Я – ведущий»)</w:t>
      </w:r>
    </w:p>
    <w:p w:rsidR="00BB618F" w:rsidRPr="003545A7" w:rsidRDefault="000E06BE" w:rsidP="003545A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«Меткий стрелок»</w:t>
      </w:r>
    </w:p>
    <w:p w:rsidR="00BB618F" w:rsidRPr="003545A7" w:rsidRDefault="000E06BE" w:rsidP="003545A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Актёрское мастерство</w:t>
      </w:r>
    </w:p>
    <w:p w:rsidR="00BB618F" w:rsidRPr="003545A7" w:rsidRDefault="000E06BE" w:rsidP="003545A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Будущая модель</w:t>
      </w:r>
    </w:p>
    <w:p w:rsidR="00BB618F" w:rsidRPr="003545A7" w:rsidRDefault="000E06BE" w:rsidP="003545A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«Юный </w:t>
      </w:r>
      <w:r w:rsidR="003545A7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топограф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121E0" w:rsidRPr="003545A7" w:rsidRDefault="00E121E0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7ABD" w:rsidRPr="003545A7" w:rsidRDefault="00657ABD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Таким образом на первом этапе формируется 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внешняя готовность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профессиональному самоопределению.</w:t>
      </w:r>
    </w:p>
    <w:p w:rsidR="00E121E0" w:rsidRPr="003545A7" w:rsidRDefault="00E121E0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1A50" w:rsidRPr="003545A7" w:rsidRDefault="00921A50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основном этапе операционно- деятельном мы проводим профильные пробы, профессиональные пробы, социальные практики.</w:t>
      </w:r>
      <w:r w:rsidR="003545A7" w:rsidRPr="003545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121E0" w:rsidRPr="003545A7" w:rsidRDefault="00E121E0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16B4B" w:rsidRPr="003545A7" w:rsidRDefault="00016B4B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реализации профильных и профессиональных проб   решаются следующие </w:t>
      </w:r>
      <w:r w:rsidRPr="003545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задачи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016B4B" w:rsidRPr="003545A7" w:rsidRDefault="00575186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оказывать</w:t>
      </w:r>
      <w:r w:rsidR="00016B4B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 школьни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кам в самопознании, осуществлять</w:t>
      </w:r>
      <w:r w:rsidR="00016B4B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</w:t>
      </w:r>
      <w:r w:rsidR="00205980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скую подготовку</w:t>
      </w:r>
      <w:r w:rsidR="00016B4B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к профессиональному самоопределению, </w:t>
      </w:r>
    </w:p>
    <w:p w:rsidR="00016B4B" w:rsidRPr="003545A7" w:rsidRDefault="00C716D9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организовать</w:t>
      </w:r>
      <w:r w:rsidR="00016B4B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систематическое ознакомление с содержанием ма</w:t>
      </w:r>
      <w:r w:rsidR="00205980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ссовых профессий, пропагандировать</w:t>
      </w:r>
      <w:r w:rsidR="00016B4B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 из них, которые необходимы региону; </w:t>
      </w:r>
    </w:p>
    <w:p w:rsidR="00016B4B" w:rsidRPr="003545A7" w:rsidRDefault="00C716D9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изучить</w:t>
      </w:r>
      <w:r w:rsidR="00016B4B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личность школьника, его профессиональные интересы, намерения, возможности, способности; </w:t>
      </w:r>
    </w:p>
    <w:p w:rsidR="00016B4B" w:rsidRPr="003545A7" w:rsidRDefault="00C716D9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организовать</w:t>
      </w:r>
      <w:r w:rsidR="00016B4B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разнообразные виды деятельности, в которых школьники могут осуществить своеобразную «пробу сил».</w:t>
      </w:r>
    </w:p>
    <w:p w:rsidR="00016B4B" w:rsidRPr="003545A7" w:rsidRDefault="00016B4B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мы организуем профильные пробы?</w:t>
      </w:r>
    </w:p>
    <w:p w:rsidR="00016B4B" w:rsidRPr="003545A7" w:rsidRDefault="000C312A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Проводим анкетирование </w:t>
      </w:r>
      <w:r w:rsidR="00016B4B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учащихся, где выявляем </w:t>
      </w:r>
      <w:proofErr w:type="gramStart"/>
      <w:r w:rsidR="00016B4B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 профессиональной</w:t>
      </w:r>
      <w:proofErr w:type="gramEnd"/>
      <w:r w:rsidR="00016B4B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="00575186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16B4B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которой бы хотел попробовать себя. </w:t>
      </w:r>
    </w:p>
    <w:p w:rsidR="00016B4B" w:rsidRPr="003545A7" w:rsidRDefault="00016B4B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Ищем социальных партнеров, заключаем договоры, разрабатываем программы, рассчитанные  на 8-12 часов, из них 6 часов практики, а остальное время на правила по технике безопасности и теоретическую часть.</w:t>
      </w:r>
    </w:p>
    <w:p w:rsidR="00016B4B" w:rsidRPr="003545A7" w:rsidRDefault="00016B4B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составляет педагог и согласует с социальным партнеро</w:t>
      </w:r>
      <w:r w:rsidR="00205980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вносим поправки в программу. 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создают проект «Профессиональная проба».</w:t>
      </w:r>
    </w:p>
    <w:p w:rsidR="00205980" w:rsidRPr="003545A7" w:rsidRDefault="00016B4B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Нами были проведены следующие профильные пробы:</w:t>
      </w:r>
    </w:p>
    <w:p w:rsidR="00016B4B" w:rsidRPr="003545A7" w:rsidRDefault="00016B4B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Эколог, </w:t>
      </w:r>
      <w:r w:rsidR="00205980"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Ландшафтный</w:t>
      </w:r>
      <w:proofErr w:type="gramEnd"/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дизайнер, </w:t>
      </w:r>
      <w:r w:rsidR="00205980"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етеринар </w:t>
      </w:r>
      <w:r w:rsidR="00205980"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.З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оотехник</w:t>
      </w:r>
      <w:r w:rsidR="00205980"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proofErr w:type="spellStart"/>
      <w:r w:rsidR="00205980"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 w:rsidR="00E44546"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очвовед</w:t>
      </w:r>
      <w:r w:rsidR="00FE3431"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.Учитель</w:t>
      </w:r>
      <w:proofErr w:type="spellEnd"/>
      <w:r w:rsidR="00FE3431"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205980" w:rsidRPr="003545A7" w:rsidRDefault="00205980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 самую масштабную детальную профильную пробу мы реализуем в стена родной школы, через Школу- </w:t>
      </w:r>
      <w:proofErr w:type="gramStart"/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Мюзикл, </w:t>
      </w:r>
      <w:r w:rsidR="00E121E0" w:rsidRPr="003545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proofErr w:type="gramEnd"/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пробуют себя в роли актера, Журналиста, репортера, звукооператора, декоратора,  костюмера, и т.д.</w:t>
      </w:r>
      <w:r w:rsidR="00C57E63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этой пробе принимают участие обучающиеся с 1 по 11 классы.</w:t>
      </w:r>
    </w:p>
    <w:p w:rsidR="00E121E0" w:rsidRPr="003545A7" w:rsidRDefault="00016B4B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профильных проб учащиеся представляют в виде отчетов.</w:t>
      </w:r>
    </w:p>
    <w:p w:rsidR="00016B4B" w:rsidRPr="003545A7" w:rsidRDefault="00E44546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Профильные пробы проводятся в 7-8 классах.</w:t>
      </w:r>
    </w:p>
    <w:p w:rsidR="00E44546" w:rsidRPr="003545A7" w:rsidRDefault="00E44546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Профессиональные пробы организуем в 8-9 классах, а также профессиональные практики летом в этих же классах.</w:t>
      </w:r>
    </w:p>
    <w:p w:rsidR="00D84A2F" w:rsidRPr="003545A7" w:rsidRDefault="00D84A2F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профессиональные пробы?</w:t>
      </w:r>
    </w:p>
    <w:p w:rsidR="00D84A2F" w:rsidRPr="003545A7" w:rsidRDefault="00D84A2F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своеобразная проверка, моделирующая элементы конкретного вида профессиональной деятельности, способствующая сознательному, обоснованному выбору профессии. </w:t>
      </w:r>
    </w:p>
    <w:p w:rsidR="00D84A2F" w:rsidRPr="003545A7" w:rsidRDefault="00D84A2F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Профессиональная проба — профессиональное испытание или профессиональная проверка, моделирующая элементы конкретного вида профессиональной деятельности, имеющая завершенный вид, способствующая сознательному, обоснованному выбору профессии.</w:t>
      </w:r>
    </w:p>
    <w:p w:rsidR="00D84A2F" w:rsidRPr="003545A7" w:rsidRDefault="00D84A2F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ходе профессиональных проб для учащихся:</w:t>
      </w:r>
    </w:p>
    <w:p w:rsidR="00D84A2F" w:rsidRPr="003545A7" w:rsidRDefault="00D84A2F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даются базовые сведения о конкретных видах профессиональной деятельности,</w:t>
      </w:r>
    </w:p>
    <w:p w:rsidR="00D84A2F" w:rsidRPr="003545A7" w:rsidRDefault="00D84A2F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моделируются основные элементы разных видов профессиональной деятельности,</w:t>
      </w:r>
    </w:p>
    <w:p w:rsidR="00D84A2F" w:rsidRPr="003545A7" w:rsidRDefault="00D84A2F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определяется уровень их готовности к выполнению проб,</w:t>
      </w:r>
    </w:p>
    <w:p w:rsidR="00D84A2F" w:rsidRPr="003545A7" w:rsidRDefault="00D84A2F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обеспечиваются условия для качественного выполнения профессиональных проб.</w:t>
      </w:r>
    </w:p>
    <w:p w:rsidR="00C57E63" w:rsidRPr="003545A7" w:rsidRDefault="00D84A2F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проб школьник проверяет наличие или отсутствие у себя профессионально значимых качеств.</w:t>
      </w:r>
    </w:p>
    <w:p w:rsidR="00C57E63" w:rsidRPr="003545A7" w:rsidRDefault="00D84A2F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45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Кроме того, общеизвестно, что качества формируются только в деятельности, поэтому одной из задач профессиональных проб является создание поля формирования профессионально значимых качеств личности. 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длительной профессиональной пробе есть некоторый элемент профессиональной адаптации. </w:t>
      </w:r>
      <w:r w:rsidR="00E44546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Нами накоплен опыт проведения профессиональных </w:t>
      </w:r>
      <w:proofErr w:type="gramStart"/>
      <w:r w:rsidR="00E44546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проб :</w:t>
      </w:r>
      <w:proofErr w:type="gramEnd"/>
      <w:r w:rsidR="00E44546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4A2F" w:rsidRPr="003545A7" w:rsidRDefault="00C57E63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E44546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узейный куратор</w:t>
      </w:r>
    </w:p>
    <w:p w:rsidR="00E44546" w:rsidRPr="003545A7" w:rsidRDefault="00E44546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Эксперт </w:t>
      </w:r>
      <w:r w:rsidR="00E121E0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C57E63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криминалист</w:t>
      </w:r>
      <w:r w:rsidR="00E121E0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E44546" w:rsidRPr="003545A7" w:rsidRDefault="00E44546" w:rsidP="003545A7">
      <w:pPr>
        <w:shd w:val="clear" w:color="auto" w:fill="FFFFFF"/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 </w:t>
      </w:r>
      <w:r w:rsidR="00C57E63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кондитер</w:t>
      </w:r>
      <w:r w:rsidR="00E121E0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E44546" w:rsidRPr="003545A7" w:rsidRDefault="00E44546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Мастер</w:t>
      </w:r>
      <w:r w:rsidR="00C57E63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маникюра</w:t>
      </w:r>
    </w:p>
    <w:p w:rsidR="00E44546" w:rsidRPr="003545A7" w:rsidRDefault="00E44546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 почтового отделения </w:t>
      </w:r>
    </w:p>
    <w:p w:rsidR="00E44546" w:rsidRPr="003545A7" w:rsidRDefault="00E44546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Вра</w:t>
      </w:r>
      <w:r w:rsidR="00C57E63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лабораторный генетик </w:t>
      </w:r>
    </w:p>
    <w:p w:rsidR="00E121E0" w:rsidRPr="003545A7" w:rsidRDefault="00E44546" w:rsidP="003545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проведения профессиональных и профильных проб обучающиеся вместе с педагогом</w:t>
      </w:r>
      <w:r w:rsidR="00F82499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социальным па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ртнером обсуждают</w:t>
      </w:r>
      <w:r w:rsidR="00575186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полученный опыт, </w:t>
      </w:r>
      <w:r w:rsidR="00F82499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осмысляют его, каждый принимает решение, т.е. обучающийся работает со своим самосознанием.</w:t>
      </w:r>
      <w:r w:rsidR="00FE3431" w:rsidRPr="003545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E3431" w:rsidRPr="003545A7" w:rsidRDefault="00FE3431" w:rsidP="003545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Социальная практика помогает учащимся</w:t>
      </w:r>
      <w:r w:rsidRPr="003545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E3431" w:rsidRPr="003545A7" w:rsidRDefault="00FE3431" w:rsidP="003545A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sz w:val="28"/>
          <w:szCs w:val="28"/>
        </w:rPr>
        <w:t>научиться видеть социальные проблемы незащищенных слоев населения (пенсионеры, инвалиды, ветераны, сироты и т.д.), находить способы помощи им;</w:t>
      </w:r>
    </w:p>
    <w:p w:rsidR="00FE3431" w:rsidRPr="003545A7" w:rsidRDefault="00FE3431" w:rsidP="003545A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sz w:val="28"/>
          <w:szCs w:val="28"/>
        </w:rPr>
        <w:t>познакомиться с условиями и содержанием отдельных социальных процессов, проходящих в современном российском обществе;</w:t>
      </w:r>
    </w:p>
    <w:p w:rsidR="000E06BE" w:rsidRPr="003545A7" w:rsidRDefault="000E06BE" w:rsidP="003545A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sz w:val="28"/>
          <w:szCs w:val="28"/>
        </w:rPr>
        <w:t>Были организованы встречи с ветеранами ВОВ,</w:t>
      </w:r>
      <w:r w:rsidRPr="003545A7">
        <w:rPr>
          <w:rFonts w:ascii="Times New Roman" w:hAnsi="Times New Roman" w:cs="Times New Roman"/>
          <w:color w:val="2B2F33"/>
          <w:sz w:val="20"/>
          <w:szCs w:val="20"/>
          <w:shd w:val="clear" w:color="auto" w:fill="FFFFFF"/>
        </w:rPr>
        <w:t xml:space="preserve"> </w:t>
      </w:r>
      <w:r w:rsidRPr="003545A7">
        <w:rPr>
          <w:rFonts w:ascii="Times New Roman" w:hAnsi="Times New Roman" w:cs="Times New Roman"/>
          <w:color w:val="2B2F33"/>
          <w:sz w:val="28"/>
          <w:szCs w:val="28"/>
          <w:shd w:val="clear" w:color="auto" w:fill="FFFFFF"/>
        </w:rPr>
        <w:t>благотворительный музыкальный спектакль "Золушка", для детей-сирот из пермских приютов, а также для детей из многодетных семей.</w:t>
      </w:r>
    </w:p>
    <w:p w:rsidR="00FE3431" w:rsidRPr="003545A7" w:rsidRDefault="00FE3431" w:rsidP="003545A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Задачами социальной практики являются:</w:t>
      </w:r>
      <w:r w:rsidRPr="003545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B618F" w:rsidRPr="003545A7" w:rsidRDefault="000E06BE" w:rsidP="003545A7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b/>
          <w:sz w:val="28"/>
          <w:szCs w:val="28"/>
        </w:rPr>
        <w:t>формирование социальных компетенции на основе привлечения учащихся к общественно значимой деятельности;</w:t>
      </w:r>
    </w:p>
    <w:p w:rsidR="00BB618F" w:rsidRPr="003545A7" w:rsidRDefault="000E06BE" w:rsidP="003545A7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b/>
          <w:sz w:val="28"/>
          <w:szCs w:val="28"/>
        </w:rPr>
        <w:t>приобретение практических умений коммуникативной культуры в процессе осуществления различных социальных взаимодействий;</w:t>
      </w:r>
    </w:p>
    <w:p w:rsidR="00BB618F" w:rsidRPr="003545A7" w:rsidRDefault="000E06BE" w:rsidP="003545A7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b/>
          <w:sz w:val="28"/>
          <w:szCs w:val="28"/>
        </w:rPr>
        <w:t>знакомство с конкретными условиями и содержанием отдельных социальных процессов, проходящих в современном российском обществе;</w:t>
      </w:r>
    </w:p>
    <w:p w:rsidR="00FE3431" w:rsidRPr="003545A7" w:rsidRDefault="00FE3431" w:rsidP="003545A7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545A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Одним из результатов профессионального самоопределения учащихся можно считать и успешное участие учеников нашей школы НПК «Дороги, которые мы выбираем», а </w:t>
      </w:r>
      <w:proofErr w:type="gramStart"/>
      <w:r w:rsidRPr="003545A7">
        <w:rPr>
          <w:rFonts w:ascii="Times New Roman" w:eastAsia="Times New Roman" w:hAnsi="Times New Roman" w:cs="Times New Roman"/>
          <w:b/>
          <w:sz w:val="28"/>
          <w:szCs w:val="28"/>
        </w:rPr>
        <w:t>также  в</w:t>
      </w:r>
      <w:proofErr w:type="gramEnd"/>
      <w:r w:rsidRPr="003545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45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Краевом детском </w:t>
      </w:r>
      <w:r w:rsidRPr="003545A7">
        <w:rPr>
          <w:rFonts w:ascii="Times New Roman" w:eastAsia="Times New Roman" w:hAnsi="Times New Roman" w:cs="Times New Roman"/>
          <w:b/>
          <w:sz w:val="28"/>
          <w:szCs w:val="28"/>
        </w:rPr>
        <w:t>конкурсе профессионального самоопределения «Выбор», где учащиеся на протяжении нескольких последних лет становятся в разных номинациях победителями, призерами, а также лауреатами премии конкурса «Выбор»</w:t>
      </w:r>
      <w:r w:rsidRPr="003545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 в 14 году 2 место, 15 год- 1 место, 16 год- 1 и 2 место.</w:t>
      </w:r>
      <w:r w:rsidRPr="003545A7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F82499" w:rsidRPr="003545A7" w:rsidRDefault="00F82499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Третий этап </w:t>
      </w:r>
      <w:r w:rsidR="00575186" w:rsidRPr="003545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3545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определяющий 10-11 класс</w:t>
      </w:r>
    </w:p>
    <w:p w:rsidR="00E44546" w:rsidRPr="003545A7" w:rsidRDefault="00575186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Результатом,  </w:t>
      </w:r>
      <w:r w:rsidR="00F82499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которого является оценка готовности к избранной деятельности</w:t>
      </w:r>
      <w:r w:rsidR="00E44546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57E63" w:rsidRPr="003545A7" w:rsidRDefault="00D84A2F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бы взрослые ни помогали молодому человеку, профессиональный выбор он делает сам и впоследствии сам за него несет ответственность. Исходя из этого, целесообразно составлять планы подготовки к выбору профессии каждому старшекласснику. Они должны носить глубоко индивидуальный характер и должны быть тесно связаны с самовоспитательной деятельностью. Составление и реализация подробного плана предполагают сравнительно высокий уровень воспитанности школьника, наличие профессиональных интересов, педагогическое руководство</w:t>
      </w:r>
      <w:r w:rsidR="00F82499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формированию его готовности к профессиональному </w:t>
      </w:r>
      <w:proofErr w:type="gramStart"/>
      <w:r w:rsidR="00F82499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самоопределению 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D84A2F" w:rsidRPr="003545A7" w:rsidRDefault="00F82499" w:rsidP="00354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Продолжая работу в данном направлении мы знакомим учащихся с ВУЗами </w:t>
      </w:r>
      <w:proofErr w:type="gramStart"/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Перми</w:t>
      </w:r>
      <w:r w:rsidR="00DB237C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,ежегодно</w:t>
      </w:r>
      <w:proofErr w:type="gramEnd"/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посещаем</w:t>
      </w:r>
      <w:r w:rsidR="00DB237C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выставку «Образование и карьера» для ознакомления условий обучения и реестра специальностей в данном вузе</w:t>
      </w:r>
      <w:r w:rsidR="00AD457D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188D" w:rsidRPr="003545A7" w:rsidRDefault="00D84A2F" w:rsidP="003545A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формирование психологической готовности к профессиональной деяте</w:t>
      </w:r>
      <w:r w:rsidR="00575186"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льности, включающей сформированн</w:t>
      </w:r>
      <w:r w:rsidRPr="00354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самооценки, адекватной личным способностям и возможностям получить желаемое образование, наличие ценностных ориентаций и индивидуально выраженных целей получения образования, завершается к окончанию средней школы. </w:t>
      </w:r>
    </w:p>
    <w:sectPr w:rsidR="00D2188D" w:rsidRPr="003545A7" w:rsidSect="0000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7B57"/>
    <w:multiLevelType w:val="multilevel"/>
    <w:tmpl w:val="A7D8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93B14"/>
    <w:multiLevelType w:val="hybridMultilevel"/>
    <w:tmpl w:val="74B4BEBA"/>
    <w:lvl w:ilvl="0" w:tplc="9274ED4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166D"/>
    <w:multiLevelType w:val="hybridMultilevel"/>
    <w:tmpl w:val="3300DAC0"/>
    <w:lvl w:ilvl="0" w:tplc="B630D3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0CD1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A5F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4F0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0B92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DA90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4EC3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62BD3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CF80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77DFE"/>
    <w:multiLevelType w:val="hybridMultilevel"/>
    <w:tmpl w:val="950C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23110"/>
    <w:multiLevelType w:val="hybridMultilevel"/>
    <w:tmpl w:val="DB888998"/>
    <w:lvl w:ilvl="0" w:tplc="13424D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8202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8E89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29F6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3E62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EF46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A1D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84F6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C4E5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D3BE2"/>
    <w:multiLevelType w:val="hybridMultilevel"/>
    <w:tmpl w:val="272C1C02"/>
    <w:lvl w:ilvl="0" w:tplc="9274ED4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DA2"/>
    <w:rsid w:val="000025A1"/>
    <w:rsid w:val="00007C9C"/>
    <w:rsid w:val="00016B4B"/>
    <w:rsid w:val="00040DA2"/>
    <w:rsid w:val="000C312A"/>
    <w:rsid w:val="000E06BE"/>
    <w:rsid w:val="001409A6"/>
    <w:rsid w:val="00205980"/>
    <w:rsid w:val="003545A7"/>
    <w:rsid w:val="003A316D"/>
    <w:rsid w:val="003D66A3"/>
    <w:rsid w:val="00575186"/>
    <w:rsid w:val="005A799F"/>
    <w:rsid w:val="00657ABD"/>
    <w:rsid w:val="006602A5"/>
    <w:rsid w:val="006C296E"/>
    <w:rsid w:val="00921A50"/>
    <w:rsid w:val="009818FA"/>
    <w:rsid w:val="00A20687"/>
    <w:rsid w:val="00AA2D73"/>
    <w:rsid w:val="00AD457D"/>
    <w:rsid w:val="00B10D35"/>
    <w:rsid w:val="00B16C35"/>
    <w:rsid w:val="00BA03D0"/>
    <w:rsid w:val="00BB618F"/>
    <w:rsid w:val="00BE1069"/>
    <w:rsid w:val="00C57E63"/>
    <w:rsid w:val="00C716D9"/>
    <w:rsid w:val="00C96B20"/>
    <w:rsid w:val="00D2188D"/>
    <w:rsid w:val="00D345EF"/>
    <w:rsid w:val="00D84A2F"/>
    <w:rsid w:val="00DB237C"/>
    <w:rsid w:val="00E121E0"/>
    <w:rsid w:val="00E17843"/>
    <w:rsid w:val="00E44546"/>
    <w:rsid w:val="00EC5BD2"/>
    <w:rsid w:val="00F82499"/>
    <w:rsid w:val="00FE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90540-DCCC-46D9-A4FE-28B521AF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DA2"/>
    <w:pPr>
      <w:ind w:left="720"/>
      <w:contextualSpacing/>
    </w:pPr>
  </w:style>
  <w:style w:type="paragraph" w:customStyle="1" w:styleId="Default">
    <w:name w:val="Default"/>
    <w:rsid w:val="00040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nhideWhenUsed/>
    <w:rsid w:val="00007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007C9C"/>
    <w:rPr>
      <w:b/>
      <w:bCs/>
    </w:rPr>
  </w:style>
  <w:style w:type="character" w:customStyle="1" w:styleId="apple-converted-space">
    <w:name w:val="apple-converted-space"/>
    <w:basedOn w:val="a0"/>
    <w:rsid w:val="00007C9C"/>
  </w:style>
  <w:style w:type="character" w:styleId="a6">
    <w:name w:val="Emphasis"/>
    <w:basedOn w:val="a0"/>
    <w:qFormat/>
    <w:rsid w:val="00007C9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81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1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366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104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732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038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305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2358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8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39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school21</cp:lastModifiedBy>
  <cp:revision>4</cp:revision>
  <cp:lastPrinted>2016-12-18T18:14:00Z</cp:lastPrinted>
  <dcterms:created xsi:type="dcterms:W3CDTF">2017-09-13T11:57:00Z</dcterms:created>
  <dcterms:modified xsi:type="dcterms:W3CDTF">2018-06-22T11:14:00Z</dcterms:modified>
</cp:coreProperties>
</file>