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25" w:rsidRPr="001F7F70" w:rsidRDefault="00A20D25" w:rsidP="00A20D25">
      <w:pPr>
        <w:jc w:val="center"/>
        <w:rPr>
          <w:b/>
          <w:bCs/>
          <w:sz w:val="28"/>
          <w:szCs w:val="28"/>
        </w:rPr>
      </w:pPr>
      <w:r w:rsidRPr="001F7F70">
        <w:rPr>
          <w:b/>
          <w:bCs/>
          <w:sz w:val="28"/>
          <w:szCs w:val="28"/>
        </w:rPr>
        <w:t>Конспект НОД в старшей группе детского сада «Экскурсия на фабрику профессий»</w:t>
      </w:r>
    </w:p>
    <w:p w:rsidR="00A20D25" w:rsidRPr="001F7F70" w:rsidRDefault="00A20D25" w:rsidP="00A20D25">
      <w:pPr>
        <w:rPr>
          <w:b/>
          <w:bCs/>
          <w:sz w:val="28"/>
          <w:szCs w:val="28"/>
        </w:rPr>
      </w:pPr>
      <w:r w:rsidRPr="001F7F70">
        <w:rPr>
          <w:b/>
          <w:bCs/>
          <w:sz w:val="28"/>
          <w:szCs w:val="28"/>
        </w:rPr>
        <w:t>Приоритетная образовательная область «Познавательное развитие».</w:t>
      </w:r>
    </w:p>
    <w:p w:rsidR="00A20D25" w:rsidRPr="001F7F70" w:rsidRDefault="00A20D25" w:rsidP="00A20D25">
      <w:pPr>
        <w:rPr>
          <w:bCs/>
          <w:sz w:val="28"/>
          <w:szCs w:val="28"/>
        </w:rPr>
      </w:pPr>
      <w:r w:rsidRPr="001F7F70">
        <w:rPr>
          <w:b/>
          <w:bCs/>
          <w:sz w:val="28"/>
          <w:szCs w:val="28"/>
        </w:rPr>
        <w:t>Интеграция образовательных областей:</w:t>
      </w:r>
      <w:r w:rsidRPr="001F7F70">
        <w:rPr>
          <w:bCs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– развитие», «Художественно – эстетическое развитие»</w:t>
      </w:r>
    </w:p>
    <w:p w:rsidR="00A20D25" w:rsidRPr="001F7F70" w:rsidRDefault="00A20D25" w:rsidP="00A20D25">
      <w:pPr>
        <w:rPr>
          <w:b/>
          <w:sz w:val="28"/>
          <w:szCs w:val="28"/>
        </w:rPr>
      </w:pPr>
      <w:r w:rsidRPr="001F7F70">
        <w:rPr>
          <w:b/>
          <w:sz w:val="28"/>
          <w:szCs w:val="28"/>
        </w:rPr>
        <w:t xml:space="preserve">Цель: </w:t>
      </w:r>
      <w:r w:rsidRPr="001F7F70">
        <w:rPr>
          <w:sz w:val="28"/>
          <w:szCs w:val="28"/>
        </w:rPr>
        <w:t>Расширить представление детей о разнообразии профессий</w:t>
      </w:r>
      <w:r>
        <w:rPr>
          <w:sz w:val="28"/>
          <w:szCs w:val="28"/>
        </w:rPr>
        <w:t xml:space="preserve"> через раннюю профориентацию.</w:t>
      </w:r>
    </w:p>
    <w:p w:rsidR="00A20D25" w:rsidRPr="001F7F70" w:rsidRDefault="00A20D25" w:rsidP="00A20D25">
      <w:pPr>
        <w:rPr>
          <w:b/>
          <w:sz w:val="28"/>
          <w:szCs w:val="28"/>
        </w:rPr>
      </w:pPr>
      <w:r w:rsidRPr="001F7F70">
        <w:rPr>
          <w:b/>
          <w:sz w:val="28"/>
          <w:szCs w:val="28"/>
        </w:rPr>
        <w:t>Задачи:</w:t>
      </w:r>
    </w:p>
    <w:p w:rsidR="00A20D25" w:rsidRPr="001F7F70" w:rsidRDefault="00A20D25" w:rsidP="00A20D25">
      <w:pPr>
        <w:rPr>
          <w:i/>
          <w:sz w:val="28"/>
          <w:szCs w:val="28"/>
        </w:rPr>
      </w:pPr>
      <w:r w:rsidRPr="001F7F70">
        <w:rPr>
          <w:i/>
          <w:sz w:val="28"/>
          <w:szCs w:val="28"/>
        </w:rPr>
        <w:t>Образовательные: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1. Познакомить детей с несколькими видами профессий, показать значение трудовой деятельности в жизни человека.</w:t>
      </w:r>
    </w:p>
    <w:p w:rsidR="00A20D25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F7F70">
        <w:rPr>
          <w:sz w:val="28"/>
          <w:szCs w:val="28"/>
        </w:rPr>
        <w:t>Формировать обобщенное понятие «профессия», обогащать активный словарь.</w:t>
      </w:r>
    </w:p>
    <w:p w:rsidR="00A20D25" w:rsidRDefault="00A20D25" w:rsidP="00A20D2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0D25">
        <w:rPr>
          <w:sz w:val="28"/>
          <w:szCs w:val="28"/>
        </w:rPr>
        <w:t>Обобщить знания детей о видах транспорта</w:t>
      </w:r>
    </w:p>
    <w:p w:rsidR="00A20D25" w:rsidRPr="001F7F70" w:rsidRDefault="00A20D25" w:rsidP="00A20D2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587E">
        <w:rPr>
          <w:sz w:val="28"/>
          <w:szCs w:val="28"/>
        </w:rPr>
        <w:t>У</w:t>
      </w:r>
      <w:r w:rsidR="008B587E" w:rsidRPr="008B587E">
        <w:rPr>
          <w:sz w:val="28"/>
          <w:szCs w:val="28"/>
        </w:rPr>
        <w:t xml:space="preserve">пражнять детей </w:t>
      </w:r>
      <w:proofErr w:type="gramStart"/>
      <w:r w:rsidR="008B587E" w:rsidRPr="008B587E">
        <w:rPr>
          <w:sz w:val="28"/>
          <w:szCs w:val="28"/>
        </w:rPr>
        <w:t xml:space="preserve">в </w:t>
      </w:r>
      <w:r w:rsidR="008B587E">
        <w:rPr>
          <w:sz w:val="28"/>
          <w:szCs w:val="28"/>
        </w:rPr>
        <w:t>в</w:t>
      </w:r>
      <w:proofErr w:type="gramEnd"/>
      <w:r w:rsidR="008B587E">
        <w:rPr>
          <w:sz w:val="28"/>
          <w:szCs w:val="28"/>
        </w:rPr>
        <w:t xml:space="preserve"> </w:t>
      </w:r>
      <w:r w:rsidR="008B587E" w:rsidRPr="008B587E">
        <w:rPr>
          <w:sz w:val="28"/>
          <w:szCs w:val="28"/>
        </w:rPr>
        <w:t>умении определять расположение объектов в пространстве, обозначая соответств</w:t>
      </w:r>
      <w:r w:rsidR="008B587E">
        <w:rPr>
          <w:sz w:val="28"/>
          <w:szCs w:val="28"/>
        </w:rPr>
        <w:t>ующими словесными терминами</w:t>
      </w:r>
      <w:r w:rsidR="008B587E" w:rsidRPr="008B587E">
        <w:rPr>
          <w:sz w:val="28"/>
          <w:szCs w:val="28"/>
        </w:rPr>
        <w:t>, ориентирование по клеткам.</w:t>
      </w:r>
    </w:p>
    <w:p w:rsidR="00A20D25" w:rsidRPr="001F7F70" w:rsidRDefault="00A20D25" w:rsidP="00A20D25">
      <w:pPr>
        <w:rPr>
          <w:i/>
          <w:sz w:val="28"/>
          <w:szCs w:val="28"/>
        </w:rPr>
      </w:pPr>
      <w:r w:rsidRPr="001F7F70">
        <w:rPr>
          <w:i/>
          <w:sz w:val="28"/>
          <w:szCs w:val="28"/>
        </w:rPr>
        <w:t>Развивающие:</w:t>
      </w:r>
    </w:p>
    <w:p w:rsidR="00A20D25" w:rsidRDefault="00A20D25" w:rsidP="00A20D25">
      <w:pPr>
        <w:rPr>
          <w:sz w:val="28"/>
          <w:szCs w:val="28"/>
        </w:rPr>
      </w:pPr>
      <w:r w:rsidRPr="00A20D2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20D25">
        <w:rPr>
          <w:sz w:val="28"/>
          <w:szCs w:val="28"/>
        </w:rPr>
        <w:t>Развивать воображение, внимание, логическое мышление.</w:t>
      </w:r>
    </w:p>
    <w:p w:rsidR="00A20D25" w:rsidRPr="00A20D25" w:rsidRDefault="00A20D25" w:rsidP="00A20D25">
      <w:pPr>
        <w:rPr>
          <w:sz w:val="28"/>
          <w:szCs w:val="28"/>
        </w:rPr>
      </w:pPr>
      <w:r>
        <w:rPr>
          <w:sz w:val="28"/>
          <w:szCs w:val="28"/>
        </w:rPr>
        <w:t>2.развивать критическое мышление с помощью использования нестандартного оборудования</w:t>
      </w:r>
    </w:p>
    <w:p w:rsidR="00B8389C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2. Способствовать развитию связной речи, памяти, любознательности, наблюдательности.</w:t>
      </w:r>
    </w:p>
    <w:p w:rsidR="00A20D25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3. Вызывать интерес к профессиям будущего.</w:t>
      </w:r>
    </w:p>
    <w:p w:rsidR="00B8389C" w:rsidRPr="001F7F70" w:rsidRDefault="00B8389C" w:rsidP="00A20D25">
      <w:pPr>
        <w:rPr>
          <w:sz w:val="28"/>
          <w:szCs w:val="28"/>
        </w:rPr>
      </w:pPr>
      <w:r>
        <w:rPr>
          <w:sz w:val="28"/>
          <w:szCs w:val="28"/>
        </w:rPr>
        <w:t>4. Р</w:t>
      </w:r>
      <w:r w:rsidRPr="00B8389C">
        <w:rPr>
          <w:sz w:val="28"/>
          <w:szCs w:val="28"/>
        </w:rPr>
        <w:t>азвивать слуховое внимание, гибкость и быстроту мышления и движения.</w:t>
      </w:r>
    </w:p>
    <w:p w:rsidR="00A20D25" w:rsidRPr="001F7F70" w:rsidRDefault="00A20D25" w:rsidP="00A20D25">
      <w:pPr>
        <w:rPr>
          <w:i/>
          <w:sz w:val="28"/>
          <w:szCs w:val="28"/>
        </w:rPr>
      </w:pPr>
      <w:r w:rsidRPr="001F7F70">
        <w:rPr>
          <w:i/>
          <w:sz w:val="28"/>
          <w:szCs w:val="28"/>
        </w:rPr>
        <w:t>Воспитательные:</w:t>
      </w:r>
    </w:p>
    <w:p w:rsidR="00A20D25" w:rsidRPr="001F7F70" w:rsidRDefault="00A20D25" w:rsidP="00A20D25">
      <w:pPr>
        <w:pStyle w:val="a6"/>
        <w:widowControl/>
        <w:numPr>
          <w:ilvl w:val="0"/>
          <w:numId w:val="12"/>
        </w:numPr>
        <w:suppressAutoHyphens w:val="0"/>
        <w:spacing w:after="160" w:line="259" w:lineRule="auto"/>
        <w:rPr>
          <w:sz w:val="28"/>
          <w:szCs w:val="28"/>
        </w:rPr>
      </w:pPr>
      <w:r w:rsidRPr="001F7F70">
        <w:rPr>
          <w:sz w:val="28"/>
          <w:szCs w:val="28"/>
        </w:rPr>
        <w:t>Создать условия для воспитания уважительного и доброго отношения к людям разных профессий.</w:t>
      </w:r>
    </w:p>
    <w:p w:rsidR="00A20D25" w:rsidRPr="001F7F70" w:rsidRDefault="00A20D25" w:rsidP="00A20D25">
      <w:pPr>
        <w:pStyle w:val="a6"/>
        <w:widowControl/>
        <w:numPr>
          <w:ilvl w:val="0"/>
          <w:numId w:val="12"/>
        </w:numPr>
        <w:suppressAutoHyphens w:val="0"/>
        <w:spacing w:after="160" w:line="259" w:lineRule="auto"/>
        <w:rPr>
          <w:sz w:val="28"/>
          <w:szCs w:val="28"/>
        </w:rPr>
      </w:pPr>
      <w:r w:rsidRPr="001F7F70">
        <w:rPr>
          <w:sz w:val="28"/>
          <w:szCs w:val="28"/>
        </w:rPr>
        <w:t>Способствовать воспитанию умения работать в группе; учитывать мнение партнёра; отстаивать собственное мнение, доказывать свою правоту. </w:t>
      </w:r>
    </w:p>
    <w:p w:rsidR="00A20D25" w:rsidRPr="001F7F70" w:rsidRDefault="00A20D25" w:rsidP="00A20D25">
      <w:pPr>
        <w:pStyle w:val="a6"/>
        <w:widowControl/>
        <w:numPr>
          <w:ilvl w:val="0"/>
          <w:numId w:val="12"/>
        </w:numPr>
        <w:suppressAutoHyphens w:val="0"/>
        <w:spacing w:after="160" w:line="259" w:lineRule="auto"/>
        <w:rPr>
          <w:sz w:val="28"/>
          <w:szCs w:val="28"/>
        </w:rPr>
      </w:pPr>
      <w:r w:rsidRPr="001F7F70">
        <w:rPr>
          <w:sz w:val="28"/>
          <w:szCs w:val="28"/>
        </w:rPr>
        <w:t>Воспитывать отзывчивость, желание прийти на помощь.</w:t>
      </w:r>
    </w:p>
    <w:p w:rsidR="00A20D25" w:rsidRDefault="00A20D25" w:rsidP="00A20D25">
      <w:pPr>
        <w:rPr>
          <w:sz w:val="28"/>
          <w:szCs w:val="28"/>
        </w:rPr>
      </w:pPr>
      <w:r w:rsidRPr="001F7F70">
        <w:rPr>
          <w:b/>
          <w:sz w:val="28"/>
          <w:szCs w:val="28"/>
        </w:rPr>
        <w:t xml:space="preserve">Действующие лица: </w:t>
      </w:r>
      <w:r w:rsidRPr="001F7F70">
        <w:rPr>
          <w:sz w:val="28"/>
          <w:szCs w:val="28"/>
        </w:rPr>
        <w:t xml:space="preserve">Экскурсовод – воспитатель, ученый, почтальон </w:t>
      </w:r>
      <w:r>
        <w:rPr>
          <w:sz w:val="28"/>
          <w:szCs w:val="28"/>
        </w:rPr>
        <w:t>–</w:t>
      </w:r>
      <w:r w:rsidRPr="001F7F70">
        <w:rPr>
          <w:sz w:val="28"/>
          <w:szCs w:val="28"/>
        </w:rPr>
        <w:t xml:space="preserve"> ребенок</w:t>
      </w:r>
    </w:p>
    <w:p w:rsidR="00A20D25" w:rsidRPr="001F7F70" w:rsidRDefault="00A20D25" w:rsidP="00A20D25">
      <w:pPr>
        <w:rPr>
          <w:sz w:val="28"/>
          <w:szCs w:val="28"/>
        </w:rPr>
      </w:pPr>
    </w:p>
    <w:p w:rsidR="00A20D25" w:rsidRPr="001F7F70" w:rsidRDefault="00A20D25" w:rsidP="00A20D25">
      <w:pPr>
        <w:rPr>
          <w:b/>
          <w:sz w:val="28"/>
          <w:szCs w:val="28"/>
        </w:rPr>
      </w:pPr>
      <w:r w:rsidRPr="001F7F70">
        <w:rPr>
          <w:b/>
          <w:sz w:val="28"/>
          <w:szCs w:val="28"/>
        </w:rPr>
        <w:t>Материалы и оборудование: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-ноутбук;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-мультимедийная установка;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три</w:t>
      </w:r>
      <w:r w:rsidRPr="001F7F70">
        <w:rPr>
          <w:sz w:val="28"/>
          <w:szCs w:val="28"/>
        </w:rPr>
        <w:t xml:space="preserve"> стола;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-</w:t>
      </w:r>
      <w:r>
        <w:rPr>
          <w:sz w:val="28"/>
          <w:szCs w:val="28"/>
        </w:rPr>
        <w:t>три</w:t>
      </w:r>
      <w:r w:rsidRPr="001F7F70">
        <w:rPr>
          <w:sz w:val="28"/>
          <w:szCs w:val="28"/>
        </w:rPr>
        <w:t xml:space="preserve"> стула;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- бейджи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 xml:space="preserve">- таблички названия </w:t>
      </w:r>
      <w:r w:rsidR="0027301D">
        <w:rPr>
          <w:sz w:val="28"/>
          <w:szCs w:val="28"/>
        </w:rPr>
        <w:t>отделов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- машинки, лопасти вертолета, крылья, надувные шары, нитки, емкость с водой</w:t>
      </w:r>
    </w:p>
    <w:p w:rsidR="00A20D25" w:rsidRPr="001F7F70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- макет дороги (река, мост, лес, дома)</w:t>
      </w:r>
    </w:p>
    <w:p w:rsidR="00A20D25" w:rsidRDefault="00A20D25" w:rsidP="00A20D25">
      <w:pPr>
        <w:rPr>
          <w:sz w:val="28"/>
          <w:szCs w:val="28"/>
        </w:rPr>
      </w:pPr>
      <w:r w:rsidRPr="001F7F70">
        <w:rPr>
          <w:sz w:val="28"/>
          <w:szCs w:val="28"/>
        </w:rPr>
        <w:t>- коробка для посылки на почту, телефон</w:t>
      </w:r>
    </w:p>
    <w:p w:rsidR="00A20D25" w:rsidRDefault="00A20D25" w:rsidP="00A20D25">
      <w:pPr>
        <w:rPr>
          <w:sz w:val="28"/>
          <w:szCs w:val="28"/>
        </w:rPr>
      </w:pPr>
      <w:r>
        <w:rPr>
          <w:sz w:val="28"/>
          <w:szCs w:val="28"/>
        </w:rPr>
        <w:t>- фотоаппарат</w:t>
      </w:r>
    </w:p>
    <w:p w:rsidR="00A20D25" w:rsidRDefault="00A20D25" w:rsidP="00A20D25">
      <w:pPr>
        <w:rPr>
          <w:sz w:val="28"/>
          <w:szCs w:val="28"/>
        </w:rPr>
      </w:pPr>
      <w:r>
        <w:rPr>
          <w:sz w:val="28"/>
          <w:szCs w:val="28"/>
        </w:rPr>
        <w:t>- 9 табличек</w:t>
      </w:r>
    </w:p>
    <w:p w:rsidR="00A20D25" w:rsidRDefault="00A20D25" w:rsidP="00A20D25">
      <w:pPr>
        <w:rPr>
          <w:sz w:val="28"/>
          <w:szCs w:val="28"/>
        </w:rPr>
      </w:pPr>
      <w:r>
        <w:rPr>
          <w:sz w:val="28"/>
          <w:szCs w:val="28"/>
        </w:rPr>
        <w:t>- 9 подушек</w:t>
      </w:r>
    </w:p>
    <w:p w:rsidR="00A20D25" w:rsidRPr="001F7F70" w:rsidRDefault="00A20D25" w:rsidP="00A20D25">
      <w:pPr>
        <w:rPr>
          <w:sz w:val="28"/>
          <w:szCs w:val="28"/>
        </w:rPr>
      </w:pPr>
      <w:r>
        <w:rPr>
          <w:sz w:val="28"/>
          <w:szCs w:val="28"/>
        </w:rPr>
        <w:t>-восковые мелки</w:t>
      </w:r>
    </w:p>
    <w:p w:rsidR="00796996" w:rsidRDefault="00A20D25" w:rsidP="00041CF8">
      <w:pPr>
        <w:rPr>
          <w:sz w:val="28"/>
          <w:szCs w:val="28"/>
        </w:rPr>
      </w:pPr>
      <w:r w:rsidRPr="001F7F70">
        <w:rPr>
          <w:sz w:val="28"/>
          <w:szCs w:val="28"/>
        </w:rPr>
        <w:t>- два контейнера, карточки для рефлексии</w:t>
      </w:r>
      <w:r w:rsidR="007C003B">
        <w:rPr>
          <w:sz w:val="28"/>
          <w:szCs w:val="28"/>
        </w:rPr>
        <w:t>.</w:t>
      </w:r>
    </w:p>
    <w:p w:rsidR="007C003B" w:rsidRDefault="007C003B" w:rsidP="00041CF8">
      <w:pPr>
        <w:rPr>
          <w:sz w:val="28"/>
          <w:szCs w:val="28"/>
        </w:rPr>
      </w:pPr>
    </w:p>
    <w:p w:rsidR="007C003B" w:rsidRDefault="007C003B" w:rsidP="00041CF8">
      <w:pPr>
        <w:rPr>
          <w:sz w:val="28"/>
          <w:szCs w:val="28"/>
        </w:rPr>
      </w:pPr>
    </w:p>
    <w:p w:rsidR="007C003B" w:rsidRDefault="007C003B" w:rsidP="00041CF8">
      <w:pPr>
        <w:rPr>
          <w:sz w:val="28"/>
          <w:szCs w:val="28"/>
        </w:rPr>
      </w:pPr>
    </w:p>
    <w:p w:rsidR="007C003B" w:rsidRDefault="007C003B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Default="001304A3" w:rsidP="00041CF8">
      <w:pPr>
        <w:rPr>
          <w:sz w:val="28"/>
          <w:szCs w:val="28"/>
        </w:rPr>
      </w:pPr>
    </w:p>
    <w:p w:rsidR="001304A3" w:rsidRPr="007C003B" w:rsidRDefault="001304A3" w:rsidP="00041CF8">
      <w:pPr>
        <w:rPr>
          <w:sz w:val="28"/>
          <w:szCs w:val="28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371"/>
        <w:gridCol w:w="4252"/>
      </w:tblGrid>
      <w:tr w:rsidR="00796996" w:rsidRPr="00F743E4" w:rsidTr="00F743E4">
        <w:tc>
          <w:tcPr>
            <w:tcW w:w="3227" w:type="dxa"/>
          </w:tcPr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Этапы НОД и их характеристика</w:t>
            </w:r>
          </w:p>
        </w:tc>
        <w:tc>
          <w:tcPr>
            <w:tcW w:w="7371" w:type="dxa"/>
          </w:tcPr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4252" w:type="dxa"/>
          </w:tcPr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96996" w:rsidRPr="00F743E4" w:rsidTr="001A0B55">
        <w:trPr>
          <w:trHeight w:val="6936"/>
        </w:trPr>
        <w:tc>
          <w:tcPr>
            <w:tcW w:w="3227" w:type="dxa"/>
          </w:tcPr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1. Мотивационно-ориентировочный.</w:t>
            </w:r>
          </w:p>
          <w:p w:rsidR="00796996" w:rsidRPr="00D46BE0" w:rsidRDefault="00796996" w:rsidP="00D46BE0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>Эмоционально-психологический настрой, формирование начального интереса и познавательной мотивации.</w:t>
            </w:r>
          </w:p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8E4B3C">
              <w:rPr>
                <w:rFonts w:ascii="Times New Roman" w:eastAsia="Times New Roman" w:hAnsi="Times New Roman"/>
                <w:sz w:val="24"/>
                <w:szCs w:val="24"/>
              </w:rPr>
              <w:t xml:space="preserve">2- </w:t>
            </w: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3 мин.) </w:t>
            </w:r>
          </w:p>
          <w:p w:rsidR="00022ED5" w:rsidRPr="00F743E4" w:rsidRDefault="00022ED5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2ED5" w:rsidRPr="00F743E4" w:rsidRDefault="00022ED5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996" w:rsidRDefault="00796996" w:rsidP="007C003B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>Пост</w:t>
            </w:r>
            <w:r w:rsidR="008142E6"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ановка </w:t>
            </w:r>
            <w:r w:rsidR="007C003B">
              <w:rPr>
                <w:rFonts w:ascii="Times New Roman" w:eastAsia="Times New Roman" w:hAnsi="Times New Roman"/>
                <w:sz w:val="24"/>
                <w:szCs w:val="24"/>
              </w:rPr>
              <w:t>проблемной ситуации</w:t>
            </w:r>
          </w:p>
          <w:p w:rsidR="001A0B55" w:rsidRPr="007C003B" w:rsidRDefault="001A0B55" w:rsidP="007C003B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Уточнение правил безопасности</w:t>
            </w:r>
          </w:p>
          <w:p w:rsidR="00D46BE0" w:rsidRDefault="00796996" w:rsidP="00FC543F">
            <w:pPr>
              <w:pStyle w:val="a7"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2918EA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F743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мин.)</w:t>
            </w:r>
          </w:p>
          <w:p w:rsidR="00D46BE0" w:rsidRDefault="00D46BE0" w:rsidP="0027301D">
            <w:pPr>
              <w:pStyle w:val="a7"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6BE0" w:rsidRDefault="00D46BE0" w:rsidP="0027301D">
            <w:pPr>
              <w:pStyle w:val="a7"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6BE0" w:rsidRPr="00F743E4" w:rsidRDefault="00D46BE0" w:rsidP="0027301D">
            <w:pPr>
              <w:pStyle w:val="a7"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43E4" w:rsidRPr="00F743E4" w:rsidRDefault="00F743E4" w:rsidP="007840CE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2D2D" w:rsidRDefault="00782D2D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2D2D" w:rsidRDefault="00782D2D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2D2D" w:rsidRDefault="00782D2D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2D2D" w:rsidRDefault="00782D2D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2D2D" w:rsidRDefault="00782D2D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82D2D" w:rsidRDefault="00782D2D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142E6" w:rsidRPr="00F743E4" w:rsidRDefault="008142E6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2. Практический</w:t>
            </w:r>
          </w:p>
          <w:p w:rsidR="001A0B55" w:rsidRDefault="001A0B55" w:rsidP="008142E6">
            <w:pPr>
              <w:pStyle w:val="a7"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42E6" w:rsidRPr="00F743E4" w:rsidRDefault="008142E6" w:rsidP="008142E6">
            <w:pPr>
              <w:pStyle w:val="a7"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</w:t>
            </w:r>
            <w:r w:rsidR="001A0B55">
              <w:rPr>
                <w:rFonts w:ascii="Times New Roman" w:eastAsia="Times New Roman" w:hAnsi="Times New Roman"/>
                <w:sz w:val="24"/>
                <w:szCs w:val="24"/>
              </w:rPr>
              <w:t>инструментов</w:t>
            </w: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1A0B55">
              <w:rPr>
                <w:rFonts w:ascii="Times New Roman" w:eastAsia="Times New Roman" w:hAnsi="Times New Roman"/>
                <w:sz w:val="24"/>
                <w:szCs w:val="24"/>
              </w:rPr>
              <w:t>способа его использования.</w:t>
            </w:r>
          </w:p>
          <w:p w:rsidR="00450E65" w:rsidRPr="00F743E4" w:rsidRDefault="001A0B55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EA4A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2918EA">
              <w:rPr>
                <w:rFonts w:ascii="Times New Roman" w:eastAsia="Times New Roman" w:hAnsi="Times New Roman"/>
                <w:sz w:val="24"/>
                <w:szCs w:val="24"/>
              </w:rPr>
              <w:t>10 -13</w:t>
            </w:r>
            <w:r w:rsidR="00450E65"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 мин.)</w:t>
            </w:r>
          </w:p>
          <w:p w:rsidR="00F850B3" w:rsidRPr="00F743E4" w:rsidRDefault="00F850B3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0B3" w:rsidRPr="00F743E4" w:rsidRDefault="00F850B3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0B3" w:rsidRPr="00F743E4" w:rsidRDefault="00F850B3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92E" w:rsidRDefault="008E692E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D74" w:rsidRPr="00F743E4" w:rsidRDefault="00450D74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92E" w:rsidRDefault="008E692E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2D8A" w:rsidRDefault="00402D8A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2D8A" w:rsidRDefault="00402D8A" w:rsidP="00450E6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495" w:rsidRDefault="00B70495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495" w:rsidRPr="00F743E4" w:rsidRDefault="00B70495" w:rsidP="008142E6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43E4" w:rsidRPr="00F743E4" w:rsidRDefault="008E692E" w:rsidP="008E692E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>Показ п</w:t>
            </w:r>
            <w:r w:rsidR="00F743E4" w:rsidRPr="00F743E4">
              <w:rPr>
                <w:rFonts w:ascii="Times New Roman" w:eastAsia="Times New Roman" w:hAnsi="Times New Roman"/>
                <w:sz w:val="24"/>
                <w:szCs w:val="24"/>
              </w:rPr>
              <w:t>риемов рисования объяснением</w:t>
            </w:r>
          </w:p>
          <w:p w:rsidR="00F743E4" w:rsidRPr="00F743E4" w:rsidRDefault="00F743E4" w:rsidP="0027301D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>Уточнение последовательност</w:t>
            </w:r>
            <w:r w:rsidR="008E692E" w:rsidRPr="00F743E4">
              <w:rPr>
                <w:rFonts w:ascii="Times New Roman" w:eastAsia="Times New Roman" w:hAnsi="Times New Roman"/>
                <w:sz w:val="24"/>
                <w:szCs w:val="24"/>
              </w:rPr>
              <w:t>и работы.</w:t>
            </w:r>
          </w:p>
          <w:p w:rsidR="00796996" w:rsidRPr="00F743E4" w:rsidRDefault="00F743E4" w:rsidP="0027301D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на практике. </w:t>
            </w:r>
          </w:p>
          <w:p w:rsidR="002918EA" w:rsidRDefault="002918EA" w:rsidP="001A0B55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(5 </w:t>
            </w:r>
            <w:r w:rsidR="00EA4AB3">
              <w:rPr>
                <w:rFonts w:ascii="Times New Roman" w:eastAsia="Times New Roman" w:hAnsi="Times New Roman"/>
                <w:sz w:val="24"/>
                <w:szCs w:val="24"/>
              </w:rPr>
              <w:t>-6</w:t>
            </w:r>
            <w:r w:rsidR="00450D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43E4">
              <w:rPr>
                <w:rFonts w:ascii="Times New Roman" w:eastAsia="Times New Roman" w:hAnsi="Times New Roman"/>
                <w:sz w:val="24"/>
                <w:szCs w:val="24"/>
              </w:rPr>
              <w:t>мин.)</w:t>
            </w:r>
          </w:p>
          <w:p w:rsidR="002918EA" w:rsidRPr="002918EA" w:rsidRDefault="002918EA" w:rsidP="002918EA">
            <w:pPr>
              <w:rPr>
                <w:lang w:eastAsia="en-US"/>
              </w:rPr>
            </w:pPr>
          </w:p>
          <w:p w:rsidR="008E692E" w:rsidRPr="002918EA" w:rsidRDefault="002918EA" w:rsidP="002918EA">
            <w:pPr>
              <w:tabs>
                <w:tab w:val="left" w:pos="99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(1 мин)</w:t>
            </w:r>
          </w:p>
        </w:tc>
        <w:tc>
          <w:tcPr>
            <w:tcW w:w="7371" w:type="dxa"/>
          </w:tcPr>
          <w:p w:rsidR="006731D8" w:rsidRDefault="007C003B" w:rsidP="00366AA8">
            <w:pPr>
              <w:rPr>
                <w:b/>
              </w:rPr>
            </w:pPr>
            <w:r>
              <w:rPr>
                <w:b/>
              </w:rPr>
              <w:lastRenderedPageBreak/>
              <w:t>Воспитатель</w:t>
            </w:r>
            <w:r w:rsidR="006731D8" w:rsidRPr="00F743E4">
              <w:rPr>
                <w:b/>
              </w:rPr>
              <w:t xml:space="preserve"> </w:t>
            </w:r>
            <w:r>
              <w:rPr>
                <w:b/>
              </w:rPr>
              <w:t>встречает детей</w:t>
            </w:r>
            <w:r w:rsidR="00D46BE0">
              <w:rPr>
                <w:b/>
              </w:rPr>
              <w:t>.</w:t>
            </w:r>
          </w:p>
          <w:p w:rsidR="007C003B" w:rsidRPr="007C003B" w:rsidRDefault="007C003B" w:rsidP="007C003B">
            <w:pPr>
              <w:rPr>
                <w:szCs w:val="28"/>
              </w:rPr>
            </w:pPr>
            <w:r w:rsidRPr="007C003B">
              <w:rPr>
                <w:b/>
                <w:szCs w:val="28"/>
              </w:rPr>
              <w:t>В: -</w:t>
            </w:r>
            <w:r w:rsidRPr="007C003B">
              <w:rPr>
                <w:szCs w:val="28"/>
              </w:rPr>
              <w:t>Здравствуйте, ребята! Я рада приветствовать вас на фабрике профессий. Сегодня нас с вами ждет увлекательная экскурсия в мир профессий будущего. Я буду вашим экскурсоводом и зовут меня Мария Анатольевна.</w:t>
            </w:r>
          </w:p>
          <w:p w:rsidR="007C003B" w:rsidRPr="007C003B" w:rsidRDefault="007C003B" w:rsidP="007C003B">
            <w:pPr>
              <w:pStyle w:val="a7"/>
              <w:tabs>
                <w:tab w:val="left" w:pos="459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  <w:r w:rsidRPr="007C003B">
              <w:rPr>
                <w:rFonts w:ascii="Times New Roman" w:hAnsi="Times New Roman"/>
                <w:sz w:val="24"/>
                <w:szCs w:val="28"/>
              </w:rPr>
              <w:t>-Чтобы нам немного познакомится, предлагаю игру «Эстафета дружбы»</w:t>
            </w:r>
            <w:r w:rsidRPr="007C003B">
              <w:rPr>
                <w:rFonts w:ascii="Times New Roman" w:hAnsi="Times New Roman"/>
                <w:color w:val="000080"/>
                <w:sz w:val="24"/>
                <w:szCs w:val="28"/>
                <w:shd w:val="clear" w:color="auto" w:fill="FFFFFF"/>
              </w:rPr>
              <w:t xml:space="preserve"> </w:t>
            </w:r>
            <w:r w:rsidRPr="007C003B">
              <w:rPr>
                <w:rFonts w:ascii="Times New Roman" w:hAnsi="Times New Roman"/>
                <w:i/>
                <w:color w:val="000080"/>
                <w:sz w:val="24"/>
                <w:szCs w:val="28"/>
                <w:shd w:val="clear" w:color="auto" w:fill="FFFFFF"/>
              </w:rPr>
              <w:t>(</w:t>
            </w:r>
            <w:r w:rsidRPr="007C003B">
              <w:rPr>
                <w:rFonts w:ascii="Times New Roman" w:hAnsi="Times New Roman"/>
                <w:i/>
                <w:sz w:val="24"/>
                <w:szCs w:val="28"/>
              </w:rPr>
              <w:t>Взяться за руки и передавать как эстафету рукопожатие. Начинает воспитатель: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греет».)</w:t>
            </w:r>
          </w:p>
          <w:p w:rsidR="006473D9" w:rsidRDefault="006473D9" w:rsidP="00FC543F"/>
          <w:p w:rsidR="007C003B" w:rsidRDefault="007C003B" w:rsidP="00FC543F"/>
          <w:p w:rsidR="006473D9" w:rsidRDefault="006473D9" w:rsidP="00FC543F"/>
          <w:p w:rsidR="007C003B" w:rsidRPr="007C003B" w:rsidRDefault="007C003B" w:rsidP="007C003B">
            <w:pPr>
              <w:rPr>
                <w:szCs w:val="28"/>
              </w:rPr>
            </w:pPr>
            <w:r w:rsidRPr="007C003B">
              <w:rPr>
                <w:b/>
              </w:rPr>
              <w:t>В:</w:t>
            </w:r>
            <w:r w:rsidRPr="007C003B">
              <w:rPr>
                <w:b/>
                <w:szCs w:val="28"/>
              </w:rPr>
              <w:t xml:space="preserve"> </w:t>
            </w:r>
            <w:r w:rsidRPr="007C003B">
              <w:rPr>
                <w:szCs w:val="28"/>
              </w:rPr>
              <w:t>Ну что ж, отправляемся в наше путешествие по профессиям</w:t>
            </w:r>
            <w:r w:rsidRPr="007C003B">
              <w:rPr>
                <w:b/>
                <w:szCs w:val="28"/>
              </w:rPr>
              <w:t xml:space="preserve">. </w:t>
            </w:r>
            <w:r w:rsidRPr="007C003B">
              <w:rPr>
                <w:szCs w:val="28"/>
              </w:rPr>
              <w:t>На нашей фабрики есть калейдоскоп профессий (</w:t>
            </w:r>
            <w:r w:rsidRPr="007C003B">
              <w:rPr>
                <w:i/>
                <w:szCs w:val="28"/>
              </w:rPr>
              <w:t>презентация калейдоскоп профессий</w:t>
            </w:r>
            <w:r w:rsidRPr="007C003B">
              <w:rPr>
                <w:szCs w:val="28"/>
              </w:rPr>
              <w:t>) и сейчас мы с вами познакомимся с ними (</w:t>
            </w:r>
            <w:r w:rsidRPr="007C003B">
              <w:rPr>
                <w:i/>
                <w:szCs w:val="28"/>
              </w:rPr>
              <w:t>перечисление профессий</w:t>
            </w:r>
            <w:r w:rsidRPr="007C003B">
              <w:rPr>
                <w:szCs w:val="28"/>
              </w:rPr>
              <w:t>). Ребята, скажите, чем отличаются люди разных профессий? (</w:t>
            </w:r>
            <w:r w:rsidRPr="007C003B">
              <w:rPr>
                <w:i/>
                <w:szCs w:val="28"/>
              </w:rPr>
              <w:t>спецодежда</w:t>
            </w:r>
            <w:r w:rsidRPr="007C003B">
              <w:rPr>
                <w:szCs w:val="28"/>
              </w:rPr>
              <w:t xml:space="preserve">). </w:t>
            </w:r>
          </w:p>
          <w:p w:rsidR="007C003B" w:rsidRPr="007C003B" w:rsidRDefault="00782D2D" w:rsidP="007C003B">
            <w:pPr>
              <w:rPr>
                <w:szCs w:val="28"/>
              </w:rPr>
            </w:pPr>
            <w:r>
              <w:rPr>
                <w:szCs w:val="28"/>
              </w:rPr>
              <w:t xml:space="preserve">У нас есть три отдела: Отел проектирования, отдел инженеров –механиков, отдел контроля качества. Давайте выберем </w:t>
            </w:r>
            <w:r w:rsidR="007C003B" w:rsidRPr="007C003B">
              <w:rPr>
                <w:szCs w:val="28"/>
              </w:rPr>
              <w:t xml:space="preserve">Кто будет главный </w:t>
            </w:r>
            <w:r>
              <w:rPr>
                <w:szCs w:val="28"/>
              </w:rPr>
              <w:t>в каждом из отделов. С</w:t>
            </w:r>
            <w:r w:rsidR="007C003B" w:rsidRPr="007C003B">
              <w:rPr>
                <w:szCs w:val="28"/>
              </w:rPr>
              <w:t>реди проектировщиков? Конструкторского бюро?</w:t>
            </w:r>
            <w:r>
              <w:rPr>
                <w:szCs w:val="28"/>
              </w:rPr>
              <w:t xml:space="preserve"> </w:t>
            </w:r>
            <w:r w:rsidR="007C003B" w:rsidRPr="007C003B">
              <w:rPr>
                <w:szCs w:val="28"/>
              </w:rPr>
              <w:t>Так же нам надо выбрать специалиста оценки качества.</w:t>
            </w:r>
            <w:r>
              <w:rPr>
                <w:szCs w:val="28"/>
              </w:rPr>
              <w:t xml:space="preserve"> (</w:t>
            </w:r>
            <w:r w:rsidRPr="00782D2D">
              <w:rPr>
                <w:i/>
                <w:szCs w:val="28"/>
              </w:rPr>
              <w:t>назначая начальника отдела ему повязывают шарф определенного цвета</w:t>
            </w:r>
            <w:r>
              <w:rPr>
                <w:szCs w:val="28"/>
              </w:rPr>
              <w:t>)</w:t>
            </w:r>
          </w:p>
          <w:p w:rsidR="007C003B" w:rsidRPr="007C003B" w:rsidRDefault="007C003B" w:rsidP="007C003B">
            <w:pPr>
              <w:rPr>
                <w:i/>
                <w:szCs w:val="28"/>
              </w:rPr>
            </w:pPr>
            <w:r w:rsidRPr="007C003B">
              <w:rPr>
                <w:b/>
                <w:szCs w:val="28"/>
              </w:rPr>
              <w:t xml:space="preserve"> </w:t>
            </w:r>
            <w:r w:rsidRPr="007C003B">
              <w:rPr>
                <w:i/>
                <w:szCs w:val="28"/>
              </w:rPr>
              <w:t xml:space="preserve">(в это время на экране «Калейдоскоп профессий», затем включается видео с героем, где он описывает свою проблему: «Здравствуйте, ребята, меня зовут профессор Уникум, я собираю </w:t>
            </w:r>
            <w:r w:rsidRPr="007C003B">
              <w:rPr>
                <w:i/>
                <w:szCs w:val="28"/>
              </w:rPr>
              <w:lastRenderedPageBreak/>
              <w:t>умные идеи, люблю все новое и необычное. Я знаю, что есть такая фабрика профессий, которая полна новых идей и разработок. Я спешил к вам на экскурсию, но оказался в беде, мост закрыт на ремонт. Прошу у вас помощи. Только на вашей фабрике профессий мне могут помочь»)</w:t>
            </w:r>
          </w:p>
          <w:p w:rsidR="007C003B" w:rsidRPr="007C003B" w:rsidRDefault="007C003B" w:rsidP="007C003B">
            <w:pPr>
              <w:rPr>
                <w:i/>
                <w:szCs w:val="28"/>
              </w:rPr>
            </w:pPr>
            <w:r w:rsidRPr="007C003B">
              <w:rPr>
                <w:szCs w:val="28"/>
              </w:rPr>
              <w:t xml:space="preserve">- Ой, ребята, я одна точно не справлюсь, давайте все вместе попробуем придумать способ спасти «героя»? Поможем вместе профессору? </w:t>
            </w:r>
            <w:r w:rsidRPr="007C003B">
              <w:rPr>
                <w:i/>
                <w:szCs w:val="28"/>
              </w:rPr>
              <w:t>(ответы детей)</w:t>
            </w:r>
          </w:p>
          <w:p w:rsidR="007C003B" w:rsidRPr="007C003B" w:rsidRDefault="007C003B" w:rsidP="007C003B">
            <w:pPr>
              <w:rPr>
                <w:i/>
                <w:szCs w:val="28"/>
              </w:rPr>
            </w:pPr>
            <w:r w:rsidRPr="007C003B">
              <w:rPr>
                <w:szCs w:val="28"/>
              </w:rPr>
              <w:t>- Давайте вспомним правила безопасности, как вы думайте какие правила есть на производстве?</w:t>
            </w:r>
            <w:r w:rsidRPr="007C003B">
              <w:rPr>
                <w:i/>
                <w:szCs w:val="28"/>
              </w:rPr>
              <w:t xml:space="preserve"> (ответы детей)</w:t>
            </w:r>
          </w:p>
          <w:p w:rsidR="006473D9" w:rsidRPr="007C003B" w:rsidRDefault="006473D9" w:rsidP="00FC543F">
            <w:pPr>
              <w:rPr>
                <w:sz w:val="22"/>
              </w:rPr>
            </w:pPr>
          </w:p>
          <w:p w:rsidR="006473D9" w:rsidRPr="007C003B" w:rsidRDefault="006473D9" w:rsidP="00FC543F">
            <w:pPr>
              <w:rPr>
                <w:sz w:val="22"/>
              </w:rPr>
            </w:pPr>
          </w:p>
          <w:p w:rsidR="006473D9" w:rsidRPr="00782D2D" w:rsidRDefault="006473D9" w:rsidP="00FC543F">
            <w:pPr>
              <w:rPr>
                <w:sz w:val="22"/>
              </w:rPr>
            </w:pPr>
          </w:p>
          <w:p w:rsidR="00782D2D" w:rsidRPr="00782D2D" w:rsidRDefault="00782D2D" w:rsidP="00782D2D">
            <w:pPr>
              <w:rPr>
                <w:szCs w:val="28"/>
              </w:rPr>
            </w:pPr>
            <w:r w:rsidRPr="00782D2D">
              <w:rPr>
                <w:szCs w:val="28"/>
              </w:rPr>
              <w:t xml:space="preserve">1 ст: Сейчас мы с вами попадаем в отдел макетов, чертежей. </w:t>
            </w:r>
          </w:p>
          <w:p w:rsidR="00782D2D" w:rsidRPr="00782D2D" w:rsidRDefault="00782D2D" w:rsidP="00782D2D">
            <w:pPr>
              <w:rPr>
                <w:szCs w:val="28"/>
              </w:rPr>
            </w:pPr>
            <w:r w:rsidRPr="00782D2D">
              <w:rPr>
                <w:szCs w:val="28"/>
              </w:rPr>
              <w:t xml:space="preserve">Чтобы придумать способ, как же помочь профессору, нам надо воссоздать местность, где он находится. Профессор по телефону отправил на </w:t>
            </w:r>
            <w:proofErr w:type="gramStart"/>
            <w:r w:rsidRPr="00782D2D">
              <w:rPr>
                <w:szCs w:val="28"/>
              </w:rPr>
              <w:t>план-карту</w:t>
            </w:r>
            <w:proofErr w:type="gramEnd"/>
            <w:r w:rsidRPr="00782D2D">
              <w:rPr>
                <w:szCs w:val="28"/>
              </w:rPr>
              <w:t>, но он у нас гений технической мысли и его письмо зашифровано. У нас есть поле из букв и цифр, а также его послание, на каждой клетке мы поставим, где у нас что находится. (</w:t>
            </w:r>
            <w:r w:rsidRPr="00782D2D">
              <w:rPr>
                <w:i/>
                <w:szCs w:val="28"/>
              </w:rPr>
              <w:t>перед детьми расчерченное в клеточку поле, по горизонтали –буквы, по вертикали – цифры, так же написан ряд А3 – река, О-5 – мост и т.д., детям необходимо воссоздать карту).</w:t>
            </w:r>
          </w:p>
          <w:p w:rsidR="001A0B55" w:rsidRDefault="00782D2D" w:rsidP="001A0B55">
            <w:pPr>
              <w:rPr>
                <w:szCs w:val="28"/>
              </w:rPr>
            </w:pPr>
            <w:r w:rsidRPr="00782D2D">
              <w:rPr>
                <w:szCs w:val="28"/>
              </w:rPr>
              <w:t xml:space="preserve">  В будущем ребята будет профессия – Инженер - проектировщик. Это специалист, который работает над чертежами и планами, схемами и макетами различных конструкций.</w:t>
            </w:r>
          </w:p>
          <w:p w:rsidR="00782D2D" w:rsidRPr="001A0B55" w:rsidRDefault="001A0B55" w:rsidP="001A0B55">
            <w:pPr>
              <w:rPr>
                <w:szCs w:val="28"/>
              </w:rPr>
            </w:pPr>
            <w:r>
              <w:rPr>
                <w:b/>
                <w:szCs w:val="28"/>
              </w:rPr>
              <w:t>Динамическая пауза.</w:t>
            </w:r>
          </w:p>
          <w:p w:rsidR="00782D2D" w:rsidRPr="00782D2D" w:rsidRDefault="00782D2D" w:rsidP="00782D2D">
            <w:pPr>
              <w:rPr>
                <w:szCs w:val="28"/>
              </w:rPr>
            </w:pPr>
            <w:r w:rsidRPr="00782D2D">
              <w:rPr>
                <w:szCs w:val="28"/>
              </w:rPr>
              <w:t xml:space="preserve">Звучит голосовое оповещение, что начинается перерыв производства на физмитунку (под </w:t>
            </w:r>
            <w:proofErr w:type="gramStart"/>
            <w:r w:rsidRPr="00782D2D">
              <w:rPr>
                <w:szCs w:val="28"/>
              </w:rPr>
              <w:t>музыку  дети</w:t>
            </w:r>
            <w:proofErr w:type="gramEnd"/>
            <w:r w:rsidRPr="00782D2D">
              <w:rPr>
                <w:szCs w:val="28"/>
              </w:rPr>
              <w:t xml:space="preserve"> выполняют физ.минутку)</w:t>
            </w:r>
          </w:p>
          <w:p w:rsidR="00782D2D" w:rsidRPr="00782D2D" w:rsidRDefault="00782D2D" w:rsidP="00782D2D">
            <w:pPr>
              <w:rPr>
                <w:szCs w:val="28"/>
              </w:rPr>
            </w:pPr>
            <w:r w:rsidRPr="00782D2D">
              <w:rPr>
                <w:szCs w:val="28"/>
              </w:rPr>
              <w:t xml:space="preserve">  2 </w:t>
            </w:r>
            <w:proofErr w:type="gramStart"/>
            <w:r w:rsidRPr="00782D2D">
              <w:rPr>
                <w:szCs w:val="28"/>
              </w:rPr>
              <w:t>ст :</w:t>
            </w:r>
            <w:proofErr w:type="gramEnd"/>
            <w:r w:rsidRPr="00782D2D">
              <w:rPr>
                <w:szCs w:val="28"/>
              </w:rPr>
              <w:t xml:space="preserve"> </w:t>
            </w:r>
          </w:p>
          <w:p w:rsidR="00782D2D" w:rsidRPr="00782D2D" w:rsidRDefault="00782D2D" w:rsidP="00782D2D">
            <w:pPr>
              <w:rPr>
                <w:szCs w:val="28"/>
              </w:rPr>
            </w:pPr>
            <w:r w:rsidRPr="00782D2D">
              <w:rPr>
                <w:szCs w:val="28"/>
              </w:rPr>
              <w:t xml:space="preserve"> </w:t>
            </w:r>
            <w:r w:rsidR="001A0B55" w:rsidRPr="001A0B55">
              <w:rPr>
                <w:b/>
                <w:szCs w:val="28"/>
              </w:rPr>
              <w:t>В:</w:t>
            </w:r>
            <w:r w:rsidR="001A0B55">
              <w:rPr>
                <w:szCs w:val="28"/>
              </w:rPr>
              <w:t xml:space="preserve"> </w:t>
            </w:r>
            <w:r w:rsidRPr="00782D2D">
              <w:rPr>
                <w:szCs w:val="28"/>
              </w:rPr>
              <w:t xml:space="preserve">Мы в отделе </w:t>
            </w:r>
            <w:proofErr w:type="gramStart"/>
            <w:r w:rsidRPr="00782D2D">
              <w:rPr>
                <w:szCs w:val="28"/>
              </w:rPr>
              <w:t>проектирования  умного</w:t>
            </w:r>
            <w:proofErr w:type="gramEnd"/>
            <w:r w:rsidRPr="00782D2D">
              <w:rPr>
                <w:szCs w:val="28"/>
              </w:rPr>
              <w:t xml:space="preserve"> транспорта и дорог. Нам надо придумать способ передвижения машин по воде и по водуху, чтобы люди не стояли в пробках и не зависели </w:t>
            </w:r>
            <w:proofErr w:type="gramStart"/>
            <w:r w:rsidRPr="00782D2D">
              <w:rPr>
                <w:szCs w:val="28"/>
              </w:rPr>
              <w:t>о ремонта</w:t>
            </w:r>
            <w:proofErr w:type="gramEnd"/>
            <w:r w:rsidRPr="00782D2D">
              <w:rPr>
                <w:szCs w:val="28"/>
              </w:rPr>
              <w:t xml:space="preserve"> дорог.</w:t>
            </w:r>
          </w:p>
          <w:p w:rsidR="00782D2D" w:rsidRPr="00782D2D" w:rsidRDefault="00782D2D" w:rsidP="00782D2D">
            <w:pPr>
              <w:rPr>
                <w:szCs w:val="28"/>
              </w:rPr>
            </w:pPr>
            <w:proofErr w:type="gramStart"/>
            <w:r w:rsidRPr="00782D2D">
              <w:rPr>
                <w:szCs w:val="28"/>
              </w:rPr>
              <w:t>( на</w:t>
            </w:r>
            <w:proofErr w:type="gramEnd"/>
            <w:r w:rsidRPr="00782D2D">
              <w:rPr>
                <w:szCs w:val="28"/>
              </w:rPr>
              <w:t xml:space="preserve"> столе лежат машинки – модели, крылья и лопасти, шарики, нитки, клей, скотч)</w:t>
            </w:r>
          </w:p>
          <w:p w:rsidR="00782D2D" w:rsidRPr="00782D2D" w:rsidRDefault="00782D2D" w:rsidP="00782D2D">
            <w:pPr>
              <w:rPr>
                <w:szCs w:val="28"/>
              </w:rPr>
            </w:pPr>
            <w:r w:rsidRPr="00782D2D">
              <w:rPr>
                <w:szCs w:val="28"/>
              </w:rPr>
              <w:lastRenderedPageBreak/>
              <w:t>Дети прикрепляют крылья к машинкам, проверяют надежность. На вторую модель надувные шары и так же проверяют на воде.</w:t>
            </w:r>
          </w:p>
          <w:p w:rsidR="00782D2D" w:rsidRPr="00782D2D" w:rsidRDefault="00782D2D" w:rsidP="00782D2D">
            <w:pPr>
              <w:rPr>
                <w:bCs/>
                <w:szCs w:val="28"/>
              </w:rPr>
            </w:pPr>
            <w:r w:rsidRPr="00782D2D">
              <w:rPr>
                <w:bCs/>
                <w:szCs w:val="28"/>
              </w:rPr>
              <w:t xml:space="preserve">Совсем скоро будет профессия - </w:t>
            </w:r>
            <w:hyperlink r:id="rId8" w:history="1">
              <w:r w:rsidRPr="00782D2D">
                <w:rPr>
                  <w:bCs/>
                  <w:szCs w:val="28"/>
                </w:rPr>
                <w:t xml:space="preserve">Проектировщик конструкций для транспортных средств. </w:t>
              </w:r>
            </w:hyperlink>
            <w:r w:rsidRPr="00782D2D">
              <w:rPr>
                <w:color w:val="000000"/>
                <w:szCs w:val="28"/>
                <w:shd w:val="clear" w:color="auto" w:fill="ECF6F3"/>
              </w:rPr>
              <w:t xml:space="preserve"> </w:t>
            </w:r>
            <w:r w:rsidRPr="00782D2D">
              <w:rPr>
                <w:szCs w:val="28"/>
              </w:rPr>
              <w:t>Это специалист, который разрабатывает конструкции (каркасы, обшивка, детали) из разных материалов с заданным весом, уровнем прочности, износостойкостью и др</w:t>
            </w:r>
          </w:p>
          <w:p w:rsidR="00782D2D" w:rsidRPr="00782D2D" w:rsidRDefault="00782D2D" w:rsidP="00782D2D">
            <w:pPr>
              <w:rPr>
                <w:szCs w:val="28"/>
              </w:rPr>
            </w:pPr>
            <w:r w:rsidRPr="00782D2D">
              <w:rPr>
                <w:szCs w:val="28"/>
              </w:rPr>
              <w:t xml:space="preserve">  После проведенной работы </w:t>
            </w:r>
            <w:r w:rsidR="001A0B55">
              <w:rPr>
                <w:szCs w:val="28"/>
              </w:rPr>
              <w:t>технолог</w:t>
            </w:r>
            <w:r w:rsidRPr="00782D2D">
              <w:rPr>
                <w:szCs w:val="28"/>
              </w:rPr>
              <w:t xml:space="preserve"> фотографирует результат и специалиста оценки качества относит на </w:t>
            </w:r>
            <w:r w:rsidR="001A0B55">
              <w:rPr>
                <w:szCs w:val="28"/>
              </w:rPr>
              <w:t>3</w:t>
            </w:r>
            <w:r w:rsidRPr="00782D2D">
              <w:rPr>
                <w:szCs w:val="28"/>
              </w:rPr>
              <w:t xml:space="preserve"> стол.</w:t>
            </w:r>
          </w:p>
          <w:p w:rsidR="00782D2D" w:rsidRPr="00782D2D" w:rsidRDefault="001A0B55" w:rsidP="00782D2D">
            <w:pPr>
              <w:rPr>
                <w:szCs w:val="28"/>
              </w:rPr>
            </w:pPr>
            <w:r w:rsidRPr="001A0B55">
              <w:rPr>
                <w:b/>
                <w:szCs w:val="28"/>
              </w:rPr>
              <w:t>В:</w:t>
            </w:r>
            <w:r>
              <w:rPr>
                <w:szCs w:val="28"/>
              </w:rPr>
              <w:t xml:space="preserve"> </w:t>
            </w:r>
            <w:r w:rsidR="00782D2D" w:rsidRPr="00782D2D">
              <w:rPr>
                <w:szCs w:val="28"/>
              </w:rPr>
              <w:t>Молодцы ребята, замечательно справились с заданием.</w:t>
            </w:r>
          </w:p>
          <w:p w:rsidR="006473D9" w:rsidRDefault="006473D9" w:rsidP="00FC543F"/>
          <w:p w:rsidR="006473D9" w:rsidRDefault="006473D9" w:rsidP="00FC543F"/>
          <w:p w:rsidR="001A0B55" w:rsidRPr="001A0B55" w:rsidRDefault="001A0B55" w:rsidP="001A0B55">
            <w:pPr>
              <w:rPr>
                <w:szCs w:val="28"/>
              </w:rPr>
            </w:pPr>
            <w:r w:rsidRPr="001A0B55">
              <w:rPr>
                <w:szCs w:val="28"/>
              </w:rPr>
              <w:t xml:space="preserve">  Появляется видео, где герой сообщает, что он выбрался летающую машину.</w:t>
            </w:r>
          </w:p>
          <w:p w:rsidR="001A0B55" w:rsidRDefault="001A0B55" w:rsidP="001A0B55">
            <w:pPr>
              <w:rPr>
                <w:szCs w:val="28"/>
              </w:rPr>
            </w:pPr>
            <w:r w:rsidRPr="001A0B55">
              <w:rPr>
                <w:b/>
                <w:szCs w:val="28"/>
              </w:rPr>
              <w:t>В:</w:t>
            </w:r>
            <w:r w:rsidRPr="001A0B55">
              <w:rPr>
                <w:szCs w:val="28"/>
              </w:rPr>
              <w:t xml:space="preserve"> Ребята,</w:t>
            </w:r>
            <w:r w:rsidR="002918EA">
              <w:rPr>
                <w:szCs w:val="28"/>
              </w:rPr>
              <w:t xml:space="preserve"> профессор выбрал летающую машину. Но перед тем как её отправить, подскажите как же он </w:t>
            </w:r>
            <w:proofErr w:type="gramStart"/>
            <w:r w:rsidR="002918EA">
              <w:rPr>
                <w:szCs w:val="28"/>
              </w:rPr>
              <w:t>поймет</w:t>
            </w:r>
            <w:proofErr w:type="gramEnd"/>
            <w:r w:rsidR="002918EA">
              <w:rPr>
                <w:szCs w:val="28"/>
              </w:rPr>
              <w:t xml:space="preserve"> что наша работа качественная? Как он это увидит? (</w:t>
            </w:r>
            <w:r w:rsidR="002918EA" w:rsidRPr="002918EA">
              <w:rPr>
                <w:i/>
                <w:szCs w:val="28"/>
              </w:rPr>
              <w:t>ответы детей</w:t>
            </w:r>
            <w:r w:rsidR="002918EA">
              <w:rPr>
                <w:szCs w:val="28"/>
              </w:rPr>
              <w:t>)</w:t>
            </w:r>
          </w:p>
          <w:p w:rsidR="002918EA" w:rsidRDefault="002918EA" w:rsidP="001A0B55">
            <w:pPr>
              <w:rPr>
                <w:szCs w:val="28"/>
              </w:rPr>
            </w:pPr>
            <w:r>
              <w:rPr>
                <w:szCs w:val="28"/>
              </w:rPr>
              <w:t>Может нам нарисовать эмблему – знак качества. У кого какие идеи?</w:t>
            </w:r>
          </w:p>
          <w:p w:rsidR="002918EA" w:rsidRDefault="002918EA" w:rsidP="001A0B5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 </w:t>
            </w:r>
            <w:r w:rsidRPr="002918EA">
              <w:rPr>
                <w:i/>
                <w:szCs w:val="28"/>
              </w:rPr>
              <w:t>дети</w:t>
            </w:r>
            <w:proofErr w:type="gramEnd"/>
            <w:r w:rsidRPr="002918EA">
              <w:rPr>
                <w:i/>
                <w:szCs w:val="28"/>
              </w:rPr>
              <w:t xml:space="preserve"> располагаются на подушках и мелками на дощечках рисуют свои знаки качества</w:t>
            </w:r>
            <w:r>
              <w:rPr>
                <w:szCs w:val="28"/>
              </w:rPr>
              <w:t>)</w:t>
            </w:r>
          </w:p>
          <w:p w:rsidR="002918EA" w:rsidRDefault="002918EA" w:rsidP="001A0B55">
            <w:pPr>
              <w:rPr>
                <w:szCs w:val="28"/>
              </w:rPr>
            </w:pPr>
          </w:p>
          <w:p w:rsidR="002918EA" w:rsidRDefault="002918EA" w:rsidP="001A0B55">
            <w:pPr>
              <w:rPr>
                <w:szCs w:val="28"/>
              </w:rPr>
            </w:pPr>
          </w:p>
          <w:p w:rsidR="002918EA" w:rsidRDefault="002918EA" w:rsidP="001A0B55">
            <w:pPr>
              <w:rPr>
                <w:b/>
                <w:szCs w:val="28"/>
              </w:rPr>
            </w:pPr>
          </w:p>
          <w:p w:rsidR="002918EA" w:rsidRDefault="002918EA" w:rsidP="001A0B55">
            <w:pPr>
              <w:rPr>
                <w:b/>
                <w:szCs w:val="28"/>
              </w:rPr>
            </w:pPr>
          </w:p>
          <w:p w:rsidR="002918EA" w:rsidRDefault="002918EA" w:rsidP="001A0B55">
            <w:pPr>
              <w:rPr>
                <w:b/>
                <w:szCs w:val="28"/>
              </w:rPr>
            </w:pPr>
          </w:p>
          <w:p w:rsidR="001A0B55" w:rsidRPr="001A0B55" w:rsidRDefault="002918EA" w:rsidP="001A0B55">
            <w:pPr>
              <w:rPr>
                <w:szCs w:val="28"/>
              </w:rPr>
            </w:pPr>
            <w:r w:rsidRPr="002918EA">
              <w:rPr>
                <w:b/>
                <w:szCs w:val="28"/>
              </w:rPr>
              <w:t>В:</w:t>
            </w:r>
            <w:r w:rsidR="001A0B55" w:rsidRPr="001A0B55">
              <w:rPr>
                <w:szCs w:val="28"/>
              </w:rPr>
              <w:t xml:space="preserve"> </w:t>
            </w:r>
            <w:r>
              <w:rPr>
                <w:szCs w:val="28"/>
              </w:rPr>
              <w:t>Вот теперь мы можем</w:t>
            </w:r>
            <w:r w:rsidR="001A0B55" w:rsidRPr="001A0B55">
              <w:rPr>
                <w:szCs w:val="28"/>
              </w:rPr>
              <w:t xml:space="preserve"> отправить наше изобретение профессору. Я вызываю почтальона. (</w:t>
            </w:r>
            <w:r w:rsidR="001A0B55" w:rsidRPr="001A0B55">
              <w:rPr>
                <w:i/>
                <w:szCs w:val="28"/>
              </w:rPr>
              <w:t>выходит ребенок в форме почтальона и забирает посылку, которую упакуют дети</w:t>
            </w:r>
            <w:r w:rsidR="001A0B55" w:rsidRPr="001A0B55">
              <w:rPr>
                <w:szCs w:val="28"/>
              </w:rPr>
              <w:t>)</w:t>
            </w:r>
          </w:p>
          <w:p w:rsidR="006473D9" w:rsidRDefault="006473D9" w:rsidP="00FC543F"/>
          <w:p w:rsidR="006473D9" w:rsidRDefault="006473D9" w:rsidP="00FC543F"/>
          <w:p w:rsidR="002918EA" w:rsidRDefault="002918EA" w:rsidP="002918EA"/>
          <w:p w:rsidR="002918EA" w:rsidRPr="002918EA" w:rsidRDefault="002918EA" w:rsidP="002918EA"/>
          <w:p w:rsidR="002918EA" w:rsidRPr="002918EA" w:rsidRDefault="002918EA" w:rsidP="002918EA"/>
          <w:p w:rsidR="00796996" w:rsidRPr="002918EA" w:rsidRDefault="00796996" w:rsidP="002918EA"/>
        </w:tc>
        <w:tc>
          <w:tcPr>
            <w:tcW w:w="4252" w:type="dxa"/>
          </w:tcPr>
          <w:p w:rsidR="00796996" w:rsidRPr="00D456A1" w:rsidRDefault="00796996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918EA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8EA" w:rsidRDefault="002918EA" w:rsidP="002918EA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2D26" w:rsidRDefault="00702D2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996" w:rsidRPr="00D456A1" w:rsidRDefault="0079699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обсуждение.</w:t>
            </w:r>
          </w:p>
          <w:p w:rsidR="00796996" w:rsidRPr="00D456A1" w:rsidRDefault="00796996" w:rsidP="0027301D">
            <w:pPr>
              <w:pStyle w:val="a7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вариантов ответов.</w:t>
            </w:r>
          </w:p>
          <w:p w:rsidR="00796996" w:rsidRPr="00D456A1" w:rsidRDefault="00796996" w:rsidP="0027301D">
            <w:pPr>
              <w:spacing w:before="100" w:beforeAutospacing="1" w:afterAutospacing="1"/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pStyle w:val="a6"/>
              <w:spacing w:before="100" w:beforeAutospacing="1" w:afterAutospacing="1"/>
              <w:rPr>
                <w:rFonts w:eastAsia="Times New Roman"/>
                <w:kern w:val="0"/>
                <w:lang w:eastAsia="ru-RU"/>
              </w:rPr>
            </w:pPr>
          </w:p>
          <w:p w:rsidR="00796996" w:rsidRPr="00D456A1" w:rsidRDefault="00796996" w:rsidP="0027301D">
            <w:pPr>
              <w:spacing w:before="100" w:beforeAutospacing="1" w:afterAutospacing="1"/>
            </w:pPr>
          </w:p>
          <w:p w:rsidR="00796996" w:rsidRDefault="00796996" w:rsidP="0027301D">
            <w:pPr>
              <w:spacing w:before="100" w:beforeAutospacing="1" w:afterAutospacing="1"/>
            </w:pPr>
          </w:p>
          <w:p w:rsidR="002918EA" w:rsidRDefault="002918EA" w:rsidP="0027301D">
            <w:pPr>
              <w:spacing w:before="100" w:beforeAutospacing="1" w:afterAutospacing="1"/>
            </w:pPr>
          </w:p>
          <w:p w:rsidR="002918EA" w:rsidRPr="00D456A1" w:rsidRDefault="002918E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1A0B55" w:rsidP="0027301D">
            <w:pPr>
              <w:spacing w:before="100" w:beforeAutospacing="1" w:afterAutospacing="1"/>
            </w:pPr>
            <w:r>
              <w:t>Дети подходят к первому столу.</w:t>
            </w: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1A0B55" w:rsidP="0027301D">
            <w:pPr>
              <w:spacing w:before="100" w:beforeAutospacing="1" w:afterAutospacing="1"/>
            </w:pPr>
            <w:r>
              <w:t>Дети подходят к второму столу.</w:t>
            </w: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A2309A" w:rsidRPr="00D456A1" w:rsidRDefault="00A2309A" w:rsidP="0027301D">
            <w:pPr>
              <w:spacing w:before="100" w:beforeAutospacing="1" w:afterAutospacing="1"/>
            </w:pPr>
          </w:p>
          <w:p w:rsidR="001A0B55" w:rsidRDefault="001A0B55" w:rsidP="001A0B55">
            <w:pPr>
              <w:spacing w:before="100" w:beforeAutospacing="1" w:afterAutospacing="1"/>
            </w:pPr>
          </w:p>
          <w:p w:rsidR="001A0B55" w:rsidRPr="001A0B55" w:rsidRDefault="001A0B55" w:rsidP="001A0B55"/>
          <w:p w:rsidR="001A0B55" w:rsidRDefault="001A0B55" w:rsidP="001A0B55">
            <w:r>
              <w:t>Дети подходят к третьему столу.</w:t>
            </w:r>
          </w:p>
          <w:p w:rsidR="001A0B55" w:rsidRPr="001A0B55" w:rsidRDefault="001A0B55" w:rsidP="001A0B55"/>
          <w:p w:rsidR="001A0B55" w:rsidRPr="001A0B55" w:rsidRDefault="001A0B55" w:rsidP="001A0B55"/>
          <w:p w:rsidR="001A0B55" w:rsidRPr="001A0B55" w:rsidRDefault="001A0B55" w:rsidP="001A0B55"/>
          <w:p w:rsidR="001A0B55" w:rsidRPr="001A0B55" w:rsidRDefault="001A0B55" w:rsidP="001A0B55"/>
          <w:p w:rsidR="001A0B55" w:rsidRPr="001A0B55" w:rsidRDefault="001A0B55" w:rsidP="001A0B55"/>
          <w:p w:rsidR="001A0B55" w:rsidRPr="001A0B55" w:rsidRDefault="001A0B55" w:rsidP="001A0B55"/>
          <w:p w:rsidR="001A0B55" w:rsidRPr="001A0B55" w:rsidRDefault="001A0B55" w:rsidP="001A0B55"/>
          <w:p w:rsidR="001A0B55" w:rsidRPr="001A0B55" w:rsidRDefault="001A0B55" w:rsidP="001A0B55"/>
          <w:p w:rsidR="001A0B55" w:rsidRPr="001A0B55" w:rsidRDefault="001A0B55" w:rsidP="001A0B55"/>
          <w:p w:rsidR="008142E6" w:rsidRPr="001A0B55" w:rsidRDefault="008142E6" w:rsidP="001A0B55">
            <w:pPr>
              <w:tabs>
                <w:tab w:val="left" w:pos="1125"/>
              </w:tabs>
            </w:pPr>
          </w:p>
        </w:tc>
      </w:tr>
      <w:tr w:rsidR="00796996" w:rsidRPr="00F743E4" w:rsidTr="00F743E4">
        <w:trPr>
          <w:trHeight w:val="3098"/>
        </w:trPr>
        <w:tc>
          <w:tcPr>
            <w:tcW w:w="3227" w:type="dxa"/>
            <w:tcBorders>
              <w:top w:val="single" w:sz="4" w:space="0" w:color="auto"/>
            </w:tcBorders>
          </w:tcPr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3. Рефлексивный.</w:t>
            </w:r>
          </w:p>
          <w:p w:rsidR="00796996" w:rsidRPr="00F743E4" w:rsidRDefault="00B70495" w:rsidP="0027301D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(2-3</w:t>
            </w:r>
            <w:r w:rsidR="00796996"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 мин.)</w:t>
            </w:r>
          </w:p>
          <w:p w:rsidR="00796996" w:rsidRPr="00F743E4" w:rsidRDefault="00796996" w:rsidP="00796996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3E4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и обобщение полученных результатов. </w:t>
            </w:r>
          </w:p>
          <w:p w:rsidR="00796996" w:rsidRPr="00F743E4" w:rsidRDefault="00796996" w:rsidP="0027301D">
            <w:pPr>
              <w:pStyle w:val="a7"/>
              <w:spacing w:before="100" w:beforeAutospacing="1" w:after="100" w:afterAutospacing="1"/>
              <w:ind w:left="75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996" w:rsidRPr="00F743E4" w:rsidRDefault="00796996" w:rsidP="007156CE">
            <w:pPr>
              <w:pStyle w:val="a7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473D9" w:rsidRPr="00197B81" w:rsidRDefault="00796996" w:rsidP="00197B81">
            <w:pPr>
              <w:pStyle w:val="a7"/>
              <w:tabs>
                <w:tab w:val="left" w:pos="3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743E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Получение обратной связи. Выявление степени удовлетворенности детей деятельностью. </w:t>
            </w:r>
          </w:p>
          <w:p w:rsidR="00FF5464" w:rsidRDefault="00FF5464" w:rsidP="00782D2D">
            <w:pPr>
              <w:spacing w:after="160" w:line="259" w:lineRule="auto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В: Ребята, скажите в каких отделах мы сегодня были, кем мы с вами сегодня были?</w:t>
            </w:r>
          </w:p>
          <w:p w:rsidR="00FF5464" w:rsidRDefault="00FF5464" w:rsidP="00782D2D">
            <w:pPr>
              <w:spacing w:after="160" w:line="259" w:lineRule="auto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Затем детям предлагается оценить дружную работу.</w:t>
            </w:r>
            <w:r w:rsidR="00782D2D" w:rsidRPr="00782D2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  <w:p w:rsidR="00782D2D" w:rsidRDefault="00782D2D" w:rsidP="00782D2D">
            <w:pPr>
              <w:spacing w:after="160" w:line="259" w:lineRule="auto"/>
              <w:rPr>
                <w:rFonts w:eastAsia="Calibri"/>
                <w:bCs/>
                <w:i/>
                <w:szCs w:val="28"/>
                <w:lang w:eastAsia="en-US"/>
              </w:rPr>
            </w:pPr>
            <w:r w:rsidRPr="00782D2D">
              <w:rPr>
                <w:rFonts w:eastAsia="Calibri"/>
                <w:bCs/>
                <w:i/>
                <w:szCs w:val="28"/>
                <w:lang w:eastAsia="en-US"/>
              </w:rPr>
              <w:t xml:space="preserve">(два контейнера с соответствующими картинками, дети голосуют карточками с </w:t>
            </w:r>
            <w:r w:rsidRPr="00782D2D">
              <w:rPr>
                <w:rFonts w:eastAsia="Calibri"/>
                <w:bCs/>
                <w:i/>
                <w:szCs w:val="28"/>
                <w:lang w:val="en-US" w:eastAsia="en-US"/>
              </w:rPr>
              <w:t>QR</w:t>
            </w:r>
            <w:r w:rsidRPr="00782D2D">
              <w:rPr>
                <w:rFonts w:eastAsia="Calibri"/>
                <w:bCs/>
                <w:i/>
                <w:szCs w:val="28"/>
                <w:lang w:eastAsia="en-US"/>
              </w:rPr>
              <w:t>-кодом, затем одну из карточек мы считываем код и слушаем песню)</w:t>
            </w:r>
          </w:p>
          <w:p w:rsidR="00FF5464" w:rsidRPr="00782D2D" w:rsidRDefault="00FF5464" w:rsidP="00782D2D">
            <w:pPr>
              <w:spacing w:after="160" w:line="259" w:lineRule="auto"/>
              <w:rPr>
                <w:rFonts w:eastAsia="Calibri"/>
                <w:bCs/>
                <w:szCs w:val="28"/>
                <w:lang w:eastAsia="en-US"/>
              </w:rPr>
            </w:pPr>
            <w:r w:rsidRPr="00FF5464">
              <w:rPr>
                <w:rFonts w:eastAsia="Calibri"/>
                <w:bCs/>
                <w:szCs w:val="28"/>
                <w:lang w:eastAsia="en-US"/>
              </w:rPr>
              <w:t>В группе появляется герой, благодарит детей за помощь и говорит, что все из идеи надо отправить на рассмотрение в институт разработок Сколково. Что они настоящие изобретатели.</w:t>
            </w:r>
          </w:p>
          <w:p w:rsidR="00796996" w:rsidRPr="00FF5464" w:rsidRDefault="00782D2D" w:rsidP="00FF546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782D2D">
              <w:rPr>
                <w:rFonts w:eastAsia="Calibri"/>
                <w:b/>
                <w:szCs w:val="28"/>
                <w:lang w:eastAsia="en-US"/>
              </w:rPr>
              <w:t>В: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782D2D">
              <w:rPr>
                <w:rFonts w:eastAsia="Calibri"/>
                <w:szCs w:val="28"/>
                <w:lang w:eastAsia="en-US"/>
              </w:rPr>
              <w:t>Спасибо, ребята за ваши идеи, работу. До свидания!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96996" w:rsidRPr="00F743E4" w:rsidRDefault="00796996" w:rsidP="0027301D">
            <w:pPr>
              <w:pStyle w:val="a6"/>
              <w:spacing w:before="100" w:beforeAutospacing="1" w:afterAutospacing="1"/>
            </w:pPr>
          </w:p>
          <w:p w:rsidR="00796996" w:rsidRPr="00F743E4" w:rsidRDefault="00796996" w:rsidP="00796996">
            <w:pPr>
              <w:pStyle w:val="a6"/>
              <w:widowControl/>
              <w:numPr>
                <w:ilvl w:val="0"/>
                <w:numId w:val="5"/>
              </w:numPr>
              <w:suppressAutoHyphens w:val="0"/>
            </w:pPr>
            <w:r w:rsidRPr="00F743E4">
              <w:rPr>
                <w:rFonts w:eastAsia="Times New Roman"/>
              </w:rPr>
              <w:t>Обсуждение, диалог.</w:t>
            </w:r>
          </w:p>
          <w:p w:rsidR="00796996" w:rsidRPr="00F743E4" w:rsidRDefault="00796996" w:rsidP="0027301D">
            <w:pPr>
              <w:pStyle w:val="a6"/>
              <w:widowControl/>
              <w:suppressAutoHyphens w:val="0"/>
            </w:pPr>
          </w:p>
          <w:p w:rsidR="00796996" w:rsidRPr="00F743E4" w:rsidRDefault="00796996" w:rsidP="00796996">
            <w:pPr>
              <w:pStyle w:val="a6"/>
              <w:widowControl/>
              <w:numPr>
                <w:ilvl w:val="0"/>
                <w:numId w:val="5"/>
              </w:numPr>
              <w:suppressAutoHyphens w:val="0"/>
            </w:pPr>
            <w:r w:rsidRPr="00F743E4">
              <w:rPr>
                <w:bCs/>
              </w:rPr>
              <w:t>Самооценка на основе применения индивидуальных эталонов достижения.</w:t>
            </w:r>
          </w:p>
          <w:p w:rsidR="00796996" w:rsidRPr="00F743E4" w:rsidRDefault="00796996" w:rsidP="0027301D">
            <w:pPr>
              <w:pStyle w:val="a6"/>
              <w:spacing w:before="100" w:beforeAutospacing="1" w:afterAutospacing="1"/>
            </w:pPr>
          </w:p>
          <w:p w:rsidR="00796996" w:rsidRPr="00F743E4" w:rsidRDefault="00796996" w:rsidP="00CF6386">
            <w:pPr>
              <w:pStyle w:val="a6"/>
              <w:widowControl/>
              <w:numPr>
                <w:ilvl w:val="0"/>
                <w:numId w:val="5"/>
              </w:numPr>
              <w:suppressAutoHyphens w:val="0"/>
            </w:pPr>
            <w:r w:rsidRPr="00F743E4">
              <w:t xml:space="preserve">Осмысливание </w:t>
            </w:r>
            <w:proofErr w:type="gramStart"/>
            <w:r w:rsidRPr="00F743E4">
              <w:t>результатов  собственной</w:t>
            </w:r>
            <w:proofErr w:type="gramEnd"/>
            <w:r w:rsidRPr="00F743E4">
              <w:t xml:space="preserve"> деятельности и других.</w:t>
            </w:r>
          </w:p>
          <w:p w:rsidR="00796996" w:rsidRPr="00F743E4" w:rsidRDefault="00796996" w:rsidP="0027301D">
            <w:pPr>
              <w:pStyle w:val="a6"/>
              <w:spacing w:before="100" w:beforeAutospacing="1" w:afterAutospacing="1"/>
            </w:pPr>
          </w:p>
          <w:p w:rsidR="00796996" w:rsidRPr="00F743E4" w:rsidRDefault="00796996" w:rsidP="00782D2D">
            <w:pPr>
              <w:pStyle w:val="a6"/>
              <w:widowControl/>
              <w:suppressAutoHyphens w:val="0"/>
            </w:pPr>
          </w:p>
        </w:tc>
      </w:tr>
    </w:tbl>
    <w:p w:rsidR="009D4023" w:rsidRPr="00041CF8" w:rsidRDefault="009D4023" w:rsidP="00041CF8">
      <w:pPr>
        <w:rPr>
          <w:sz w:val="28"/>
          <w:szCs w:val="28"/>
        </w:rPr>
      </w:pPr>
    </w:p>
    <w:sectPr w:rsidR="009D4023" w:rsidRPr="00041CF8" w:rsidSect="00487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84" w:rsidRDefault="00116B84" w:rsidP="00961B07">
      <w:r>
        <w:separator/>
      </w:r>
    </w:p>
  </w:endnote>
  <w:endnote w:type="continuationSeparator" w:id="0">
    <w:p w:rsidR="00116B84" w:rsidRDefault="00116B84" w:rsidP="0096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84" w:rsidRDefault="00116B84" w:rsidP="00961B07">
      <w:r>
        <w:separator/>
      </w:r>
    </w:p>
  </w:footnote>
  <w:footnote w:type="continuationSeparator" w:id="0">
    <w:p w:rsidR="00116B84" w:rsidRDefault="00116B84" w:rsidP="0096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65CCB136"/>
    <w:lvl w:ilvl="0" w:tplc="FDDCAC78">
      <w:start w:val="11"/>
      <w:numFmt w:val="decimal"/>
      <w:lvlText w:val="%1."/>
      <w:lvlJc w:val="left"/>
    </w:lvl>
    <w:lvl w:ilvl="1" w:tplc="206AEFB0">
      <w:numFmt w:val="decimal"/>
      <w:lvlText w:val=""/>
      <w:lvlJc w:val="left"/>
    </w:lvl>
    <w:lvl w:ilvl="2" w:tplc="E4701B48">
      <w:numFmt w:val="decimal"/>
      <w:lvlText w:val=""/>
      <w:lvlJc w:val="left"/>
    </w:lvl>
    <w:lvl w:ilvl="3" w:tplc="ECE48B16">
      <w:numFmt w:val="decimal"/>
      <w:lvlText w:val=""/>
      <w:lvlJc w:val="left"/>
    </w:lvl>
    <w:lvl w:ilvl="4" w:tplc="48CAD0DE">
      <w:numFmt w:val="decimal"/>
      <w:lvlText w:val=""/>
      <w:lvlJc w:val="left"/>
    </w:lvl>
    <w:lvl w:ilvl="5" w:tplc="61A8EB00">
      <w:numFmt w:val="decimal"/>
      <w:lvlText w:val=""/>
      <w:lvlJc w:val="left"/>
    </w:lvl>
    <w:lvl w:ilvl="6" w:tplc="180860A2">
      <w:numFmt w:val="decimal"/>
      <w:lvlText w:val=""/>
      <w:lvlJc w:val="left"/>
    </w:lvl>
    <w:lvl w:ilvl="7" w:tplc="94AC0210">
      <w:numFmt w:val="decimal"/>
      <w:lvlText w:val=""/>
      <w:lvlJc w:val="left"/>
    </w:lvl>
    <w:lvl w:ilvl="8" w:tplc="A00A2C50">
      <w:numFmt w:val="decimal"/>
      <w:lvlText w:val=""/>
      <w:lvlJc w:val="left"/>
    </w:lvl>
  </w:abstractNum>
  <w:abstractNum w:abstractNumId="1" w15:restartNumberingAfterBreak="0">
    <w:nsid w:val="011237BD"/>
    <w:multiLevelType w:val="hybridMultilevel"/>
    <w:tmpl w:val="BCFC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46BF"/>
    <w:multiLevelType w:val="hybridMultilevel"/>
    <w:tmpl w:val="C15CA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AC2"/>
    <w:multiLevelType w:val="hybridMultilevel"/>
    <w:tmpl w:val="73E0C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7C3A"/>
    <w:multiLevelType w:val="multilevel"/>
    <w:tmpl w:val="11A2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D1FD7"/>
    <w:multiLevelType w:val="hybridMultilevel"/>
    <w:tmpl w:val="E0A47E8C"/>
    <w:lvl w:ilvl="0" w:tplc="6AD8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374E"/>
    <w:multiLevelType w:val="hybridMultilevel"/>
    <w:tmpl w:val="EF423522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ED575FA"/>
    <w:multiLevelType w:val="hybridMultilevel"/>
    <w:tmpl w:val="4ADA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2C3E"/>
    <w:multiLevelType w:val="hybridMultilevel"/>
    <w:tmpl w:val="DEBC6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A1B37"/>
    <w:multiLevelType w:val="hybridMultilevel"/>
    <w:tmpl w:val="CD3ADF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C2E62"/>
    <w:multiLevelType w:val="hybridMultilevel"/>
    <w:tmpl w:val="C8AAD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534C"/>
    <w:multiLevelType w:val="multilevel"/>
    <w:tmpl w:val="BE7A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F61CC"/>
    <w:multiLevelType w:val="hybridMultilevel"/>
    <w:tmpl w:val="99CA5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C23"/>
    <w:rsid w:val="00022ED5"/>
    <w:rsid w:val="00041CF8"/>
    <w:rsid w:val="000475E8"/>
    <w:rsid w:val="00081764"/>
    <w:rsid w:val="000B2346"/>
    <w:rsid w:val="00116B84"/>
    <w:rsid w:val="00130029"/>
    <w:rsid w:val="001304A3"/>
    <w:rsid w:val="00184EB4"/>
    <w:rsid w:val="00187045"/>
    <w:rsid w:val="00197B81"/>
    <w:rsid w:val="001A0B55"/>
    <w:rsid w:val="001C33F3"/>
    <w:rsid w:val="001E0576"/>
    <w:rsid w:val="002125A2"/>
    <w:rsid w:val="002309B5"/>
    <w:rsid w:val="0027301D"/>
    <w:rsid w:val="002840AB"/>
    <w:rsid w:val="0028681F"/>
    <w:rsid w:val="002918EA"/>
    <w:rsid w:val="002B7278"/>
    <w:rsid w:val="002C7E97"/>
    <w:rsid w:val="003172F3"/>
    <w:rsid w:val="00333249"/>
    <w:rsid w:val="003625F3"/>
    <w:rsid w:val="00366AA8"/>
    <w:rsid w:val="00386CDF"/>
    <w:rsid w:val="003C0DE7"/>
    <w:rsid w:val="003E2651"/>
    <w:rsid w:val="003E39F4"/>
    <w:rsid w:val="00402D8A"/>
    <w:rsid w:val="00411345"/>
    <w:rsid w:val="004206DF"/>
    <w:rsid w:val="00445172"/>
    <w:rsid w:val="00450D74"/>
    <w:rsid w:val="00450E65"/>
    <w:rsid w:val="00487C23"/>
    <w:rsid w:val="004B70FB"/>
    <w:rsid w:val="004C0FC6"/>
    <w:rsid w:val="004E0C9B"/>
    <w:rsid w:val="004E47D0"/>
    <w:rsid w:val="00543372"/>
    <w:rsid w:val="005835B7"/>
    <w:rsid w:val="00601289"/>
    <w:rsid w:val="006473D9"/>
    <w:rsid w:val="00657431"/>
    <w:rsid w:val="00662A21"/>
    <w:rsid w:val="00671024"/>
    <w:rsid w:val="006731D8"/>
    <w:rsid w:val="006D7CE5"/>
    <w:rsid w:val="006E22E1"/>
    <w:rsid w:val="006F3845"/>
    <w:rsid w:val="00702D26"/>
    <w:rsid w:val="007156CE"/>
    <w:rsid w:val="00782D2D"/>
    <w:rsid w:val="007840CE"/>
    <w:rsid w:val="00796996"/>
    <w:rsid w:val="007B75A4"/>
    <w:rsid w:val="007C003B"/>
    <w:rsid w:val="007C5D1E"/>
    <w:rsid w:val="007D3CB1"/>
    <w:rsid w:val="007E09BC"/>
    <w:rsid w:val="008142E6"/>
    <w:rsid w:val="008325BA"/>
    <w:rsid w:val="0084798C"/>
    <w:rsid w:val="008552C2"/>
    <w:rsid w:val="008B587E"/>
    <w:rsid w:val="008C7831"/>
    <w:rsid w:val="008E4B3C"/>
    <w:rsid w:val="008E692E"/>
    <w:rsid w:val="008F4180"/>
    <w:rsid w:val="00900BBD"/>
    <w:rsid w:val="0090305D"/>
    <w:rsid w:val="00961B07"/>
    <w:rsid w:val="009D4023"/>
    <w:rsid w:val="009F7414"/>
    <w:rsid w:val="00A1203C"/>
    <w:rsid w:val="00A20D25"/>
    <w:rsid w:val="00A2309A"/>
    <w:rsid w:val="00A662BF"/>
    <w:rsid w:val="00A7079F"/>
    <w:rsid w:val="00AE3E9E"/>
    <w:rsid w:val="00B159DA"/>
    <w:rsid w:val="00B23CD2"/>
    <w:rsid w:val="00B3326D"/>
    <w:rsid w:val="00B70495"/>
    <w:rsid w:val="00B8389C"/>
    <w:rsid w:val="00BA5A6A"/>
    <w:rsid w:val="00C037EA"/>
    <w:rsid w:val="00C252F8"/>
    <w:rsid w:val="00C3225A"/>
    <w:rsid w:val="00C63374"/>
    <w:rsid w:val="00C7537B"/>
    <w:rsid w:val="00C81B31"/>
    <w:rsid w:val="00CA3384"/>
    <w:rsid w:val="00CA70D9"/>
    <w:rsid w:val="00CE28B7"/>
    <w:rsid w:val="00CE2A0B"/>
    <w:rsid w:val="00CE2FDC"/>
    <w:rsid w:val="00CF6386"/>
    <w:rsid w:val="00D456A1"/>
    <w:rsid w:val="00D46BE0"/>
    <w:rsid w:val="00D51771"/>
    <w:rsid w:val="00DA4955"/>
    <w:rsid w:val="00DE182D"/>
    <w:rsid w:val="00E244B8"/>
    <w:rsid w:val="00E5234A"/>
    <w:rsid w:val="00E86FF5"/>
    <w:rsid w:val="00E93B69"/>
    <w:rsid w:val="00EA4AB3"/>
    <w:rsid w:val="00EB13FB"/>
    <w:rsid w:val="00EB5C8C"/>
    <w:rsid w:val="00EF54BE"/>
    <w:rsid w:val="00F1436E"/>
    <w:rsid w:val="00F70E9B"/>
    <w:rsid w:val="00F743E4"/>
    <w:rsid w:val="00F850B3"/>
    <w:rsid w:val="00FA084D"/>
    <w:rsid w:val="00FC543F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19ACE-B58A-4840-AEE9-732E412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9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E39F4"/>
    <w:rPr>
      <w:b/>
      <w:bCs/>
    </w:rPr>
  </w:style>
  <w:style w:type="character" w:styleId="a5">
    <w:name w:val="Hyperlink"/>
    <w:basedOn w:val="a0"/>
    <w:uiPriority w:val="99"/>
    <w:unhideWhenUsed/>
    <w:rsid w:val="00041C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6996"/>
    <w:pPr>
      <w:widowControl w:val="0"/>
      <w:suppressAutoHyphens/>
      <w:ind w:left="720"/>
      <w:contextualSpacing/>
    </w:pPr>
    <w:rPr>
      <w:rFonts w:eastAsia="Andale Sans UI"/>
      <w:kern w:val="1"/>
      <w:lang w:eastAsia="en-US"/>
    </w:rPr>
  </w:style>
  <w:style w:type="paragraph" w:styleId="a7">
    <w:name w:val="No Spacing"/>
    <w:uiPriority w:val="1"/>
    <w:qFormat/>
    <w:rsid w:val="007969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E692E"/>
    <w:pPr>
      <w:spacing w:before="100" w:beforeAutospacing="1" w:after="100" w:afterAutospacing="1"/>
    </w:pPr>
  </w:style>
  <w:style w:type="character" w:customStyle="1" w:styleId="c0">
    <w:name w:val="c0"/>
    <w:basedOn w:val="a0"/>
    <w:rsid w:val="008E692E"/>
  </w:style>
  <w:style w:type="paragraph" w:styleId="a8">
    <w:name w:val="Balloon Text"/>
    <w:basedOn w:val="a"/>
    <w:link w:val="a9"/>
    <w:uiPriority w:val="99"/>
    <w:semiHidden/>
    <w:unhideWhenUsed/>
    <w:rsid w:val="00A120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03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61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1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1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1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100.ru/catalog/nazemnyy-transport/proektirovshchik-kompozitnykh-konstruktsiy-dlya-transportnykh-sreds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45CB6-A214-4812-8146-105256CA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6904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</cp:lastModifiedBy>
  <cp:revision>8</cp:revision>
  <cp:lastPrinted>2020-02-04T09:24:00Z</cp:lastPrinted>
  <dcterms:created xsi:type="dcterms:W3CDTF">2020-01-26T17:52:00Z</dcterms:created>
  <dcterms:modified xsi:type="dcterms:W3CDTF">2020-02-05T11:20:00Z</dcterms:modified>
</cp:coreProperties>
</file>