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4D" w:rsidRPr="00F8646D" w:rsidRDefault="00F8646D" w:rsidP="00F86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46D">
        <w:rPr>
          <w:rFonts w:ascii="Times New Roman" w:hAnsi="Times New Roman" w:cs="Times New Roman"/>
          <w:sz w:val="28"/>
          <w:szCs w:val="28"/>
        </w:rPr>
        <w:t>Урок открытия нового знания</w:t>
      </w:r>
    </w:p>
    <w:p w:rsidR="00F8646D" w:rsidRPr="00F8646D" w:rsidRDefault="00F8646D" w:rsidP="00F864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46D">
        <w:rPr>
          <w:rFonts w:ascii="Times New Roman" w:hAnsi="Times New Roman" w:cs="Times New Roman"/>
          <w:b/>
          <w:sz w:val="28"/>
          <w:szCs w:val="28"/>
        </w:rPr>
        <w:t>Тема:</w:t>
      </w:r>
      <w:r w:rsidRPr="00F8646D">
        <w:rPr>
          <w:rFonts w:ascii="Times New Roman" w:hAnsi="Times New Roman" w:cs="Times New Roman"/>
          <w:sz w:val="28"/>
          <w:szCs w:val="28"/>
        </w:rPr>
        <w:t xml:space="preserve"> Конкретный смысл действия умножения.</w:t>
      </w:r>
    </w:p>
    <w:p w:rsidR="00F8646D" w:rsidRDefault="00F8646D" w:rsidP="00F8646D">
      <w:pPr>
        <w:pStyle w:val="c6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8646D">
        <w:rPr>
          <w:b/>
          <w:sz w:val="28"/>
          <w:szCs w:val="28"/>
        </w:rPr>
        <w:t>Основные цели:</w:t>
      </w:r>
      <w:r w:rsidRPr="00F8646D">
        <w:rPr>
          <w:rStyle w:val="c2"/>
          <w:sz w:val="28"/>
          <w:szCs w:val="28"/>
        </w:rPr>
        <w:t xml:space="preserve"> </w:t>
      </w:r>
    </w:p>
    <w:p w:rsidR="00F8646D" w:rsidRPr="00F8646D" w:rsidRDefault="00F8646D" w:rsidP="00F8646D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646D">
        <w:rPr>
          <w:rStyle w:val="c2"/>
          <w:sz w:val="28"/>
          <w:szCs w:val="28"/>
        </w:rPr>
        <w:t>Сформировать представление о конкретном смысле действия умножения.</w:t>
      </w:r>
    </w:p>
    <w:p w:rsidR="00F8646D" w:rsidRPr="00F8646D" w:rsidRDefault="00F8646D" w:rsidP="00F8646D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646D">
        <w:rPr>
          <w:rStyle w:val="c2"/>
          <w:sz w:val="28"/>
          <w:szCs w:val="28"/>
        </w:rPr>
        <w:t>Способствовать ознакомлению с соответствующей математической символикой и терминологией.</w:t>
      </w:r>
    </w:p>
    <w:p w:rsidR="00F8646D" w:rsidRPr="00F8646D" w:rsidRDefault="00F8646D" w:rsidP="00F8646D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646D">
        <w:rPr>
          <w:rStyle w:val="c2"/>
          <w:sz w:val="28"/>
          <w:szCs w:val="28"/>
        </w:rPr>
        <w:t>Совершенствовать вычислительные навыки.</w:t>
      </w:r>
    </w:p>
    <w:p w:rsidR="00F8646D" w:rsidRPr="00F8646D" w:rsidRDefault="00F8646D" w:rsidP="00F8646D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646D">
        <w:rPr>
          <w:rStyle w:val="c2"/>
          <w:sz w:val="28"/>
          <w:szCs w:val="28"/>
        </w:rPr>
        <w:t>Развивать мыслительные операции: анализ, синтез, аналогию, обобщение, сравнение.</w:t>
      </w:r>
    </w:p>
    <w:p w:rsidR="00F8646D" w:rsidRPr="00F8646D" w:rsidRDefault="00F8646D" w:rsidP="00F8646D">
      <w:pPr>
        <w:pStyle w:val="c6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8646D">
        <w:rPr>
          <w:rStyle w:val="c2"/>
          <w:sz w:val="28"/>
          <w:szCs w:val="28"/>
        </w:rPr>
        <w:t>Способствовать пониманию математических  отношений  как средство познания закономерностей существования окружающего мира, фактов, процессов и явлений, происходящих в природе и</w:t>
      </w:r>
      <w:bookmarkStart w:id="0" w:name="_GoBack"/>
      <w:bookmarkEnd w:id="0"/>
      <w:r w:rsidRPr="00F8646D">
        <w:rPr>
          <w:rStyle w:val="c2"/>
          <w:sz w:val="28"/>
          <w:szCs w:val="28"/>
        </w:rPr>
        <w:t xml:space="preserve"> в обществе.</w:t>
      </w:r>
    </w:p>
    <w:p w:rsidR="00F8646D" w:rsidRDefault="00F8646D" w:rsidP="00F8646D">
      <w:pPr>
        <w:pStyle w:val="c6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8646D">
        <w:rPr>
          <w:rStyle w:val="c2"/>
          <w:b/>
          <w:sz w:val="28"/>
          <w:szCs w:val="28"/>
        </w:rPr>
        <w:t>Класс:</w:t>
      </w:r>
      <w:r w:rsidRPr="00F8646D">
        <w:rPr>
          <w:rStyle w:val="c2"/>
          <w:sz w:val="28"/>
          <w:szCs w:val="28"/>
        </w:rPr>
        <w:t xml:space="preserve"> 2 «з»</w:t>
      </w:r>
    </w:p>
    <w:p w:rsidR="00486226" w:rsidRPr="00486226" w:rsidRDefault="00486226" w:rsidP="00F8646D">
      <w:pPr>
        <w:pStyle w:val="c6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486226">
        <w:rPr>
          <w:rStyle w:val="c2"/>
          <w:b/>
          <w:sz w:val="28"/>
          <w:szCs w:val="28"/>
        </w:rPr>
        <w:t>Учитель:</w:t>
      </w:r>
      <w:r w:rsidRPr="00486226">
        <w:rPr>
          <w:rStyle w:val="c2"/>
          <w:sz w:val="28"/>
          <w:szCs w:val="28"/>
        </w:rPr>
        <w:t xml:space="preserve"> Щербакова В.Е.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3402"/>
        <w:gridCol w:w="3583"/>
      </w:tblGrid>
      <w:tr w:rsidR="00F8646D" w:rsidTr="00ED398A">
        <w:tc>
          <w:tcPr>
            <w:tcW w:w="2660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1417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3583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</w:p>
        </w:tc>
      </w:tr>
      <w:tr w:rsidR="00F8646D" w:rsidTr="00ED398A">
        <w:tc>
          <w:tcPr>
            <w:tcW w:w="2660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1.Мотивация к учебной деятельности</w:t>
            </w:r>
          </w:p>
        </w:tc>
        <w:tc>
          <w:tcPr>
            <w:tcW w:w="1417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минута</w:t>
            </w:r>
          </w:p>
        </w:tc>
        <w:tc>
          <w:tcPr>
            <w:tcW w:w="3402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BF2AF1">
              <w:rPr>
                <w:sz w:val="28"/>
              </w:rPr>
              <w:t>Организация осознанного вхождения учащихся в пространство учебной деятельности на уроке, определении целей и содержательных рамок урока</w:t>
            </w:r>
          </w:p>
        </w:tc>
        <w:tc>
          <w:tcPr>
            <w:tcW w:w="3583" w:type="dxa"/>
          </w:tcPr>
          <w:p w:rsidR="00F8646D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8646D">
              <w:rPr>
                <w:sz w:val="28"/>
                <w:szCs w:val="28"/>
              </w:rPr>
              <w:t>Проверьте, чтобы у вас все было готово к уроку.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-Хочется начать урок с таких слов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 труда-нет плода»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понимаете эти слова?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 надо трудиться?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можете?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хотите?</w:t>
            </w:r>
          </w:p>
        </w:tc>
      </w:tr>
      <w:tr w:rsidR="00F8646D" w:rsidTr="00ED398A">
        <w:tc>
          <w:tcPr>
            <w:tcW w:w="2660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2.Актуализация знаний</w:t>
            </w:r>
          </w:p>
        </w:tc>
        <w:tc>
          <w:tcPr>
            <w:tcW w:w="1417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3402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BF2AF1">
              <w:rPr>
                <w:sz w:val="28"/>
              </w:rPr>
              <w:t>Подготовка мышления детей, воспроизведение учебного содержания, необходимого и достаточного для восприятия ими нового материала, и указание ситуации, демонстрирующей недостаточность имеющихся знаний.</w:t>
            </w:r>
          </w:p>
        </w:tc>
        <w:tc>
          <w:tcPr>
            <w:tcW w:w="3583" w:type="dxa"/>
          </w:tcPr>
          <w:p w:rsidR="00F8646D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-Откройте, пожалуйста, тетрадь и запишите число и классная работа.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-Приготовьтесь писать арифметический диктант.</w:t>
            </w:r>
          </w:p>
        </w:tc>
      </w:tr>
      <w:tr w:rsidR="00F8646D" w:rsidTr="00ED398A">
        <w:tc>
          <w:tcPr>
            <w:tcW w:w="2660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3.Проблемное объяснение нового знания</w:t>
            </w:r>
          </w:p>
        </w:tc>
        <w:tc>
          <w:tcPr>
            <w:tcW w:w="1417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3402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BF2AF1">
              <w:rPr>
                <w:sz w:val="28"/>
              </w:rPr>
              <w:t xml:space="preserve">Внимание детей обращается на отличительное свойство задания, вызвавшего затруднение, формулируется цель и тема урока, организуется подводящий диалог, направленный на построение и осмысление нового знания, которое фиксируется вербально, </w:t>
            </w:r>
            <w:proofErr w:type="spellStart"/>
            <w:r w:rsidRPr="00BF2AF1">
              <w:rPr>
                <w:sz w:val="28"/>
              </w:rPr>
              <w:t>знаково</w:t>
            </w:r>
            <w:proofErr w:type="spellEnd"/>
            <w:r w:rsidRPr="00BF2AF1">
              <w:rPr>
                <w:sz w:val="28"/>
              </w:rPr>
              <w:t xml:space="preserve"> и с помощью схем.</w:t>
            </w:r>
          </w:p>
        </w:tc>
        <w:tc>
          <w:tcPr>
            <w:tcW w:w="3583" w:type="dxa"/>
          </w:tcPr>
          <w:p w:rsidR="00F8646D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-Рассмотрите выражения.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какому признаку можно разбить выражения на группы?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9+4+1+4+4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7+7+7+20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2+2+2+2+2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5+5+5+5+5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8+7+5+8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32+32+32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-Можно данные выражения записать иначе?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чем затруднение?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будем делать дальше?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_какова цель нашего урока?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C124C">
              <w:rPr>
                <w:i/>
                <w:sz w:val="28"/>
                <w:szCs w:val="28"/>
              </w:rPr>
              <w:t>Цель: узнать, как можно записат</w:t>
            </w:r>
            <w:r>
              <w:rPr>
                <w:i/>
                <w:sz w:val="28"/>
                <w:szCs w:val="28"/>
              </w:rPr>
              <w:t>ь удобной сумму одинаковых слагаемых</w:t>
            </w:r>
            <w:r w:rsidRPr="00EC124C">
              <w:rPr>
                <w:i/>
                <w:sz w:val="28"/>
                <w:szCs w:val="28"/>
              </w:rPr>
              <w:t>.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составим план нашей работы на урок.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C124C">
              <w:rPr>
                <w:i/>
                <w:sz w:val="28"/>
                <w:szCs w:val="28"/>
              </w:rPr>
              <w:t>План: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1.Научиться.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2.Закрепить.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3.Прогноз.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4.Самостоятельная работа.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5.Самооценка.</w:t>
            </w:r>
          </w:p>
          <w:p w:rsidR="00EC124C" w:rsidRDefault="00EC124C" w:rsidP="00F8646D">
            <w:pPr>
              <w:pStyle w:val="c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6.Рефлексия.</w:t>
            </w:r>
          </w:p>
          <w:p w:rsidR="00EC124C" w:rsidRPr="00EC124C" w:rsidRDefault="00EC124C" w:rsidP="00F8646D">
            <w:pPr>
              <w:pStyle w:val="c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7.Цель на следующий урок.</w:t>
            </w:r>
          </w:p>
        </w:tc>
      </w:tr>
      <w:tr w:rsidR="00F8646D" w:rsidTr="00ED398A">
        <w:tc>
          <w:tcPr>
            <w:tcW w:w="2660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4.Первичное закрепление во внешней речи</w:t>
            </w:r>
          </w:p>
        </w:tc>
        <w:tc>
          <w:tcPr>
            <w:tcW w:w="1417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  <w:tc>
          <w:tcPr>
            <w:tcW w:w="3402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BF2AF1">
              <w:rPr>
                <w:sz w:val="28"/>
              </w:rPr>
              <w:t>Изученное содержание закрепляется и фиксируется во внешней речи.</w:t>
            </w:r>
          </w:p>
        </w:tc>
        <w:tc>
          <w:tcPr>
            <w:tcW w:w="3583" w:type="dxa"/>
          </w:tcPr>
          <w:p w:rsidR="00F8646D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</w:t>
            </w:r>
            <w:proofErr w:type="gramStart"/>
            <w:r>
              <w:rPr>
                <w:sz w:val="28"/>
                <w:szCs w:val="28"/>
              </w:rPr>
              <w:t>по другому</w:t>
            </w:r>
            <w:proofErr w:type="gramEnd"/>
            <w:r>
              <w:rPr>
                <w:sz w:val="28"/>
                <w:szCs w:val="28"/>
              </w:rPr>
              <w:t xml:space="preserve"> можно записать выражение?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5+5+5+5+5+5+5+5=5*8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пять взяли 8 раз)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*акцентировать внимание на одинаковые слагаемые.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вернемся к первым выражениям и если возможно, то заменим сложение умножением.</w:t>
            </w:r>
          </w:p>
          <w:p w:rsidR="00ED398A" w:rsidRDefault="00ED398A" w:rsidP="00ED398A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2+2+2+2+2</w:t>
            </w:r>
            <w:r>
              <w:rPr>
                <w:sz w:val="28"/>
                <w:szCs w:val="28"/>
              </w:rPr>
              <w:t>=2*5</w:t>
            </w:r>
          </w:p>
          <w:p w:rsidR="00ED398A" w:rsidRDefault="00ED398A" w:rsidP="00ED398A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5+5+5+5+5</w:t>
            </w:r>
            <w:r>
              <w:rPr>
                <w:sz w:val="28"/>
                <w:szCs w:val="28"/>
              </w:rPr>
              <w:t>=5*5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32+32+32=32*3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-Сейчас давайте сделаем прогноз нашей работы.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54E7B" wp14:editId="6650795B">
                      <wp:simplePos x="0" y="0"/>
                      <wp:positionH relativeFrom="column">
                        <wp:posOffset>404790</wp:posOffset>
                      </wp:positionH>
                      <wp:positionV relativeFrom="paragraph">
                        <wp:posOffset>33803</wp:posOffset>
                      </wp:positionV>
                      <wp:extent cx="222885" cy="0"/>
                      <wp:effectExtent l="0" t="0" r="2476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2.65pt" to="49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" strokecolor="black [3213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C8C7F" wp14:editId="6BB6C850">
                      <wp:simplePos x="0" y="0"/>
                      <wp:positionH relativeFrom="column">
                        <wp:posOffset>511116</wp:posOffset>
                      </wp:positionH>
                      <wp:positionV relativeFrom="paragraph">
                        <wp:posOffset>33803</wp:posOffset>
                      </wp:positionV>
                      <wp:extent cx="0" cy="701749"/>
                      <wp:effectExtent l="0" t="0" r="1905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74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2.65pt" to="40.2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" strokecolor="black [3213]"/>
                  </w:pict>
                </mc:Fallback>
              </mc:AlternateConten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2F9FA5" wp14:editId="640C5D13">
                      <wp:simplePos x="0" y="0"/>
                      <wp:positionH relativeFrom="column">
                        <wp:posOffset>404790</wp:posOffset>
                      </wp:positionH>
                      <wp:positionV relativeFrom="paragraph">
                        <wp:posOffset>148309</wp:posOffset>
                      </wp:positionV>
                      <wp:extent cx="222885" cy="10633"/>
                      <wp:effectExtent l="0" t="0" r="24765" b="2794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" cy="106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11.7pt" to="49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" strokecolor="black [3213]"/>
                  </w:pict>
                </mc:Fallback>
              </mc:AlternateConten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5B7D77" wp14:editId="55E916B8">
                      <wp:simplePos x="0" y="0"/>
                      <wp:positionH relativeFrom="column">
                        <wp:posOffset>404790</wp:posOffset>
                      </wp:positionH>
                      <wp:positionV relativeFrom="paragraph">
                        <wp:posOffset>122068</wp:posOffset>
                      </wp:positionV>
                      <wp:extent cx="223284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9.6pt" to="49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" strokecolor="#4579b8 [3044]"/>
                  </w:pict>
                </mc:Fallback>
              </mc:AlternateContent>
            </w:r>
          </w:p>
        </w:tc>
      </w:tr>
      <w:tr w:rsidR="00F8646D" w:rsidTr="00ED398A">
        <w:tc>
          <w:tcPr>
            <w:tcW w:w="2660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5.Самостоятельная работа с самопроверкой (внутренняя речь)</w:t>
            </w:r>
          </w:p>
        </w:tc>
        <w:tc>
          <w:tcPr>
            <w:tcW w:w="1417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минуты</w:t>
            </w:r>
          </w:p>
        </w:tc>
        <w:tc>
          <w:tcPr>
            <w:tcW w:w="3402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BF2AF1">
              <w:rPr>
                <w:sz w:val="28"/>
              </w:rPr>
              <w:t xml:space="preserve">Организация обратной связи и самоконтроля усвоения нового учебного содержания и одновременно </w:t>
            </w:r>
            <w:proofErr w:type="spellStart"/>
            <w:r w:rsidRPr="00BF2AF1">
              <w:rPr>
                <w:sz w:val="28"/>
              </w:rPr>
              <w:t>интериоризация</w:t>
            </w:r>
            <w:proofErr w:type="spellEnd"/>
            <w:r w:rsidRPr="00BF2AF1">
              <w:rPr>
                <w:sz w:val="28"/>
              </w:rPr>
              <w:t xml:space="preserve"> нового знания</w:t>
            </w:r>
          </w:p>
        </w:tc>
        <w:tc>
          <w:tcPr>
            <w:tcW w:w="3583" w:type="dxa"/>
          </w:tcPr>
          <w:p w:rsidR="00F8646D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-Сейчас каждый  из вас будет самостоятельно выполнять работу, которая находится  на доске.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8+8+8+8=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3+3+3+3+3=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12+12+12=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-Замените, если возможно, сложение умножением.</w:t>
            </w:r>
          </w:p>
          <w:p w:rsidR="00ED398A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-После того, как выполните работу, проверьте себя у доски.</w:t>
            </w:r>
          </w:p>
          <w:p w:rsidR="00486226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-Оцените себя на шкале результат.</w:t>
            </w:r>
          </w:p>
          <w:p w:rsidR="00486226" w:rsidRDefault="00486226" w:rsidP="00486226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486226" w:rsidRDefault="00486226" w:rsidP="00486226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85267</wp:posOffset>
                      </wp:positionV>
                      <wp:extent cx="212651" cy="0"/>
                      <wp:effectExtent l="0" t="0" r="1651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6.7pt" to="93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" strokecolor="black [3213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1063595</wp:posOffset>
                      </wp:positionH>
                      <wp:positionV relativeFrom="paragraph">
                        <wp:posOffset>85267</wp:posOffset>
                      </wp:positionV>
                      <wp:extent cx="10633" cy="584791"/>
                      <wp:effectExtent l="0" t="0" r="27940" b="2540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3" cy="5847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5pt,6.7pt" to="84.6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" strokecolor="black [3213]"/>
                  </w:pict>
                </mc:Fallback>
              </mc:AlternateContent>
            </w:r>
          </w:p>
          <w:p w:rsidR="00486226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146611</wp:posOffset>
                      </wp:positionV>
                      <wp:extent cx="212060" cy="0"/>
                      <wp:effectExtent l="0" t="0" r="1714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05pt,11.55pt" to="93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" strokecolor="black [3213]"/>
                  </w:pict>
                </mc:Fallback>
              </mc:AlternateContent>
            </w:r>
          </w:p>
          <w:p w:rsidR="00486226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86226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8B7FD8" wp14:editId="69B44115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57150</wp:posOffset>
                      </wp:positionV>
                      <wp:extent cx="211455" cy="0"/>
                      <wp:effectExtent l="0" t="0" r="1714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4.5pt" to="93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" strokecolor="#4579b8 [3044]"/>
                  </w:pict>
                </mc:Fallback>
              </mc:AlternateContent>
            </w:r>
          </w:p>
          <w:p w:rsidR="00486226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может сделать вывод по нашему результату?</w:t>
            </w:r>
          </w:p>
          <w:p w:rsidR="00486226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цель можно поставить на следующий урок?</w:t>
            </w:r>
          </w:p>
        </w:tc>
      </w:tr>
      <w:tr w:rsidR="00F8646D" w:rsidTr="00ED398A">
        <w:tc>
          <w:tcPr>
            <w:tcW w:w="2660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6.Включение нового знания в систему знаний и повторение</w:t>
            </w:r>
          </w:p>
        </w:tc>
        <w:tc>
          <w:tcPr>
            <w:tcW w:w="1417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минут</w:t>
            </w:r>
          </w:p>
        </w:tc>
        <w:tc>
          <w:tcPr>
            <w:tcW w:w="3402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BF2AF1">
              <w:rPr>
                <w:sz w:val="28"/>
              </w:rPr>
              <w:t>Определение границ применимости нового знания, тренировка навыков его использования совместно с ранее изученным материалом и повторение содержания, которое потребуется на следующих уроках</w:t>
            </w:r>
          </w:p>
        </w:tc>
        <w:tc>
          <w:tcPr>
            <w:tcW w:w="3583" w:type="dxa"/>
          </w:tcPr>
          <w:p w:rsidR="00F8646D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учебнику.</w:t>
            </w:r>
          </w:p>
          <w:p w:rsidR="00ED398A" w:rsidRDefault="00ED398A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646D" w:rsidTr="00ED398A">
        <w:tc>
          <w:tcPr>
            <w:tcW w:w="2660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7.Итог урока</w:t>
            </w:r>
          </w:p>
        </w:tc>
        <w:tc>
          <w:tcPr>
            <w:tcW w:w="1417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  <w:tc>
          <w:tcPr>
            <w:tcW w:w="3402" w:type="dxa"/>
          </w:tcPr>
          <w:p w:rsidR="00F8646D" w:rsidRDefault="00F8646D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BF2AF1">
              <w:rPr>
                <w:sz w:val="28"/>
              </w:rPr>
              <w:t>Фиксируется новое знание, изученное на уроке, его значимость, организуется самооценка и согласование домашнего задания</w:t>
            </w:r>
          </w:p>
        </w:tc>
        <w:tc>
          <w:tcPr>
            <w:tcW w:w="3583" w:type="dxa"/>
          </w:tcPr>
          <w:p w:rsidR="00F8646D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подведем итоги нашего урока.</w:t>
            </w:r>
          </w:p>
          <w:p w:rsidR="00486226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открытие мы сегодня сделали?</w:t>
            </w:r>
          </w:p>
          <w:p w:rsidR="00486226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-Поднимите руки, кому сегодня было интересно?</w:t>
            </w:r>
          </w:p>
          <w:p w:rsidR="00486226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-Поднимите руки, кому сегодня было трудно?</w:t>
            </w:r>
          </w:p>
          <w:p w:rsidR="00486226" w:rsidRDefault="00486226" w:rsidP="00F8646D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запишем домашнее задание на следующий урок.</w:t>
            </w:r>
          </w:p>
        </w:tc>
      </w:tr>
    </w:tbl>
    <w:p w:rsidR="00F8646D" w:rsidRPr="00F8646D" w:rsidRDefault="00F8646D" w:rsidP="00F8646D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8646D" w:rsidRDefault="00F8646D"/>
    <w:sectPr w:rsidR="00F8646D" w:rsidSect="00F8646D">
      <w:pgSz w:w="11906" w:h="16838"/>
      <w:pgMar w:top="720" w:right="720" w:bottom="72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54"/>
    <w:rsid w:val="00486226"/>
    <w:rsid w:val="00DE1F4D"/>
    <w:rsid w:val="00E24354"/>
    <w:rsid w:val="00EC124C"/>
    <w:rsid w:val="00ED398A"/>
    <w:rsid w:val="00F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8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646D"/>
  </w:style>
  <w:style w:type="table" w:styleId="a3">
    <w:name w:val="Table Grid"/>
    <w:basedOn w:val="a1"/>
    <w:uiPriority w:val="59"/>
    <w:rsid w:val="00F8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8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646D"/>
  </w:style>
  <w:style w:type="table" w:styleId="a3">
    <w:name w:val="Table Grid"/>
    <w:basedOn w:val="a1"/>
    <w:uiPriority w:val="59"/>
    <w:rsid w:val="00F8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2018-06-25T05:47:00Z</dcterms:created>
  <dcterms:modified xsi:type="dcterms:W3CDTF">2018-06-25T06:22:00Z</dcterms:modified>
</cp:coreProperties>
</file>