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BE" w:rsidRPr="007A2F4A" w:rsidRDefault="00DF01BE" w:rsidP="00DF01B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7A2F4A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7A2F4A">
        <w:rPr>
          <w:rFonts w:ascii="Times New Roman" w:eastAsia="Calibri" w:hAnsi="Times New Roman"/>
          <w:b/>
          <w:sz w:val="24"/>
          <w:szCs w:val="24"/>
          <w:lang w:val="ru-RU"/>
        </w:rPr>
        <w:br/>
        <w:t>«Детский сад № 2 «Светлячок» р.п. Базарный Карабулак Саратовской области»</w:t>
      </w:r>
    </w:p>
    <w:p w:rsidR="00DF01BE" w:rsidRDefault="00DF01BE" w:rsidP="00DF01BE">
      <w:pPr>
        <w:pStyle w:val="af4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52"/>
          <w:szCs w:val="52"/>
        </w:rPr>
      </w:pPr>
      <w:bookmarkStart w:id="0" w:name="_GoBack"/>
      <w:bookmarkEnd w:id="0"/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52"/>
          <w:szCs w:val="52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52"/>
          <w:szCs w:val="52"/>
        </w:rPr>
      </w:pPr>
    </w:p>
    <w:p w:rsidR="00DF01BE" w:rsidRPr="00DF01BE" w:rsidRDefault="006014A6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sz w:val="52"/>
          <w:szCs w:val="52"/>
        </w:rPr>
      </w:pPr>
      <w:r>
        <w:rPr>
          <w:b/>
          <w:i/>
          <w:iCs/>
          <w:sz w:val="52"/>
          <w:szCs w:val="52"/>
        </w:rPr>
        <w:t xml:space="preserve">Экологический </w:t>
      </w:r>
      <w:r w:rsidR="00DF01BE" w:rsidRPr="00DF01BE">
        <w:rPr>
          <w:b/>
          <w:i/>
          <w:iCs/>
          <w:sz w:val="52"/>
          <w:szCs w:val="52"/>
        </w:rPr>
        <w:t xml:space="preserve"> проект</w:t>
      </w:r>
    </w:p>
    <w:p w:rsidR="00DF01BE" w:rsidRP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sz w:val="52"/>
          <w:szCs w:val="52"/>
        </w:rPr>
      </w:pPr>
    </w:p>
    <w:p w:rsidR="00DF01BE" w:rsidRP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sz w:val="52"/>
          <w:szCs w:val="52"/>
        </w:rPr>
      </w:pPr>
    </w:p>
    <w:p w:rsidR="00DF01BE" w:rsidRPr="00DF01BE" w:rsidRDefault="00974EBF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i/>
          <w:iCs/>
          <w:sz w:val="52"/>
          <w:szCs w:val="52"/>
        </w:rPr>
        <w:t>«Родники родного края</w:t>
      </w:r>
      <w:r w:rsidR="00DF01BE" w:rsidRPr="00DF01BE">
        <w:rPr>
          <w:b/>
          <w:i/>
          <w:iCs/>
          <w:sz w:val="52"/>
          <w:szCs w:val="52"/>
        </w:rPr>
        <w:t xml:space="preserve"> </w:t>
      </w:r>
      <w:r w:rsidR="00DF01BE" w:rsidRPr="00DF01BE">
        <w:rPr>
          <w:b/>
          <w:bCs/>
          <w:i/>
          <w:iCs/>
          <w:sz w:val="52"/>
          <w:szCs w:val="52"/>
        </w:rPr>
        <w:t>»</w:t>
      </w: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4453EF" w:rsidP="00DB5042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   проекта:</w:t>
      </w:r>
      <w:r w:rsidR="0020456F">
        <w:rPr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</w:t>
      </w: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F01BE" w:rsidRDefault="00DF01BE" w:rsidP="00974EBF">
      <w:pPr>
        <w:pStyle w:val="af4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4453EF">
        <w:rPr>
          <w:color w:val="000000"/>
          <w:sz w:val="27"/>
          <w:szCs w:val="27"/>
        </w:rPr>
        <w:t xml:space="preserve">        </w:t>
      </w:r>
      <w:r w:rsidR="00DB5042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  Сычева Людмила Александровна</w:t>
      </w:r>
    </w:p>
    <w:p w:rsidR="00DF01BE" w:rsidRDefault="00DF01BE" w:rsidP="00974EBF">
      <w:pPr>
        <w:pStyle w:val="af4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7A2F4A" w:rsidP="007A2F4A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2020г.</w:t>
      </w:r>
    </w:p>
    <w:p w:rsidR="00DF01BE" w:rsidRPr="00C02917" w:rsidRDefault="00DF01BE" w:rsidP="00974EBF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02917">
        <w:rPr>
          <w:b/>
          <w:bCs/>
          <w:color w:val="000000"/>
        </w:rPr>
        <w:lastRenderedPageBreak/>
        <w:t>Содержание</w:t>
      </w:r>
    </w:p>
    <w:p w:rsidR="00DF01BE" w:rsidRPr="00C02917" w:rsidRDefault="00DF01BE" w:rsidP="00974EBF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DF01BE" w:rsidRPr="00C02917" w:rsidRDefault="00DF01BE" w:rsidP="00974EBF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</w:rPr>
        <w:t>1Актуальность проекта.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</w:rPr>
        <w:t>2.Цель и задачи проекта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C02917">
        <w:rPr>
          <w:color w:val="000000" w:themeColor="text1"/>
        </w:rPr>
        <w:t>3.Сбор информации.</w:t>
      </w:r>
      <w:r w:rsidRPr="00C02917">
        <w:rPr>
          <w:color w:val="000000" w:themeColor="text1"/>
          <w:shd w:val="clear" w:color="auto" w:fill="FFFFFF"/>
        </w:rPr>
        <w:t xml:space="preserve"> 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  <w:shd w:val="clear" w:color="auto" w:fill="FFFFFF"/>
        </w:rPr>
        <w:t>4.Этапы реализации проекта</w:t>
      </w:r>
      <w:r w:rsidRPr="00C02917">
        <w:rPr>
          <w:color w:val="000000" w:themeColor="text1"/>
        </w:rPr>
        <w:br/>
        <w:t>5.Программа действий.</w:t>
      </w: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</w:rPr>
        <w:t>6</w:t>
      </w:r>
      <w:r w:rsidR="00DF01BE" w:rsidRPr="00C02917">
        <w:rPr>
          <w:color w:val="000000" w:themeColor="text1"/>
        </w:rPr>
        <w:t>. Полученный результат.</w:t>
      </w: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</w:rPr>
        <w:t>7</w:t>
      </w:r>
      <w:r w:rsidR="00DF01BE" w:rsidRPr="00C02917">
        <w:rPr>
          <w:color w:val="000000" w:themeColor="text1"/>
        </w:rPr>
        <w:t>. Заключение.</w:t>
      </w: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C02917">
        <w:rPr>
          <w:color w:val="000000" w:themeColor="text1"/>
        </w:rPr>
        <w:t>8</w:t>
      </w:r>
      <w:r w:rsidR="00DF01BE" w:rsidRPr="00C02917">
        <w:rPr>
          <w:color w:val="000000" w:themeColor="text1"/>
        </w:rPr>
        <w:t>. Литература, ресурсы интернет.</w:t>
      </w:r>
    </w:p>
    <w:p w:rsidR="00DF01BE" w:rsidRPr="00C02917" w:rsidRDefault="00DF01BE" w:rsidP="00174941">
      <w:pPr>
        <w:pStyle w:val="af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379" w:rsidRDefault="009A6379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B5042" w:rsidRDefault="00DB5042" w:rsidP="0017494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23CC0" w:rsidRDefault="00D23CC0" w:rsidP="0017494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F01BE" w:rsidRPr="00D23CC0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</w:p>
    <w:p w:rsidR="00C02917" w:rsidRDefault="00C02917" w:rsidP="0017494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02917">
        <w:rPr>
          <w:b/>
          <w:bCs/>
        </w:rPr>
        <w:lastRenderedPageBreak/>
        <w:t>1.Актуальность проекта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2917">
        <w:rPr>
          <w:bCs/>
        </w:rPr>
        <w:t xml:space="preserve"> Воспитанница  подготовительной группы Полина</w:t>
      </w:r>
      <w:r w:rsidR="00EA2FF3" w:rsidRPr="00C02917">
        <w:rPr>
          <w:bCs/>
        </w:rPr>
        <w:t>,</w:t>
      </w:r>
      <w:r w:rsidRPr="00C02917">
        <w:rPr>
          <w:bCs/>
        </w:rPr>
        <w:t xml:space="preserve">  рассказала детям о  своей  поездке с родителями  на </w:t>
      </w:r>
      <w:r w:rsidR="000459ED" w:rsidRPr="00C02917">
        <w:rPr>
          <w:bCs/>
        </w:rPr>
        <w:t>Серебрян</w:t>
      </w:r>
      <w:r w:rsidRPr="00C02917">
        <w:rPr>
          <w:bCs/>
        </w:rPr>
        <w:t>ый  родник в село Алексеевка. Воспитанники Марина,</w:t>
      </w:r>
      <w:r w:rsidR="00E873C8" w:rsidRPr="00C02917">
        <w:rPr>
          <w:bCs/>
        </w:rPr>
        <w:t xml:space="preserve"> </w:t>
      </w:r>
      <w:r w:rsidR="00174941" w:rsidRPr="00C02917">
        <w:rPr>
          <w:bCs/>
        </w:rPr>
        <w:t>Саша, Алеша</w:t>
      </w:r>
      <w:r w:rsidR="00E873C8" w:rsidRPr="00C02917">
        <w:rPr>
          <w:bCs/>
        </w:rPr>
        <w:t xml:space="preserve"> </w:t>
      </w:r>
      <w:r w:rsidRPr="00C02917">
        <w:rPr>
          <w:bCs/>
        </w:rPr>
        <w:t xml:space="preserve"> поделились </w:t>
      </w:r>
      <w:r w:rsidR="00E873C8" w:rsidRPr="00C02917">
        <w:rPr>
          <w:bCs/>
        </w:rPr>
        <w:t xml:space="preserve"> </w:t>
      </w:r>
      <w:r w:rsidR="00174941" w:rsidRPr="00C02917">
        <w:rPr>
          <w:bCs/>
        </w:rPr>
        <w:t xml:space="preserve">с детьми  своими впечатлениями </w:t>
      </w:r>
      <w:r w:rsidR="00E873C8" w:rsidRPr="00C02917">
        <w:rPr>
          <w:bCs/>
        </w:rPr>
        <w:t xml:space="preserve">о </w:t>
      </w:r>
      <w:r w:rsidR="00174941" w:rsidRPr="00C02917">
        <w:rPr>
          <w:bCs/>
        </w:rPr>
        <w:t>том, что</w:t>
      </w:r>
      <w:r w:rsidR="00E873C8" w:rsidRPr="00C02917">
        <w:rPr>
          <w:bCs/>
        </w:rPr>
        <w:t xml:space="preserve"> и они побывали на родниках  в Базарном </w:t>
      </w:r>
      <w:r w:rsidR="00174941" w:rsidRPr="00C02917">
        <w:rPr>
          <w:bCs/>
        </w:rPr>
        <w:t>Карабулаке. Дети</w:t>
      </w:r>
      <w:r w:rsidR="00E873C8" w:rsidRPr="00C02917">
        <w:rPr>
          <w:bCs/>
        </w:rPr>
        <w:t xml:space="preserve"> отметили, что родники красиво оборудованы</w:t>
      </w:r>
      <w:proofErr w:type="gramStart"/>
      <w:r w:rsidR="00E873C8" w:rsidRPr="00C02917">
        <w:rPr>
          <w:bCs/>
        </w:rPr>
        <w:t xml:space="preserve"> ,</w:t>
      </w:r>
      <w:proofErr w:type="gramEnd"/>
      <w:r w:rsidR="00E873C8" w:rsidRPr="00C02917">
        <w:rPr>
          <w:bCs/>
        </w:rPr>
        <w:t xml:space="preserve"> в них чистая и вкусная </w:t>
      </w:r>
      <w:r w:rsidR="00174941" w:rsidRPr="00C02917">
        <w:rPr>
          <w:bCs/>
        </w:rPr>
        <w:t>вода. У</w:t>
      </w:r>
      <w:r w:rsidR="00E873C8" w:rsidRPr="00C02917">
        <w:rPr>
          <w:bCs/>
        </w:rPr>
        <w:t xml:space="preserve"> всех детей возник вопрос: «А почему люди так ухаживают за  родниками?» Тогда  в разговор вступила воспитатель. Она рассказала детям  о том</w:t>
      </w:r>
      <w:proofErr w:type="gramStart"/>
      <w:r w:rsidR="00E873C8" w:rsidRPr="00C02917">
        <w:rPr>
          <w:bCs/>
        </w:rPr>
        <w:t xml:space="preserve"> ,</w:t>
      </w:r>
      <w:proofErr w:type="gramEnd"/>
      <w:r w:rsidR="00E873C8" w:rsidRPr="00C02917">
        <w:rPr>
          <w:bCs/>
        </w:rPr>
        <w:t xml:space="preserve">что  в нашей  местности  много  </w:t>
      </w:r>
      <w:r w:rsidR="00174941" w:rsidRPr="00C02917">
        <w:rPr>
          <w:bCs/>
        </w:rPr>
        <w:t>родников. Мы</w:t>
      </w:r>
      <w:r w:rsidR="00E873C8" w:rsidRPr="00C02917">
        <w:rPr>
          <w:bCs/>
        </w:rPr>
        <w:t xml:space="preserve"> решили больше узнать  о законах охраняющих наши </w:t>
      </w:r>
      <w:r w:rsidR="00174941" w:rsidRPr="00C02917">
        <w:rPr>
          <w:bCs/>
        </w:rPr>
        <w:t>родники. Природа</w:t>
      </w:r>
      <w:r w:rsidR="00E873C8" w:rsidRPr="00C02917">
        <w:rPr>
          <w:bCs/>
        </w:rPr>
        <w:t xml:space="preserve"> нашего края поражает своей красотой</w:t>
      </w:r>
      <w:r w:rsidR="007A2F4A" w:rsidRPr="00C02917">
        <w:rPr>
          <w:bCs/>
        </w:rPr>
        <w:t xml:space="preserve">. </w:t>
      </w:r>
      <w:r w:rsidR="00E873C8" w:rsidRPr="00C02917">
        <w:rPr>
          <w:bCs/>
        </w:rPr>
        <w:t xml:space="preserve">У нас есть на что посмотреть </w:t>
      </w:r>
      <w:r w:rsidR="00DF7A1A" w:rsidRPr="00C02917">
        <w:rPr>
          <w:bCs/>
        </w:rPr>
        <w:t xml:space="preserve">и полюбоваться </w:t>
      </w:r>
      <w:proofErr w:type="gramStart"/>
      <w:r w:rsidR="00DF7A1A" w:rsidRPr="00C02917">
        <w:rPr>
          <w:bCs/>
        </w:rPr>
        <w:t>:с</w:t>
      </w:r>
      <w:proofErr w:type="gramEnd"/>
      <w:r w:rsidR="00DF7A1A" w:rsidRPr="00C02917">
        <w:rPr>
          <w:bCs/>
        </w:rPr>
        <w:t xml:space="preserve">мешанные и сосновые </w:t>
      </w:r>
      <w:r w:rsidR="00F07BB5" w:rsidRPr="00C02917">
        <w:rPr>
          <w:bCs/>
        </w:rPr>
        <w:t>леса, богатые</w:t>
      </w:r>
      <w:r w:rsidR="00DF7A1A" w:rsidRPr="00C02917">
        <w:rPr>
          <w:bCs/>
        </w:rPr>
        <w:t xml:space="preserve"> гр</w:t>
      </w:r>
      <w:r w:rsidR="00F07BB5" w:rsidRPr="00C02917">
        <w:rPr>
          <w:bCs/>
        </w:rPr>
        <w:t>ибами и ягодами ,красивые поля,</w:t>
      </w:r>
      <w:r w:rsidR="00DF7A1A" w:rsidRPr="00C02917">
        <w:rPr>
          <w:bCs/>
        </w:rPr>
        <w:t xml:space="preserve"> луга,</w:t>
      </w:r>
      <w:r w:rsidR="00174941" w:rsidRPr="00C02917">
        <w:rPr>
          <w:bCs/>
        </w:rPr>
        <w:t xml:space="preserve"> </w:t>
      </w:r>
      <w:r w:rsidR="00DF7A1A" w:rsidRPr="00C02917">
        <w:rPr>
          <w:bCs/>
        </w:rPr>
        <w:t>пруды</w:t>
      </w:r>
      <w:r w:rsidR="00174941" w:rsidRPr="00C02917">
        <w:rPr>
          <w:bCs/>
        </w:rPr>
        <w:t xml:space="preserve">. </w:t>
      </w:r>
      <w:r w:rsidR="00DF7A1A" w:rsidRPr="00C02917">
        <w:rPr>
          <w:bCs/>
        </w:rPr>
        <w:t xml:space="preserve">А особенно  наш район – это край </w:t>
      </w:r>
      <w:r w:rsidR="00F07BB5" w:rsidRPr="00C02917">
        <w:rPr>
          <w:bCs/>
        </w:rPr>
        <w:t>родников. Родники</w:t>
      </w:r>
      <w:r w:rsidR="00DF7A1A" w:rsidRPr="00C02917">
        <w:rPr>
          <w:bCs/>
        </w:rPr>
        <w:t xml:space="preserve"> </w:t>
      </w:r>
      <w:proofErr w:type="gramStart"/>
      <w:r w:rsidR="00DF7A1A" w:rsidRPr="00C02917">
        <w:rPr>
          <w:bCs/>
        </w:rPr>
        <w:t>–э</w:t>
      </w:r>
      <w:proofErr w:type="gramEnd"/>
      <w:r w:rsidR="00DF7A1A" w:rsidRPr="00C02917">
        <w:rPr>
          <w:bCs/>
        </w:rPr>
        <w:t>то волшебные ключи нашей родной природы.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DF01BE" w:rsidRPr="00C02917" w:rsidRDefault="00DF01BE" w:rsidP="00C02917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</w:rPr>
      </w:pPr>
      <w:r w:rsidRPr="00C02917">
        <w:rPr>
          <w:b/>
          <w:bCs/>
        </w:rPr>
        <w:t>Цель и задачи проекта</w:t>
      </w:r>
      <w:r w:rsidR="00DF7A1A" w:rsidRPr="00C02917">
        <w:rPr>
          <w:b/>
          <w:bCs/>
        </w:rPr>
        <w:t xml:space="preserve"> </w:t>
      </w:r>
    </w:p>
    <w:p w:rsidR="00F07BB5" w:rsidRPr="00C02917" w:rsidRDefault="00F07BB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02917">
        <w:rPr>
          <w:b/>
          <w:bCs/>
        </w:rPr>
        <w:t>Цель:</w:t>
      </w:r>
      <w:r w:rsidR="00DF01BE" w:rsidRPr="00C02917">
        <w:rPr>
          <w:b/>
        </w:rPr>
        <w:br/>
      </w:r>
      <w:r w:rsidR="00F30A6B" w:rsidRPr="00C02917">
        <w:rPr>
          <w:bCs/>
        </w:rPr>
        <w:t>▪</w:t>
      </w:r>
      <w:r w:rsidRPr="00C02917">
        <w:rPr>
          <w:bCs/>
        </w:rPr>
        <w:t>Познакомиться</w:t>
      </w:r>
      <w:r w:rsidR="00F30A6B" w:rsidRPr="00C02917">
        <w:rPr>
          <w:bCs/>
        </w:rPr>
        <w:t xml:space="preserve"> с законодательством  по охране водных ресурсов,</w:t>
      </w:r>
      <w:r w:rsidR="000459ED" w:rsidRPr="00C02917">
        <w:rPr>
          <w:bCs/>
        </w:rPr>
        <w:t xml:space="preserve"> </w:t>
      </w:r>
      <w:r w:rsidR="00F30A6B" w:rsidRPr="00C02917">
        <w:rPr>
          <w:bCs/>
        </w:rPr>
        <w:t xml:space="preserve">а именно – </w:t>
      </w:r>
      <w:r w:rsidRPr="00C02917">
        <w:rPr>
          <w:bCs/>
        </w:rPr>
        <w:t xml:space="preserve">родников. </w:t>
      </w:r>
    </w:p>
    <w:p w:rsidR="00F30A6B" w:rsidRPr="00C02917" w:rsidRDefault="00F07BB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rPr>
          <w:bCs/>
        </w:rPr>
        <w:t>▪Узнать</w:t>
      </w:r>
      <w:r w:rsidR="00F30A6B" w:rsidRPr="00C02917">
        <w:rPr>
          <w:bCs/>
        </w:rPr>
        <w:t xml:space="preserve">  о родниках Базарного Карабулака</w:t>
      </w:r>
      <w:r w:rsidR="000459ED" w:rsidRPr="00C02917">
        <w:rPr>
          <w:bCs/>
        </w:rPr>
        <w:t xml:space="preserve"> </w:t>
      </w:r>
      <w:r w:rsidR="00F30A6B" w:rsidRPr="00C02917">
        <w:rPr>
          <w:bCs/>
        </w:rPr>
        <w:t>и окрестностей.</w:t>
      </w: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</w:p>
    <w:p w:rsidR="00DF01BE" w:rsidRPr="00C02917" w:rsidRDefault="00F07BB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02917">
        <w:rPr>
          <w:b/>
          <w:bCs/>
        </w:rPr>
        <w:t>Задачи:</w:t>
      </w:r>
      <w:r w:rsidR="00DF01BE" w:rsidRPr="00C02917">
        <w:rPr>
          <w:b/>
        </w:rPr>
        <w:t xml:space="preserve"> </w:t>
      </w:r>
    </w:p>
    <w:p w:rsidR="00F30A6B" w:rsidRPr="00C02917" w:rsidRDefault="00F30A6B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 xml:space="preserve">▪Дать  </w:t>
      </w:r>
      <w:r w:rsidR="00F912AB" w:rsidRPr="00C02917">
        <w:t xml:space="preserve">детям </w:t>
      </w:r>
      <w:r w:rsidRPr="00C02917">
        <w:t>представление  о том,</w:t>
      </w:r>
      <w:r w:rsidR="000459ED" w:rsidRPr="00C02917">
        <w:t xml:space="preserve"> </w:t>
      </w:r>
      <w:r w:rsidRPr="00C02917">
        <w:t>какое значение имеют родники для всего живого на земле.</w:t>
      </w:r>
    </w:p>
    <w:p w:rsidR="00F30A6B" w:rsidRPr="00C02917" w:rsidRDefault="00F30A6B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 xml:space="preserve">▪Познакомить </w:t>
      </w:r>
      <w:r w:rsidR="00F912AB" w:rsidRPr="00C02917">
        <w:t xml:space="preserve">воспитанников </w:t>
      </w:r>
      <w:r w:rsidRPr="00C02917">
        <w:t>с законами,</w:t>
      </w:r>
      <w:r w:rsidR="000459ED" w:rsidRPr="00C02917">
        <w:t xml:space="preserve"> </w:t>
      </w:r>
      <w:r w:rsidRPr="00C02917">
        <w:t xml:space="preserve">охраняющими родники: </w:t>
      </w:r>
      <w:hyperlink r:id="rId7" w:history="1">
        <w:r w:rsidRPr="00C02917">
          <w:rPr>
            <w:rStyle w:val="af8"/>
            <w:rFonts w:eastAsiaTheme="majorEastAsia"/>
            <w:bCs/>
            <w:color w:val="auto"/>
            <w:shd w:val="clear" w:color="auto" w:fill="FFFFFF"/>
          </w:rPr>
          <w:t>"Водный кодекс Российской Федерации" от 03.06.2006 N 74-ФЗ (ред. от 02.08.2019)</w:t>
        </w:r>
      </w:hyperlink>
      <w:r w:rsidRPr="00C02917">
        <w:t xml:space="preserve"> Статья 6 п.2 «Водные объекты общего пользования»</w:t>
      </w:r>
    </w:p>
    <w:p w:rsidR="000459ED" w:rsidRPr="00C02917" w:rsidRDefault="000459ED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>▪ Прививать любовь к природе, родника</w:t>
      </w:r>
      <w:proofErr w:type="gramStart"/>
      <w:r w:rsidRPr="00C02917">
        <w:t>м-</w:t>
      </w:r>
      <w:proofErr w:type="gramEnd"/>
      <w:r w:rsidRPr="00C02917">
        <w:t xml:space="preserve"> источникам чистейшей воды, подвести к пониманию её хрупкой красоты, формировать бережное отношение к ней.</w:t>
      </w:r>
    </w:p>
    <w:p w:rsidR="000459ED" w:rsidRPr="00C02917" w:rsidRDefault="000459ED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>▪Привлечь родителей к совместной деятельности (экскурсии на родники, приготовление пособий, рисунков, знаков)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Тип проекта</w:t>
      </w:r>
      <w:r w:rsidR="0084127B" w:rsidRPr="00C0291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 </w:t>
      </w:r>
      <w:r w:rsidR="0084127B" w:rsidRPr="00C02917">
        <w:rPr>
          <w:rFonts w:ascii="Times New Roman" w:hAnsi="Times New Roman" w:cs="Times New Roman"/>
          <w:sz w:val="24"/>
          <w:szCs w:val="24"/>
          <w:lang w:val="ru-RU"/>
        </w:rPr>
        <w:t>– и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сследовательский 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 </w:t>
      </w:r>
      <w:r w:rsidR="00F07BB5" w:rsidRPr="00C02917">
        <w:rPr>
          <w:rFonts w:ascii="Times New Roman" w:hAnsi="Times New Roman" w:cs="Times New Roman"/>
          <w:b/>
          <w:sz w:val="24"/>
          <w:szCs w:val="24"/>
          <w:lang w:val="ru-RU"/>
        </w:rPr>
        <w:t>проекта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: краткосрочный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По  исполнению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дети,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родители,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педагог.</w:t>
      </w:r>
    </w:p>
    <w:p w:rsidR="00C02917" w:rsidRDefault="00C02917" w:rsidP="00F07BB5">
      <w:pPr>
        <w:pStyle w:val="3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F01BE" w:rsidRPr="00C02917" w:rsidRDefault="00DF01BE" w:rsidP="00C02917">
      <w:pPr>
        <w:pStyle w:val="3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color w:val="auto"/>
          <w:sz w:val="24"/>
          <w:szCs w:val="24"/>
          <w:lang w:val="ru-RU"/>
        </w:rPr>
        <w:t>3.Сбор информации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1.Посещение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библиотеки, подобрать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художественную,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познавательную  литературу о родниках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2.Посоветоваться с родителями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какую </w:t>
      </w:r>
      <w:proofErr w:type="spellStart"/>
      <w:r w:rsidRPr="00C02917">
        <w:rPr>
          <w:rFonts w:ascii="Times New Roman" w:hAnsi="Times New Roman" w:cs="Times New Roman"/>
          <w:sz w:val="24"/>
          <w:szCs w:val="24"/>
          <w:lang w:val="ru-RU"/>
        </w:rPr>
        <w:t>литературу</w:t>
      </w:r>
      <w:proofErr w:type="gramStart"/>
      <w:r w:rsidR="00FD5D1E" w:rsidRPr="00C029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C02917">
        <w:rPr>
          <w:rFonts w:ascii="Times New Roman" w:hAnsi="Times New Roman" w:cs="Times New Roman"/>
          <w:sz w:val="24"/>
          <w:szCs w:val="24"/>
          <w:lang w:val="ru-RU"/>
        </w:rPr>
        <w:t>елепередачи</w:t>
      </w:r>
      <w:proofErr w:type="spellEnd"/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,презентации можно посмотреть про родники.</w:t>
      </w:r>
    </w:p>
    <w:p w:rsidR="00CB19CD" w:rsidRPr="00C02917" w:rsidRDefault="00FD5D1E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3.Намети</w:t>
      </w:r>
      <w:r w:rsidR="00CB19CD" w:rsidRPr="00C02917">
        <w:rPr>
          <w:rFonts w:ascii="Times New Roman" w:hAnsi="Times New Roman" w:cs="Times New Roman"/>
          <w:sz w:val="24"/>
          <w:szCs w:val="24"/>
          <w:lang w:val="ru-RU"/>
        </w:rPr>
        <w:t>ть экскурсии на родники в окрестностях Базарного Карабулака</w:t>
      </w:r>
      <w:r w:rsidR="004C4C12" w:rsidRPr="00C029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4.Подобрать стихи местных поэтов о родниках.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5.Собрать фотографии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экскурсиях на родники.</w:t>
      </w:r>
    </w:p>
    <w:p w:rsidR="00CB19CD" w:rsidRPr="00C02917" w:rsidRDefault="00CB19CD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533AD1" w:rsidRPr="00C02917">
        <w:rPr>
          <w:rFonts w:ascii="Times New Roman" w:hAnsi="Times New Roman" w:cs="Times New Roman"/>
          <w:sz w:val="24"/>
          <w:szCs w:val="24"/>
          <w:lang w:val="ru-RU"/>
        </w:rPr>
        <w:t>Сделать знаки (природы)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AD1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рассказывающие о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законах,</w:t>
      </w:r>
      <w:r w:rsidR="00533AD1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 на о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сновании которых  проводится приро</w:t>
      </w:r>
      <w:r w:rsidR="00533AD1" w:rsidRPr="00C02917">
        <w:rPr>
          <w:rFonts w:ascii="Times New Roman" w:hAnsi="Times New Roman" w:cs="Times New Roman"/>
          <w:sz w:val="24"/>
          <w:szCs w:val="24"/>
          <w:lang w:val="ru-RU"/>
        </w:rPr>
        <w:t>доохранная  работа родников.</w:t>
      </w:r>
    </w:p>
    <w:p w:rsidR="00533AD1" w:rsidRPr="00C02917" w:rsidRDefault="00533AD1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8.Подготовить презентации для детей</w:t>
      </w:r>
      <w:r w:rsidR="007A2F4A" w:rsidRPr="00C0291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«Родники нашего района</w:t>
      </w:r>
      <w:r w:rsidR="007A2F4A" w:rsidRPr="00C02917">
        <w:rPr>
          <w:rFonts w:ascii="Times New Roman" w:hAnsi="Times New Roman" w:cs="Times New Roman"/>
          <w:sz w:val="24"/>
          <w:szCs w:val="24"/>
          <w:lang w:val="ru-RU"/>
        </w:rPr>
        <w:t>» Родник, из которого вытекает маленький ручей, может быть началом реки».</w:t>
      </w:r>
    </w:p>
    <w:p w:rsidR="00533AD1" w:rsidRPr="00C02917" w:rsidRDefault="007754B9" w:rsidP="00C029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533AD1" w:rsidRPr="00C02917">
        <w:rPr>
          <w:rFonts w:ascii="Times New Roman" w:hAnsi="Times New Roman" w:cs="Times New Roman"/>
          <w:b/>
          <w:sz w:val="24"/>
          <w:szCs w:val="24"/>
          <w:lang w:val="ru-RU"/>
        </w:rPr>
        <w:t>Этапы реализации проекта:</w:t>
      </w:r>
    </w:p>
    <w:p w:rsidR="00533AD1" w:rsidRPr="00C02917" w:rsidRDefault="00533AD1" w:rsidP="00C029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▪</w:t>
      </w:r>
      <w:r w:rsidR="007754B9" w:rsidRPr="00C02917">
        <w:rPr>
          <w:rFonts w:ascii="Times New Roman" w:hAnsi="Times New Roman" w:cs="Times New Roman"/>
          <w:b/>
          <w:sz w:val="24"/>
          <w:szCs w:val="24"/>
          <w:lang w:val="ru-RU"/>
        </w:rPr>
        <w:t>Подготовительный: август</w:t>
      </w:r>
    </w:p>
    <w:p w:rsidR="007754B9" w:rsidRPr="00C02917" w:rsidRDefault="00F07BB5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Подборка методической</w:t>
      </w:r>
      <w:r w:rsidR="00373166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художественной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литературы, поиск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интернет </w:t>
      </w:r>
      <w:proofErr w:type="gramStart"/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–р</w:t>
      </w:r>
      <w:proofErr w:type="gramEnd"/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есурсов по теме проекта.</w:t>
      </w:r>
    </w:p>
    <w:p w:rsidR="007754B9" w:rsidRPr="00C02917" w:rsidRDefault="00F07BB5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плана работ над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проектом, этапов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реализации.</w:t>
      </w:r>
    </w:p>
    <w:p w:rsidR="007754B9" w:rsidRPr="00C02917" w:rsidRDefault="00F07BB5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бесед, экскурсий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  с детьми и родителями.</w:t>
      </w:r>
    </w:p>
    <w:p w:rsidR="007754B9" w:rsidRPr="00C02917" w:rsidRDefault="00F07BB5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▪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Подбор наглядного материала: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фотографий,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4B9" w:rsidRPr="00C02917">
        <w:rPr>
          <w:rFonts w:ascii="Times New Roman" w:hAnsi="Times New Roman" w:cs="Times New Roman"/>
          <w:sz w:val="24"/>
          <w:szCs w:val="24"/>
          <w:lang w:val="ru-RU"/>
        </w:rPr>
        <w:t>стихов местных поэтов о родниках.</w:t>
      </w:r>
    </w:p>
    <w:p w:rsidR="007754B9" w:rsidRPr="00C02917" w:rsidRDefault="007754B9" w:rsidP="00C02917">
      <w:pPr>
        <w:spacing w:line="360" w:lineRule="auto"/>
        <w:rPr>
          <w:b/>
          <w:sz w:val="24"/>
          <w:szCs w:val="24"/>
          <w:lang w:val="ru-RU"/>
        </w:rPr>
      </w:pPr>
      <w:r w:rsidRPr="00C02917">
        <w:rPr>
          <w:b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▪Практический: сентябрь, первая половина  октябрь</w:t>
      </w:r>
    </w:p>
    <w:p w:rsidR="007754B9" w:rsidRPr="00C02917" w:rsidRDefault="007754B9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 и проведение бесед  с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детьми, экскурсии</w:t>
      </w:r>
      <w:r w:rsidR="007A2F4A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4B9" w:rsidRPr="00C02917" w:rsidRDefault="007754B9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Чтение стихов о родниках,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беседы с детьми на темы: «</w:t>
      </w:r>
      <w:r w:rsidR="009A6379" w:rsidRPr="00C02917">
        <w:rPr>
          <w:rFonts w:ascii="Times New Roman" w:hAnsi="Times New Roman" w:cs="Times New Roman"/>
          <w:sz w:val="24"/>
          <w:szCs w:val="24"/>
          <w:lang w:val="ru-RU"/>
        </w:rPr>
        <w:t>Что такое родники?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A6379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«Какие законы охраняют наши родники»</w:t>
      </w:r>
    </w:p>
    <w:p w:rsidR="009A6379" w:rsidRPr="00C02917" w:rsidRDefault="009A6379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>Создание продуктов совместной деятельности: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альбом «Родники Базарного Карабулака»</w:t>
      </w:r>
      <w:r w:rsidR="00373166" w:rsidRPr="00C02917">
        <w:rPr>
          <w:rFonts w:ascii="Times New Roman" w:hAnsi="Times New Roman" w:cs="Times New Roman"/>
          <w:sz w:val="24"/>
          <w:szCs w:val="24"/>
          <w:lang w:val="ru-RU"/>
        </w:rPr>
        <w:t>; з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>наков о законах охраняющих родники.</w:t>
      </w:r>
    </w:p>
    <w:p w:rsidR="009A6379" w:rsidRPr="00C02917" w:rsidRDefault="009A6379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и экскурсии</w:t>
      </w:r>
      <w:r w:rsidR="007A2F4A"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на родники. </w:t>
      </w:r>
    </w:p>
    <w:p w:rsidR="007754B9" w:rsidRPr="00C02917" w:rsidRDefault="007754B9" w:rsidP="00C029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▪</w:t>
      </w:r>
      <w:proofErr w:type="gramStart"/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Заключительный</w:t>
      </w:r>
      <w:proofErr w:type="gramEnd"/>
      <w:r w:rsidR="00F07BB5" w:rsidRPr="00C02917">
        <w:rPr>
          <w:rFonts w:ascii="Times New Roman" w:hAnsi="Times New Roman" w:cs="Times New Roman"/>
          <w:b/>
          <w:sz w:val="24"/>
          <w:szCs w:val="24"/>
          <w:lang w:val="ru-RU"/>
        </w:rPr>
        <w:t>: в</w:t>
      </w: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>торая половина октября</w:t>
      </w:r>
    </w:p>
    <w:p w:rsidR="009A6379" w:rsidRPr="00C02917" w:rsidRDefault="009A6379" w:rsidP="00C02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Проверка  знаний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детей, полученных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в ходе </w:t>
      </w:r>
      <w:r w:rsidR="00F07BB5" w:rsidRPr="00C02917">
        <w:rPr>
          <w:rFonts w:ascii="Times New Roman" w:hAnsi="Times New Roman" w:cs="Times New Roman"/>
          <w:sz w:val="24"/>
          <w:szCs w:val="24"/>
          <w:lang w:val="ru-RU"/>
        </w:rPr>
        <w:t>деятельности, на</w:t>
      </w:r>
      <w:r w:rsidRPr="00C02917">
        <w:rPr>
          <w:rFonts w:ascii="Times New Roman" w:hAnsi="Times New Roman" w:cs="Times New Roman"/>
          <w:sz w:val="24"/>
          <w:szCs w:val="24"/>
          <w:lang w:val="ru-RU"/>
        </w:rPr>
        <w:t xml:space="preserve"> знание законов охраняющих родники.</w:t>
      </w:r>
    </w:p>
    <w:p w:rsidR="00A02297" w:rsidRPr="00C02917" w:rsidRDefault="00F07BB5" w:rsidP="00C02917">
      <w:pPr>
        <w:pStyle w:val="aa"/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C029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5.Программа </w:t>
      </w:r>
      <w:r w:rsidR="00DF01BE" w:rsidRPr="00C02917">
        <w:rPr>
          <w:rFonts w:ascii="Times New Roman" w:hAnsi="Times New Roman" w:cs="Times New Roman"/>
          <w:b/>
          <w:sz w:val="24"/>
          <w:szCs w:val="24"/>
          <w:lang w:val="ru-RU"/>
        </w:rPr>
        <w:t>действий</w:t>
      </w:r>
      <w:r w:rsidR="00DF01BE" w:rsidRPr="00C02917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1.1. Беседы с детьми</w:t>
      </w:r>
      <w:r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«Родник </w:t>
      </w:r>
      <w:r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э</w:t>
      </w:r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 вода,</w:t>
      </w:r>
      <w:r w:rsidR="009A72AF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вытекающая </w:t>
      </w:r>
      <w:proofErr w:type="gramStart"/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proofErr w:type="gramEnd"/>
      <w:r w:rsidR="00A02297" w:rsidRPr="00C029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под земли»</w:t>
      </w:r>
    </w:p>
    <w:p w:rsidR="00A02297" w:rsidRPr="00C02917" w:rsidRDefault="009A72AF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C02917">
        <w:rPr>
          <w:shd w:val="clear" w:color="auto" w:fill="FFFFFF"/>
        </w:rPr>
        <w:t>«</w:t>
      </w:r>
      <w:r w:rsidR="007E1963" w:rsidRPr="00C02917">
        <w:rPr>
          <w:shd w:val="clear" w:color="auto" w:fill="FFFFFF"/>
        </w:rPr>
        <w:t>Родник,</w:t>
      </w:r>
      <w:r w:rsidR="00A02297" w:rsidRPr="00C02917">
        <w:rPr>
          <w:shd w:val="clear" w:color="auto" w:fill="FFFFFF"/>
        </w:rPr>
        <w:t xml:space="preserve"> из которого вытекает маленький ручей</w:t>
      </w:r>
      <w:r w:rsidR="00F07BB5" w:rsidRPr="00C02917">
        <w:rPr>
          <w:shd w:val="clear" w:color="auto" w:fill="FFFFFF"/>
        </w:rPr>
        <w:t xml:space="preserve">, </w:t>
      </w:r>
      <w:r w:rsidR="00A02297" w:rsidRPr="00C02917">
        <w:rPr>
          <w:shd w:val="clear" w:color="auto" w:fill="FFFFFF"/>
        </w:rPr>
        <w:t>может быть началом реки</w:t>
      </w:r>
      <w:r w:rsidRPr="00C02917">
        <w:rPr>
          <w:shd w:val="clear" w:color="auto" w:fill="FFFFFF"/>
        </w:rPr>
        <w:t>»</w:t>
      </w:r>
      <w:r w:rsidR="00A02297" w:rsidRPr="00C02917">
        <w:rPr>
          <w:shd w:val="clear" w:color="auto" w:fill="FFFFFF"/>
        </w:rPr>
        <w:t>.</w:t>
      </w:r>
    </w:p>
    <w:p w:rsidR="009A72AF" w:rsidRPr="00C02917" w:rsidRDefault="009A72AF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C02917">
        <w:rPr>
          <w:shd w:val="clear" w:color="auto" w:fill="FFFFFF"/>
        </w:rPr>
        <w:t>«</w:t>
      </w:r>
      <w:r w:rsidR="00A02297" w:rsidRPr="00C02917">
        <w:rPr>
          <w:shd w:val="clear" w:color="auto" w:fill="FFFFFF"/>
        </w:rPr>
        <w:t>Родник или ключ – это источник подземных вод,</w:t>
      </w:r>
      <w:r w:rsidRPr="00C02917">
        <w:rPr>
          <w:shd w:val="clear" w:color="auto" w:fill="FFFFFF"/>
        </w:rPr>
        <w:t xml:space="preserve"> </w:t>
      </w:r>
      <w:r w:rsidR="00A02297" w:rsidRPr="00C02917">
        <w:rPr>
          <w:shd w:val="clear" w:color="auto" w:fill="FFFFFF"/>
        </w:rPr>
        <w:t xml:space="preserve">который выходит </w:t>
      </w:r>
      <w:proofErr w:type="gramStart"/>
      <w:r w:rsidR="00A02297" w:rsidRPr="00C02917">
        <w:rPr>
          <w:shd w:val="clear" w:color="auto" w:fill="FFFFFF"/>
        </w:rPr>
        <w:t>из</w:t>
      </w:r>
      <w:proofErr w:type="gramEnd"/>
      <w:r w:rsidR="00A02297" w:rsidRPr="00C02917">
        <w:rPr>
          <w:shd w:val="clear" w:color="auto" w:fill="FFFFFF"/>
        </w:rPr>
        <w:t xml:space="preserve"> под земли наружу</w:t>
      </w:r>
      <w:r w:rsidRPr="00C02917">
        <w:rPr>
          <w:shd w:val="clear" w:color="auto" w:fill="FFFFFF"/>
        </w:rPr>
        <w:t>»</w:t>
      </w:r>
      <w:r w:rsidR="00A02297" w:rsidRPr="00C02917">
        <w:rPr>
          <w:shd w:val="clear" w:color="auto" w:fill="FFFFFF"/>
        </w:rPr>
        <w:t>.</w:t>
      </w:r>
    </w:p>
    <w:p w:rsidR="009A72AF" w:rsidRPr="00C02917" w:rsidRDefault="009A72AF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Theme="majorEastAsia"/>
          <w:b w:val="0"/>
          <w:bdr w:val="none" w:sz="0" w:space="0" w:color="auto" w:frame="1"/>
          <w:shd w:val="clear" w:color="auto" w:fill="FFFFFF"/>
        </w:rPr>
      </w:pPr>
      <w:r w:rsidRPr="00C02917">
        <w:rPr>
          <w:shd w:val="clear" w:color="auto" w:fill="FFFFFF"/>
        </w:rPr>
        <w:t xml:space="preserve">«Родники могут быть горячими, теплыми, кипящими, прохладными».  «Значение знаний закона </w:t>
      </w:r>
      <w:proofErr w:type="gramStart"/>
      <w:r w:rsidRPr="00C02917">
        <w:rPr>
          <w:shd w:val="clear" w:color="auto" w:fill="FFFFFF"/>
        </w:rPr>
        <w:t>о</w:t>
      </w:r>
      <w:proofErr w:type="gramEnd"/>
      <w:r w:rsidRPr="00C02917">
        <w:rPr>
          <w:shd w:val="clear" w:color="auto" w:fill="FFFFFF"/>
        </w:rPr>
        <w:t xml:space="preserve"> охране водных ресурсов  для сохранения родников».</w:t>
      </w:r>
      <w:r w:rsidR="00DF01BE" w:rsidRPr="00C02917">
        <w:br/>
      </w:r>
      <w:r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1.2.Экскурсии на родники с родителями</w:t>
      </w:r>
      <w:r w:rsidR="000311CF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0311CF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Ф</w:t>
      </w:r>
      <w:r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отосессии</w:t>
      </w:r>
      <w:proofErr w:type="spellEnd"/>
      <w:r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0311CF" w:rsidRPr="00C02917" w:rsidRDefault="009A72AF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1.3.Ознакомление с художественной </w:t>
      </w:r>
      <w:r w:rsidR="000311CF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литературой, стихами</w:t>
      </w:r>
      <w:r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 местных поэтов</w:t>
      </w:r>
      <w:r w:rsidR="00F07BB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F07BB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В</w:t>
      </w:r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.В.Малушкин</w:t>
      </w:r>
      <w:proofErr w:type="spellEnd"/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 «Серебряный родник»</w:t>
      </w:r>
      <w:r w:rsidR="000311CF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311CF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Р</w:t>
      </w:r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ыцарева</w:t>
      </w:r>
      <w:proofErr w:type="spellEnd"/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  «О родниках», </w:t>
      </w:r>
      <w:proofErr w:type="spellStart"/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Китова</w:t>
      </w:r>
      <w:proofErr w:type="spellEnd"/>
      <w:r w:rsidR="00EE41A5" w:rsidRPr="00C02917">
        <w:rPr>
          <w:rStyle w:val="a8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 И.С. книга Деянов Ю.А. «Родник Серебряный» </w:t>
      </w:r>
      <w:r w:rsidRPr="00C02917">
        <w:rPr>
          <w:color w:val="000000"/>
          <w:shd w:val="clear" w:color="auto" w:fill="FFFFFF"/>
        </w:rPr>
        <w:t xml:space="preserve"> Г. Х. Андерсен «Русалочка»;</w:t>
      </w:r>
      <w:r w:rsidRPr="00C02917">
        <w:rPr>
          <w:color w:val="000000"/>
        </w:rPr>
        <w:br/>
      </w:r>
      <w:r w:rsidRPr="00C02917">
        <w:rPr>
          <w:color w:val="000000"/>
          <w:shd w:val="clear" w:color="auto" w:fill="FFFFFF"/>
        </w:rPr>
        <w:t xml:space="preserve">Сказки народов Сибири: «Живая вода». </w:t>
      </w:r>
    </w:p>
    <w:p w:rsidR="009A72AF" w:rsidRPr="00C02917" w:rsidRDefault="009A72AF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02917">
        <w:rPr>
          <w:color w:val="000000"/>
          <w:shd w:val="clear" w:color="auto" w:fill="FFFFFF"/>
        </w:rPr>
        <w:t>Экологическая сказка Н. А. Рыжова «Жила – была река».</w:t>
      </w:r>
    </w:p>
    <w:p w:rsidR="00DB5042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Cs/>
          <w:color w:val="000000"/>
          <w:bdr w:val="none" w:sz="0" w:space="0" w:color="auto" w:frame="1"/>
          <w:shd w:val="clear" w:color="auto" w:fill="FFFFFF"/>
        </w:rPr>
      </w:pPr>
    </w:p>
    <w:p w:rsidR="009A72AF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02917">
        <w:rPr>
          <w:color w:val="000000"/>
        </w:rPr>
        <w:t>1.4</w:t>
      </w:r>
      <w:r w:rsidR="009A72AF" w:rsidRPr="00C02917">
        <w:rPr>
          <w:color w:val="000000"/>
        </w:rPr>
        <w:t>.Показ презентаций</w:t>
      </w:r>
      <w:r w:rsidRPr="00C02917">
        <w:rPr>
          <w:color w:val="000000"/>
        </w:rPr>
        <w:t xml:space="preserve"> о родниках.</w:t>
      </w:r>
    </w:p>
    <w:p w:rsidR="00EE41A5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02917">
        <w:rPr>
          <w:color w:val="000000"/>
        </w:rPr>
        <w:t>1.5</w:t>
      </w:r>
      <w:r w:rsidR="009A72AF" w:rsidRPr="00C02917">
        <w:rPr>
          <w:color w:val="000000"/>
        </w:rPr>
        <w:t>.Изготовление знаков  и рисунков на тему:  «Родники Базарного Карабулака»</w:t>
      </w:r>
      <w:r w:rsidR="00EE41A5" w:rsidRPr="00C02917">
        <w:rPr>
          <w:color w:val="000000"/>
        </w:rPr>
        <w:t xml:space="preserve">  «Сохраним и защитим  родники</w:t>
      </w:r>
      <w:r w:rsidR="00272F72" w:rsidRPr="00C02917">
        <w:rPr>
          <w:color w:val="000000"/>
        </w:rPr>
        <w:t>» (</w:t>
      </w:r>
      <w:r w:rsidR="00EE41A5" w:rsidRPr="00C02917">
        <w:rPr>
          <w:color w:val="000000"/>
        </w:rPr>
        <w:t>о законах сохранения родников).</w:t>
      </w:r>
    </w:p>
    <w:p w:rsidR="00EE41A5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02917">
        <w:rPr>
          <w:color w:val="000000"/>
        </w:rPr>
        <w:t>1.6</w:t>
      </w:r>
      <w:r w:rsidR="00EE41A5" w:rsidRPr="00C02917">
        <w:rPr>
          <w:color w:val="000000"/>
        </w:rPr>
        <w:t>.Организация выставки работ детей и родителей «Сохраним и защитим наши родники»</w:t>
      </w:r>
    </w:p>
    <w:p w:rsidR="00F912AB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hd w:val="clear" w:color="auto" w:fill="FFFFFF"/>
        </w:rPr>
      </w:pPr>
      <w:r w:rsidRPr="00C02917">
        <w:rPr>
          <w:color w:val="000000"/>
        </w:rPr>
        <w:t>1.7</w:t>
      </w:r>
      <w:r w:rsidR="00EE41A5" w:rsidRPr="00C02917">
        <w:rPr>
          <w:color w:val="000000"/>
        </w:rPr>
        <w:t>.Организация уголка</w:t>
      </w:r>
      <w:r w:rsidRPr="00C02917">
        <w:rPr>
          <w:color w:val="000000"/>
        </w:rPr>
        <w:t xml:space="preserve"> книги</w:t>
      </w:r>
      <w:r w:rsidR="00EE41A5" w:rsidRPr="00C02917">
        <w:rPr>
          <w:color w:val="000000"/>
        </w:rPr>
        <w:t xml:space="preserve"> в группе «Родники Базарного Карабулака – частица нашей Родины»</w:t>
      </w:r>
      <w:r w:rsidR="00F912AB" w:rsidRPr="00C02917">
        <w:rPr>
          <w:color w:val="FF0000"/>
          <w:shd w:val="clear" w:color="auto" w:fill="FFFFFF"/>
        </w:rPr>
        <w:t xml:space="preserve"> </w:t>
      </w:r>
    </w:p>
    <w:p w:rsidR="00C806D4" w:rsidRPr="00C02917" w:rsidRDefault="00F912AB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02917">
        <w:rPr>
          <w:shd w:val="clear" w:color="auto" w:fill="FFFFFF"/>
        </w:rPr>
        <w:t xml:space="preserve">1.8 Изготовление  карты </w:t>
      </w:r>
      <w:r w:rsidR="00C806D4" w:rsidRPr="00C02917">
        <w:rPr>
          <w:shd w:val="clear" w:color="auto" w:fill="FFFFFF"/>
        </w:rPr>
        <w:t xml:space="preserve"> с отметками, где есть </w:t>
      </w:r>
      <w:r w:rsidR="004C4C12" w:rsidRPr="00C02917">
        <w:rPr>
          <w:shd w:val="clear" w:color="auto" w:fill="FFFFFF"/>
        </w:rPr>
        <w:t xml:space="preserve">обустроенные </w:t>
      </w:r>
      <w:r w:rsidR="00C806D4" w:rsidRPr="00C02917">
        <w:rPr>
          <w:shd w:val="clear" w:color="auto" w:fill="FFFFFF"/>
        </w:rPr>
        <w:t>родники в нашем районе</w:t>
      </w:r>
      <w:proofErr w:type="gramStart"/>
      <w:r w:rsidR="00C806D4" w:rsidRPr="00C02917">
        <w:rPr>
          <w:shd w:val="clear" w:color="auto" w:fill="FFFFFF"/>
        </w:rPr>
        <w:t xml:space="preserve"> </w:t>
      </w:r>
      <w:r w:rsidR="004C4C12" w:rsidRPr="00C02917">
        <w:rPr>
          <w:shd w:val="clear" w:color="auto" w:fill="FFFFFF"/>
        </w:rPr>
        <w:t>.</w:t>
      </w:r>
      <w:proofErr w:type="gramEnd"/>
    </w:p>
    <w:p w:rsidR="00F912AB" w:rsidRPr="00C02917" w:rsidRDefault="00F912AB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Cs/>
          <w:bdr w:val="none" w:sz="0" w:space="0" w:color="auto" w:frame="1"/>
          <w:shd w:val="clear" w:color="auto" w:fill="FFFFFF"/>
        </w:rPr>
      </w:pPr>
      <w:r w:rsidRPr="00C02917">
        <w:rPr>
          <w:shd w:val="clear" w:color="auto" w:fill="FFFFFF"/>
        </w:rPr>
        <w:t>1.9.Создание макета</w:t>
      </w:r>
      <w:r w:rsidR="00600790" w:rsidRPr="00C02917">
        <w:rPr>
          <w:shd w:val="clear" w:color="auto" w:fill="FFFFFF"/>
        </w:rPr>
        <w:t xml:space="preserve"> и альбома </w:t>
      </w:r>
      <w:r w:rsidRPr="00C02917">
        <w:rPr>
          <w:shd w:val="clear" w:color="auto" w:fill="FFFFFF"/>
        </w:rPr>
        <w:t xml:space="preserve"> совместно с детьми </w:t>
      </w:r>
      <w:r w:rsidR="00600790" w:rsidRPr="00C02917">
        <w:rPr>
          <w:shd w:val="clear" w:color="auto" w:fill="FFFFFF"/>
        </w:rPr>
        <w:t xml:space="preserve"> «</w:t>
      </w:r>
      <w:r w:rsidR="00600790" w:rsidRPr="00C02917">
        <w:rPr>
          <w:shd w:val="clear" w:color="auto" w:fill="FFFFFF"/>
          <w:lang w:bidi="en-US"/>
        </w:rPr>
        <w:t>Родники нашего района</w:t>
      </w:r>
      <w:r w:rsidRPr="00C02917">
        <w:rPr>
          <w:shd w:val="clear" w:color="auto" w:fill="FFFFFF"/>
        </w:rPr>
        <w:t>».</w:t>
      </w: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02917">
        <w:rPr>
          <w:b/>
          <w:bCs/>
          <w:color w:val="000000"/>
        </w:rPr>
        <w:t>6</w:t>
      </w:r>
      <w:r w:rsidR="00DF01BE" w:rsidRPr="00C02917">
        <w:rPr>
          <w:b/>
          <w:bCs/>
          <w:color w:val="000000"/>
        </w:rPr>
        <w:t>. Полученный результат</w:t>
      </w:r>
    </w:p>
    <w:p w:rsidR="007470C5" w:rsidRPr="00C02917" w:rsidRDefault="007470C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C02917">
        <w:rPr>
          <w:bCs/>
          <w:color w:val="000000"/>
        </w:rPr>
        <w:t>После проведенной работы дети узнали</w:t>
      </w:r>
      <w:r w:rsidR="00C02917" w:rsidRPr="00C02917">
        <w:rPr>
          <w:bCs/>
          <w:color w:val="000000"/>
        </w:rPr>
        <w:t xml:space="preserve">, </w:t>
      </w:r>
      <w:r w:rsidRPr="00C02917">
        <w:rPr>
          <w:bCs/>
          <w:color w:val="000000"/>
        </w:rPr>
        <w:t>что родники – это волшебные ключи нашей природы.</w:t>
      </w:r>
      <w:r w:rsidR="000311CF" w:rsidRPr="00C02917">
        <w:rPr>
          <w:bCs/>
          <w:color w:val="000000"/>
        </w:rPr>
        <w:t xml:space="preserve"> </w:t>
      </w:r>
      <w:r w:rsidRPr="00C02917">
        <w:rPr>
          <w:bCs/>
          <w:color w:val="000000"/>
        </w:rPr>
        <w:t>Познакомились</w:t>
      </w:r>
      <w:r w:rsidR="000311CF" w:rsidRPr="00C02917">
        <w:rPr>
          <w:bCs/>
          <w:color w:val="000000"/>
        </w:rPr>
        <w:t xml:space="preserve"> </w:t>
      </w:r>
      <w:r w:rsidRPr="00C02917">
        <w:rPr>
          <w:bCs/>
          <w:color w:val="000000"/>
        </w:rPr>
        <w:t>с законодательством по охране  водных ресурсов родников.</w:t>
      </w:r>
      <w:r w:rsidR="00B9535A" w:rsidRPr="00C02917">
        <w:rPr>
          <w:bCs/>
          <w:color w:val="000000"/>
        </w:rPr>
        <w:t xml:space="preserve"> </w:t>
      </w:r>
      <w:r w:rsidR="00B9535A" w:rsidRPr="00C02917">
        <w:rPr>
          <w:bCs/>
          <w:color w:val="000000"/>
          <w:lang w:bidi="en-US"/>
        </w:rPr>
        <w:t>Родники имеют особую природоохранную, культурную ценность, объявляются памятниками природы.</w:t>
      </w:r>
      <w:r w:rsidR="00B9535A" w:rsidRPr="00C02917">
        <w:rPr>
          <w:b/>
          <w:bCs/>
          <w:color w:val="000000"/>
          <w:lang w:bidi="en-US"/>
        </w:rPr>
        <w:t xml:space="preserve"> </w:t>
      </w:r>
      <w:r w:rsidR="000311CF" w:rsidRPr="00C02917">
        <w:rPr>
          <w:bCs/>
          <w:color w:val="000000"/>
        </w:rPr>
        <w:t xml:space="preserve"> </w:t>
      </w:r>
      <w:r w:rsidRPr="00C02917">
        <w:rPr>
          <w:bCs/>
          <w:color w:val="000000"/>
        </w:rPr>
        <w:t>Больше узнали о родниках  родного края</w:t>
      </w:r>
      <w:r w:rsidR="00272F72" w:rsidRPr="00C02917">
        <w:rPr>
          <w:bCs/>
          <w:color w:val="000000"/>
        </w:rPr>
        <w:t xml:space="preserve">. </w:t>
      </w:r>
      <w:r w:rsidRPr="00C02917">
        <w:rPr>
          <w:bCs/>
          <w:color w:val="000000"/>
        </w:rPr>
        <w:t xml:space="preserve">Освоив </w:t>
      </w:r>
      <w:r w:rsidR="00272F72" w:rsidRPr="00C02917">
        <w:rPr>
          <w:bCs/>
          <w:color w:val="000000"/>
        </w:rPr>
        <w:t>законы,</w:t>
      </w:r>
      <w:r w:rsidRPr="00C02917">
        <w:rPr>
          <w:bCs/>
          <w:color w:val="000000"/>
        </w:rPr>
        <w:t xml:space="preserve"> не будут нарушать их.</w:t>
      </w:r>
      <w:r w:rsidR="000311CF" w:rsidRPr="00C02917">
        <w:rPr>
          <w:bCs/>
          <w:color w:val="000000"/>
        </w:rPr>
        <w:t xml:space="preserve"> </w:t>
      </w:r>
      <w:r w:rsidRPr="00C02917">
        <w:rPr>
          <w:bCs/>
          <w:color w:val="000000"/>
        </w:rPr>
        <w:t xml:space="preserve">Получив знания  о природоохранительной </w:t>
      </w:r>
      <w:r w:rsidR="000311CF" w:rsidRPr="00C02917">
        <w:rPr>
          <w:bCs/>
          <w:color w:val="000000"/>
        </w:rPr>
        <w:t>деятельности, появилось</w:t>
      </w:r>
      <w:r w:rsidRPr="00C02917">
        <w:rPr>
          <w:bCs/>
          <w:color w:val="000000"/>
        </w:rPr>
        <w:t xml:space="preserve"> желание больше   узнавать о своей малой Родине.</w:t>
      </w:r>
    </w:p>
    <w:p w:rsidR="00C02917" w:rsidRDefault="00C02917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02917">
        <w:rPr>
          <w:b/>
          <w:color w:val="000000"/>
        </w:rPr>
        <w:lastRenderedPageBreak/>
        <w:t>7</w:t>
      </w:r>
      <w:r w:rsidR="00DF01BE" w:rsidRPr="00C02917">
        <w:rPr>
          <w:b/>
          <w:color w:val="000000"/>
        </w:rPr>
        <w:t>. Заключение</w:t>
      </w:r>
    </w:p>
    <w:p w:rsidR="00DF01BE" w:rsidRPr="00C02917" w:rsidRDefault="007470C5" w:rsidP="00C02917">
      <w:pPr>
        <w:pStyle w:val="af4"/>
        <w:shd w:val="clear" w:color="auto" w:fill="FFFFFF"/>
        <w:tabs>
          <w:tab w:val="left" w:pos="495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C02917">
        <w:rPr>
          <w:color w:val="000000"/>
        </w:rPr>
        <w:tab/>
        <w:t>Данный мини – проект  помог  детям осознать значение законов в сохранении созданий  природы</w:t>
      </w:r>
      <w:r w:rsidR="000311CF" w:rsidRPr="00C02917">
        <w:rPr>
          <w:color w:val="000000"/>
        </w:rPr>
        <w:t xml:space="preserve">, </w:t>
      </w:r>
      <w:r w:rsidRPr="00C02917">
        <w:rPr>
          <w:color w:val="000000"/>
        </w:rPr>
        <w:t>а именно родников</w:t>
      </w:r>
      <w:r w:rsidR="000311CF" w:rsidRPr="00C02917">
        <w:rPr>
          <w:color w:val="000000"/>
        </w:rPr>
        <w:t xml:space="preserve">. </w:t>
      </w:r>
      <w:r w:rsidRPr="00C02917">
        <w:rPr>
          <w:color w:val="000000"/>
        </w:rPr>
        <w:t>Дети стали понимать необходимость бережного отношения к родникам</w:t>
      </w:r>
      <w:r w:rsidR="000311CF" w:rsidRPr="00C02917">
        <w:rPr>
          <w:color w:val="000000"/>
        </w:rPr>
        <w:t xml:space="preserve">, </w:t>
      </w:r>
      <w:r w:rsidRPr="00C02917">
        <w:rPr>
          <w:color w:val="000000"/>
        </w:rPr>
        <w:t>как природному ресурсу. Совместная работа с родителями помогла лучшему сближени</w:t>
      </w:r>
      <w:r w:rsidR="00174941" w:rsidRPr="00C02917">
        <w:rPr>
          <w:color w:val="000000"/>
        </w:rPr>
        <w:t xml:space="preserve">ю друг  с другом  и с </w:t>
      </w:r>
      <w:r w:rsidR="000311CF" w:rsidRPr="00C02917">
        <w:rPr>
          <w:color w:val="000000"/>
        </w:rPr>
        <w:t>природой. Нацелила</w:t>
      </w:r>
      <w:r w:rsidR="00174941" w:rsidRPr="00C02917">
        <w:rPr>
          <w:color w:val="000000"/>
        </w:rPr>
        <w:t xml:space="preserve"> на дальнейшую исследовательскую работу  по изучению истории достопримечате</w:t>
      </w:r>
      <w:r w:rsidR="000311CF" w:rsidRPr="00C02917">
        <w:rPr>
          <w:color w:val="000000"/>
        </w:rPr>
        <w:t xml:space="preserve">льностей и </w:t>
      </w:r>
      <w:r w:rsidR="00174941" w:rsidRPr="00C02917">
        <w:rPr>
          <w:color w:val="000000"/>
        </w:rPr>
        <w:t>законов</w:t>
      </w:r>
      <w:proofErr w:type="gramStart"/>
      <w:r w:rsidR="00174941" w:rsidRPr="00C02917">
        <w:rPr>
          <w:color w:val="000000"/>
        </w:rPr>
        <w:t xml:space="preserve"> ,</w:t>
      </w:r>
      <w:proofErr w:type="gramEnd"/>
      <w:r w:rsidR="00174941" w:rsidRPr="00C02917">
        <w:rPr>
          <w:color w:val="000000"/>
        </w:rPr>
        <w:t>защищающих их.</w:t>
      </w:r>
    </w:p>
    <w:p w:rsidR="00B9535A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02917">
        <w:rPr>
          <w:b/>
          <w:color w:val="000000"/>
        </w:rPr>
        <w:t> </w:t>
      </w:r>
    </w:p>
    <w:p w:rsidR="005D5985" w:rsidRPr="00C02917" w:rsidRDefault="005D598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5D5985" w:rsidRPr="00C02917" w:rsidRDefault="005D5985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DB5042" w:rsidRPr="00C02917" w:rsidRDefault="00DB5042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DF01BE" w:rsidRPr="00C02917" w:rsidRDefault="00174941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02917">
        <w:rPr>
          <w:rFonts w:eastAsia="Calibri"/>
          <w:b/>
          <w:bCs/>
        </w:rPr>
        <w:t>8</w:t>
      </w:r>
      <w:r w:rsidR="00DF01BE" w:rsidRPr="00C02917">
        <w:rPr>
          <w:rFonts w:eastAsia="Calibri"/>
          <w:b/>
          <w:bCs/>
        </w:rPr>
        <w:t>.Литература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jc w:val="both"/>
        <w:rPr>
          <w:color w:val="000000"/>
        </w:rPr>
      </w:pPr>
      <w:r w:rsidRPr="00C02917">
        <w:rPr>
          <w:color w:val="000000"/>
        </w:rPr>
        <w:t>1.Т.А.Шорыгина  «Беседы о воде в природе» Т.Ц.Сфера 2008г.;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jc w:val="both"/>
        <w:rPr>
          <w:color w:val="000000"/>
        </w:rPr>
      </w:pPr>
      <w:r w:rsidRPr="00C02917">
        <w:rPr>
          <w:color w:val="000000"/>
        </w:rPr>
        <w:t xml:space="preserve">2.З.Н.А.Рыжова Программа экологического воспитания дошкольников  «Наш дом </w:t>
      </w:r>
      <w:proofErr w:type="gramStart"/>
      <w:r w:rsidRPr="00C02917">
        <w:rPr>
          <w:color w:val="000000"/>
        </w:rPr>
        <w:t>-п</w:t>
      </w:r>
      <w:proofErr w:type="gramEnd"/>
      <w:r w:rsidRPr="00C02917">
        <w:rPr>
          <w:color w:val="000000"/>
        </w:rPr>
        <w:t xml:space="preserve">рирода».; 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jc w:val="both"/>
        <w:rPr>
          <w:color w:val="000000"/>
        </w:rPr>
      </w:pPr>
      <w:r w:rsidRPr="00C02917">
        <w:rPr>
          <w:color w:val="000000"/>
        </w:rPr>
        <w:t xml:space="preserve">3.Литературная страничка газеты «Вестник района»; 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jc w:val="both"/>
      </w:pPr>
      <w:r w:rsidRPr="00C02917">
        <w:t>4. Интернет ресурсы</w:t>
      </w:r>
      <w:r w:rsidR="00C02917" w:rsidRPr="00C02917">
        <w:t>:</w:t>
      </w:r>
      <w:r w:rsidRPr="00C02917">
        <w:t xml:space="preserve"> </w:t>
      </w:r>
      <w:hyperlink r:id="rId8" w:history="1">
        <w:r w:rsidRPr="00C02917">
          <w:rPr>
            <w:rStyle w:val="af8"/>
            <w:color w:val="auto"/>
            <w:u w:val="none"/>
          </w:rPr>
          <w:t>"Водный кодекс Российской Федерации" от 03.06.2006 N 74-ФЗ (ред. от 02.08.2019)</w:t>
        </w:r>
      </w:hyperlink>
      <w:r w:rsidRPr="00C02917">
        <w:t xml:space="preserve"> Статья 6 п.2 «Водные объекты общего пользования»;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jc w:val="both"/>
      </w:pPr>
      <w:r w:rsidRPr="00C02917">
        <w:t>5.Стихи местных поэтов</w:t>
      </w:r>
      <w:proofErr w:type="gramStart"/>
      <w:r w:rsidRPr="00C02917">
        <w:t xml:space="preserve"> :</w:t>
      </w:r>
      <w:proofErr w:type="gramEnd"/>
      <w:r w:rsidRPr="00C02917">
        <w:rPr>
          <w:b/>
          <w:bCs/>
        </w:rPr>
        <w:t xml:space="preserve"> </w:t>
      </w:r>
      <w:r w:rsidRPr="00C02917">
        <w:t xml:space="preserve">В. В. </w:t>
      </w:r>
      <w:proofErr w:type="spellStart"/>
      <w:r w:rsidRPr="00C02917">
        <w:t>Малушкин</w:t>
      </w:r>
      <w:proofErr w:type="spellEnd"/>
      <w:r w:rsidRPr="00C02917">
        <w:t xml:space="preserve"> «Серебряный родник»,;</w:t>
      </w:r>
      <w:proofErr w:type="spellStart"/>
      <w:r w:rsidRPr="00C02917">
        <w:t>Рыцарева</w:t>
      </w:r>
      <w:proofErr w:type="spellEnd"/>
      <w:r w:rsidRPr="00C02917">
        <w:t xml:space="preserve">  «О родниках»,;</w:t>
      </w:r>
      <w:proofErr w:type="spellStart"/>
      <w:r w:rsidRPr="00C02917">
        <w:t>Китова</w:t>
      </w:r>
      <w:proofErr w:type="spellEnd"/>
      <w:r w:rsidRPr="00C02917">
        <w:t xml:space="preserve"> И.С. «Сборник  стихов»,;книга Деянов Ю.А. «Родник Серебряный»</w:t>
      </w:r>
      <w:proofErr w:type="gramStart"/>
      <w:r w:rsidRPr="00C02917">
        <w:t xml:space="preserve"> ,</w:t>
      </w:r>
      <w:proofErr w:type="gramEnd"/>
      <w:r w:rsidRPr="00C02917">
        <w:t>;</w:t>
      </w:r>
    </w:p>
    <w:p w:rsidR="007A2F4A" w:rsidRPr="00C02917" w:rsidRDefault="007A2F4A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>6..П.С.Игнатов песня «</w:t>
      </w:r>
      <w:proofErr w:type="spellStart"/>
      <w:r w:rsidRPr="00C02917">
        <w:t>Карабулакская</w:t>
      </w:r>
      <w:proofErr w:type="spellEnd"/>
      <w:r w:rsidRPr="00C02917">
        <w:t xml:space="preserve"> лирическая». </w:t>
      </w:r>
    </w:p>
    <w:p w:rsidR="007A2F4A" w:rsidRPr="00C02917" w:rsidRDefault="007A2F4A" w:rsidP="00C02917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C02917">
        <w:t>7.О.А.Воронкевич «Добро пожаловать в экологию!»</w:t>
      </w:r>
    </w:p>
    <w:p w:rsidR="007A2F4A" w:rsidRPr="00C02917" w:rsidRDefault="007A2F4A" w:rsidP="00C02917">
      <w:pPr>
        <w:pStyle w:val="af4"/>
        <w:shd w:val="clear" w:color="auto" w:fill="FFFFFF"/>
        <w:spacing w:line="360" w:lineRule="auto"/>
        <w:rPr>
          <w:rFonts w:ascii="Arial" w:hAnsi="Arial" w:cs="Arial"/>
        </w:rPr>
      </w:pP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DF01BE" w:rsidRPr="00C02917" w:rsidRDefault="00DF01BE" w:rsidP="00C02917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01BE" w:rsidRDefault="00DF01BE" w:rsidP="00DF01BE">
      <w:pPr>
        <w:pStyle w:val="af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F01BE" w:rsidRDefault="00DF01BE" w:rsidP="00DF01BE">
      <w:pPr>
        <w:pStyle w:val="af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6813AA" w:rsidRPr="00DF01BE" w:rsidRDefault="006813AA">
      <w:pPr>
        <w:rPr>
          <w:lang w:val="ru-RU"/>
        </w:rPr>
      </w:pPr>
    </w:p>
    <w:sectPr w:rsidR="006813AA" w:rsidRPr="00DF01BE" w:rsidSect="0068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5B" w:rsidRDefault="001B2D5B" w:rsidP="003F74D3">
      <w:pPr>
        <w:spacing w:after="0" w:line="240" w:lineRule="auto"/>
      </w:pPr>
      <w:r>
        <w:separator/>
      </w:r>
    </w:p>
  </w:endnote>
  <w:endnote w:type="continuationSeparator" w:id="0">
    <w:p w:rsidR="001B2D5B" w:rsidRDefault="001B2D5B" w:rsidP="003F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5B" w:rsidRDefault="001B2D5B" w:rsidP="003F74D3">
      <w:pPr>
        <w:spacing w:after="0" w:line="240" w:lineRule="auto"/>
      </w:pPr>
      <w:r>
        <w:separator/>
      </w:r>
    </w:p>
  </w:footnote>
  <w:footnote w:type="continuationSeparator" w:id="0">
    <w:p w:rsidR="001B2D5B" w:rsidRDefault="001B2D5B" w:rsidP="003F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40A"/>
    <w:multiLevelType w:val="multilevel"/>
    <w:tmpl w:val="C008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BE"/>
    <w:rsid w:val="000311CF"/>
    <w:rsid w:val="0003573A"/>
    <w:rsid w:val="000459ED"/>
    <w:rsid w:val="000F1462"/>
    <w:rsid w:val="00174941"/>
    <w:rsid w:val="00196503"/>
    <w:rsid w:val="001B2D5B"/>
    <w:rsid w:val="001D6B4A"/>
    <w:rsid w:val="001F2B65"/>
    <w:rsid w:val="0020456F"/>
    <w:rsid w:val="002136B6"/>
    <w:rsid w:val="002173BC"/>
    <w:rsid w:val="0022390C"/>
    <w:rsid w:val="00272F72"/>
    <w:rsid w:val="00284B3D"/>
    <w:rsid w:val="00286985"/>
    <w:rsid w:val="0031364F"/>
    <w:rsid w:val="00327FE3"/>
    <w:rsid w:val="003506DF"/>
    <w:rsid w:val="00373166"/>
    <w:rsid w:val="003A4978"/>
    <w:rsid w:val="003E7F52"/>
    <w:rsid w:val="003F74D3"/>
    <w:rsid w:val="004271DD"/>
    <w:rsid w:val="004453EF"/>
    <w:rsid w:val="004C4C12"/>
    <w:rsid w:val="004E0F33"/>
    <w:rsid w:val="00533AD1"/>
    <w:rsid w:val="005B549E"/>
    <w:rsid w:val="005D5985"/>
    <w:rsid w:val="00600790"/>
    <w:rsid w:val="006014A6"/>
    <w:rsid w:val="00601C28"/>
    <w:rsid w:val="0064148E"/>
    <w:rsid w:val="00666829"/>
    <w:rsid w:val="006813AA"/>
    <w:rsid w:val="00712179"/>
    <w:rsid w:val="00743963"/>
    <w:rsid w:val="007470C5"/>
    <w:rsid w:val="007754B9"/>
    <w:rsid w:val="00792951"/>
    <w:rsid w:val="007A2F4A"/>
    <w:rsid w:val="007B35CB"/>
    <w:rsid w:val="007E1963"/>
    <w:rsid w:val="007F2504"/>
    <w:rsid w:val="0084127B"/>
    <w:rsid w:val="008A4942"/>
    <w:rsid w:val="008D2F89"/>
    <w:rsid w:val="00906D90"/>
    <w:rsid w:val="009200EB"/>
    <w:rsid w:val="009371F8"/>
    <w:rsid w:val="009620AB"/>
    <w:rsid w:val="00974EBF"/>
    <w:rsid w:val="009A6379"/>
    <w:rsid w:val="009A72AF"/>
    <w:rsid w:val="009C544D"/>
    <w:rsid w:val="009E2BF6"/>
    <w:rsid w:val="009E4147"/>
    <w:rsid w:val="009F2EDD"/>
    <w:rsid w:val="00A00693"/>
    <w:rsid w:val="00A02297"/>
    <w:rsid w:val="00A172D3"/>
    <w:rsid w:val="00B9535A"/>
    <w:rsid w:val="00C02917"/>
    <w:rsid w:val="00C37BCE"/>
    <w:rsid w:val="00C74452"/>
    <w:rsid w:val="00C806D4"/>
    <w:rsid w:val="00CB19CD"/>
    <w:rsid w:val="00CB6E1C"/>
    <w:rsid w:val="00D05189"/>
    <w:rsid w:val="00D23CC0"/>
    <w:rsid w:val="00D358B6"/>
    <w:rsid w:val="00DB5042"/>
    <w:rsid w:val="00DF01BE"/>
    <w:rsid w:val="00DF7A1A"/>
    <w:rsid w:val="00E158E8"/>
    <w:rsid w:val="00E873C8"/>
    <w:rsid w:val="00EA2FF3"/>
    <w:rsid w:val="00EE41A5"/>
    <w:rsid w:val="00EE65D9"/>
    <w:rsid w:val="00EE6D2E"/>
    <w:rsid w:val="00F07BB5"/>
    <w:rsid w:val="00F30A6B"/>
    <w:rsid w:val="00F912AB"/>
    <w:rsid w:val="00FA0F0D"/>
    <w:rsid w:val="00FD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BE"/>
  </w:style>
  <w:style w:type="paragraph" w:styleId="1">
    <w:name w:val="heading 1"/>
    <w:basedOn w:val="a"/>
    <w:next w:val="a"/>
    <w:link w:val="10"/>
    <w:uiPriority w:val="9"/>
    <w:qFormat/>
    <w:rsid w:val="005B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49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549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49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5B549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5B549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549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54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B549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54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549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549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549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549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49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549E"/>
    <w:rPr>
      <w:b/>
      <w:bCs/>
    </w:rPr>
  </w:style>
  <w:style w:type="character" w:styleId="a9">
    <w:name w:val="Emphasis"/>
    <w:basedOn w:val="a0"/>
    <w:uiPriority w:val="20"/>
    <w:qFormat/>
    <w:rsid w:val="005B549E"/>
    <w:rPr>
      <w:i/>
      <w:iCs/>
    </w:rPr>
  </w:style>
  <w:style w:type="paragraph" w:styleId="aa">
    <w:name w:val="No Spacing"/>
    <w:uiPriority w:val="1"/>
    <w:qFormat/>
    <w:rsid w:val="005B54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54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54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54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549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549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5B54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549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5B549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5B549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54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549E"/>
    <w:pPr>
      <w:outlineLvl w:val="9"/>
    </w:pPr>
  </w:style>
  <w:style w:type="paragraph" w:styleId="af4">
    <w:name w:val="Normal (Web)"/>
    <w:basedOn w:val="a"/>
    <w:uiPriority w:val="99"/>
    <w:unhideWhenUsed/>
    <w:rsid w:val="00DF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laceholder Text"/>
    <w:basedOn w:val="a0"/>
    <w:uiPriority w:val="99"/>
    <w:semiHidden/>
    <w:rsid w:val="00F30A6B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0A6B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F30A6B"/>
    <w:rPr>
      <w:color w:val="0000FF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3F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3F74D3"/>
  </w:style>
  <w:style w:type="paragraph" w:styleId="afb">
    <w:name w:val="footer"/>
    <w:basedOn w:val="a"/>
    <w:link w:val="afc"/>
    <w:uiPriority w:val="99"/>
    <w:semiHidden/>
    <w:unhideWhenUsed/>
    <w:rsid w:val="003F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3F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06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0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33</cp:revision>
  <cp:lastPrinted>2019-11-15T16:16:00Z</cp:lastPrinted>
  <dcterms:created xsi:type="dcterms:W3CDTF">2019-11-03T10:56:00Z</dcterms:created>
  <dcterms:modified xsi:type="dcterms:W3CDTF">2020-04-20T06:31:00Z</dcterms:modified>
</cp:coreProperties>
</file>