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FC" w:rsidRPr="003F4FD8" w:rsidRDefault="009A18FC" w:rsidP="009A18F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00CB6">
        <w:rPr>
          <w:rFonts w:ascii="Times New Roman" w:hAnsi="Times New Roman" w:cs="Times New Roman"/>
          <w:sz w:val="28"/>
        </w:rPr>
        <w:t>УПРАВЛЕНИЕ ОБЩЕГО И ДОШКОЛЬНОГО ОБРАЗОВАНИЯ АДМИНИСТРАЦИИ ГОРОДА НОРИЛЬСКА</w:t>
      </w:r>
      <w:r w:rsidRPr="00200CB6">
        <w:rPr>
          <w:rFonts w:ascii="Times New Roman" w:hAnsi="Times New Roman" w:cs="Times New Roman"/>
          <w:sz w:val="28"/>
        </w:rPr>
        <w:br/>
        <w:t xml:space="preserve">МУНИЦИПАЛЬНОЕ БЮДЖЕТНОЕ ОБЩЕОБРАЗОВАТЕЛЬНОЕ УЧРЕЖДЕНИЕ </w:t>
      </w:r>
      <w:r w:rsidRPr="00200CB6">
        <w:rPr>
          <w:rFonts w:ascii="Times New Roman" w:hAnsi="Times New Roman" w:cs="Times New Roman"/>
          <w:sz w:val="28"/>
        </w:rPr>
        <w:br/>
        <w:t>«СРЕДНЯЯ ШКОЛА №17»</w:t>
      </w:r>
      <w:r w:rsidRPr="00200CB6">
        <w:rPr>
          <w:rFonts w:ascii="Times New Roman" w:hAnsi="Times New Roman" w:cs="Times New Roman"/>
          <w:sz w:val="28"/>
        </w:rPr>
        <w:br/>
        <w:t>(МБОУ «СШ№17»)</w:t>
      </w:r>
    </w:p>
    <w:p w:rsidR="001A6DA5" w:rsidRDefault="001A6DA5" w:rsidP="001A6DA5">
      <w:pPr>
        <w:pStyle w:val="a3"/>
        <w:jc w:val="center"/>
        <w:rPr>
          <w:color w:val="000000"/>
          <w:sz w:val="22"/>
          <w:szCs w:val="27"/>
        </w:rPr>
      </w:pPr>
    </w:p>
    <w:p w:rsidR="001A6DA5" w:rsidRDefault="001A6DA5" w:rsidP="001A6DA5">
      <w:pPr>
        <w:pStyle w:val="a3"/>
        <w:jc w:val="center"/>
        <w:rPr>
          <w:color w:val="000000"/>
          <w:sz w:val="27"/>
          <w:szCs w:val="27"/>
        </w:rPr>
      </w:pPr>
    </w:p>
    <w:p w:rsidR="001A6DA5" w:rsidRDefault="001A6DA5" w:rsidP="001A6DA5">
      <w:pPr>
        <w:pStyle w:val="a3"/>
        <w:jc w:val="center"/>
        <w:rPr>
          <w:color w:val="000000"/>
          <w:sz w:val="27"/>
          <w:szCs w:val="27"/>
        </w:rPr>
      </w:pPr>
    </w:p>
    <w:p w:rsidR="001A6DA5" w:rsidRDefault="001A6DA5" w:rsidP="001A6DA5">
      <w:pPr>
        <w:pStyle w:val="a3"/>
        <w:jc w:val="center"/>
        <w:rPr>
          <w:color w:val="000000"/>
          <w:sz w:val="27"/>
          <w:szCs w:val="27"/>
        </w:rPr>
      </w:pPr>
    </w:p>
    <w:p w:rsidR="001A6DA5" w:rsidRPr="003801ED" w:rsidRDefault="001A6DA5" w:rsidP="001A6DA5">
      <w:pPr>
        <w:pStyle w:val="a3"/>
        <w:jc w:val="center"/>
        <w:rPr>
          <w:color w:val="000000"/>
          <w:szCs w:val="27"/>
        </w:rPr>
      </w:pPr>
      <w:r>
        <w:rPr>
          <w:color w:val="000000"/>
          <w:sz w:val="27"/>
          <w:szCs w:val="27"/>
        </w:rPr>
        <w:t>РЕКОМЕНДАЦИИ ДЛЯ РОДИТЕЛЕЙ НЕУСПЕВАЮЩИ</w:t>
      </w:r>
      <w:r w:rsidR="00942D8D">
        <w:rPr>
          <w:color w:val="000000"/>
          <w:sz w:val="27"/>
          <w:szCs w:val="27"/>
        </w:rPr>
        <w:t>Х УЧЕНИКОВ</w:t>
      </w:r>
    </w:p>
    <w:p w:rsidR="001A6DA5" w:rsidRDefault="001A6DA5" w:rsidP="001A6DA5">
      <w:pPr>
        <w:pStyle w:val="a3"/>
        <w:jc w:val="center"/>
        <w:rPr>
          <w:color w:val="000000"/>
          <w:sz w:val="27"/>
          <w:szCs w:val="27"/>
        </w:rPr>
      </w:pPr>
    </w:p>
    <w:p w:rsidR="001A6DA5" w:rsidRDefault="001A6DA5" w:rsidP="001A6DA5">
      <w:pPr>
        <w:pStyle w:val="a3"/>
        <w:jc w:val="center"/>
        <w:rPr>
          <w:color w:val="000000"/>
          <w:sz w:val="27"/>
          <w:szCs w:val="27"/>
        </w:rPr>
      </w:pPr>
    </w:p>
    <w:p w:rsidR="001A6DA5" w:rsidRDefault="001A6DA5" w:rsidP="001A6DA5">
      <w:pPr>
        <w:pStyle w:val="a3"/>
        <w:jc w:val="right"/>
        <w:rPr>
          <w:color w:val="000000"/>
          <w:sz w:val="27"/>
          <w:szCs w:val="27"/>
        </w:rPr>
      </w:pPr>
    </w:p>
    <w:p w:rsidR="001A6DA5" w:rsidRDefault="001A6DA5" w:rsidP="001A6DA5">
      <w:pPr>
        <w:pStyle w:val="a3"/>
        <w:jc w:val="right"/>
        <w:rPr>
          <w:color w:val="000000"/>
          <w:sz w:val="27"/>
          <w:szCs w:val="27"/>
        </w:rPr>
      </w:pPr>
    </w:p>
    <w:p w:rsidR="001A6DA5" w:rsidRDefault="001A6DA5" w:rsidP="001A6DA5">
      <w:pPr>
        <w:pStyle w:val="a3"/>
        <w:rPr>
          <w:color w:val="000000"/>
          <w:sz w:val="27"/>
          <w:szCs w:val="27"/>
        </w:rPr>
      </w:pPr>
    </w:p>
    <w:p w:rsidR="001A6DA5" w:rsidRDefault="001A6DA5" w:rsidP="001A6DA5">
      <w:pPr>
        <w:pStyle w:val="a3"/>
        <w:jc w:val="right"/>
        <w:rPr>
          <w:color w:val="000000"/>
          <w:sz w:val="27"/>
          <w:szCs w:val="27"/>
        </w:rPr>
      </w:pPr>
    </w:p>
    <w:p w:rsidR="009A18FC" w:rsidRDefault="001A6DA5" w:rsidP="009A18FC">
      <w:pPr>
        <w:pStyle w:val="a3"/>
        <w:spacing w:before="0" w:beforeAutospacing="0" w:after="0" w:afterAutospacing="0"/>
        <w:ind w:left="566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Выполнила: </w:t>
      </w:r>
    </w:p>
    <w:p w:rsidR="00EF36F2" w:rsidRDefault="00EF36F2" w:rsidP="00EF36F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Игоревна</w:t>
      </w:r>
    </w:p>
    <w:p w:rsidR="00EF36F2" w:rsidRDefault="00EF36F2" w:rsidP="00EF36F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EF36F2" w:rsidRPr="00AA3C98" w:rsidRDefault="00EF36F2" w:rsidP="00EF36F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№17»</w:t>
      </w:r>
    </w:p>
    <w:p w:rsidR="001A6DA5" w:rsidRDefault="001A6DA5" w:rsidP="001A6DA5">
      <w:pPr>
        <w:pStyle w:val="a3"/>
        <w:rPr>
          <w:color w:val="000000"/>
          <w:sz w:val="27"/>
          <w:szCs w:val="27"/>
        </w:rPr>
      </w:pPr>
    </w:p>
    <w:p w:rsidR="001A6DA5" w:rsidRDefault="001A6DA5" w:rsidP="001A6DA5">
      <w:pPr>
        <w:pStyle w:val="a3"/>
        <w:rPr>
          <w:color w:val="000000"/>
          <w:sz w:val="27"/>
          <w:szCs w:val="27"/>
        </w:rPr>
      </w:pPr>
    </w:p>
    <w:p w:rsidR="001A6DA5" w:rsidRDefault="001A6DA5" w:rsidP="001A6DA5">
      <w:pPr>
        <w:pStyle w:val="a3"/>
        <w:rPr>
          <w:color w:val="000000"/>
          <w:sz w:val="27"/>
          <w:szCs w:val="27"/>
        </w:rPr>
      </w:pPr>
    </w:p>
    <w:p w:rsidR="00EF36F2" w:rsidRDefault="00EF36F2" w:rsidP="001A6DA5">
      <w:pPr>
        <w:pStyle w:val="a3"/>
        <w:rPr>
          <w:color w:val="000000"/>
          <w:sz w:val="27"/>
          <w:szCs w:val="27"/>
        </w:rPr>
      </w:pPr>
    </w:p>
    <w:p w:rsidR="00EF36F2" w:rsidRDefault="00EF36F2" w:rsidP="001A6DA5">
      <w:pPr>
        <w:pStyle w:val="a3"/>
        <w:rPr>
          <w:color w:val="000000"/>
          <w:sz w:val="27"/>
          <w:szCs w:val="27"/>
        </w:rPr>
      </w:pPr>
    </w:p>
    <w:p w:rsidR="00EF36F2" w:rsidRDefault="00EF36F2" w:rsidP="001A6DA5">
      <w:pPr>
        <w:pStyle w:val="a3"/>
        <w:rPr>
          <w:color w:val="000000"/>
          <w:sz w:val="27"/>
          <w:szCs w:val="27"/>
        </w:rPr>
      </w:pPr>
    </w:p>
    <w:p w:rsidR="009A18FC" w:rsidRPr="00EF36F2" w:rsidRDefault="001A6DA5" w:rsidP="00EF36F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Красноярск 20</w:t>
      </w:r>
      <w:r w:rsidR="009A18FC">
        <w:rPr>
          <w:color w:val="000000"/>
          <w:sz w:val="27"/>
          <w:szCs w:val="27"/>
        </w:rPr>
        <w:t>20</w:t>
      </w:r>
    </w:p>
    <w:p w:rsidR="0078417D" w:rsidRPr="00EF36F2" w:rsidRDefault="0078417D" w:rsidP="0078417D">
      <w:pPr>
        <w:spacing w:after="13" w:line="268" w:lineRule="auto"/>
        <w:ind w:right="1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Дубровина И.В. трактует неуспеваемость как несоответствие подготовки учащихся обязательным требованиям школы в усвоении знаний, развитии умений и навыков, формирование опыта творческой деятельности и воспитанности познавательных отношений.</w:t>
      </w:r>
    </w:p>
    <w:p w:rsidR="0078417D" w:rsidRPr="00EF36F2" w:rsidRDefault="0078417D" w:rsidP="0078417D">
      <w:pPr>
        <w:spacing w:after="13" w:line="268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Неуспеваемость </w:t>
      </w:r>
      <w:r w:rsidR="00942D8D"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выражается в</w:t>
      </w:r>
      <w:r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том, что ученик имеет слабые навыки чтения, счета, слабо владеет интеллектуальными умениями анализа, обобщения.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Это явление крайне нежелательное и опасное с моральной, социальной и экономической позиций.</w:t>
      </w:r>
      <w:r w:rsidR="001A6DA5"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1A6DA5" w:rsidRPr="00EF36F2" w:rsidRDefault="001A6DA5" w:rsidP="0078417D">
      <w:pPr>
        <w:spacing w:after="13" w:line="268" w:lineRule="auto"/>
        <w:ind w:right="1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Детей с проблемами школьной успеваемости можно условно разделить на несколько групп: </w:t>
      </w:r>
    </w:p>
    <w:p w:rsidR="001A6DA5" w:rsidRPr="00EF36F2" w:rsidRDefault="001A6DA5" w:rsidP="0078417D">
      <w:pPr>
        <w:spacing w:after="13" w:line="268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группа. Низкое качество мыслительной деятельности (слабое развитие познавательных процессов – внимания, памяти, мышления, </w:t>
      </w:r>
      <w:proofErr w:type="spellStart"/>
      <w:r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несформированность</w:t>
      </w:r>
      <w:proofErr w:type="spellEnd"/>
      <w:r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познавательных умений и навыков и т. д.) сочетается с положительным отношением к учению.  </w:t>
      </w:r>
    </w:p>
    <w:p w:rsidR="001A6DA5" w:rsidRPr="00EF36F2" w:rsidRDefault="001A6DA5" w:rsidP="0078417D">
      <w:pPr>
        <w:spacing w:after="13" w:line="268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группа. Высокое качество мыслительной деятельности в паре с отрицательным отношением к учению.  </w:t>
      </w:r>
    </w:p>
    <w:p w:rsidR="001A6DA5" w:rsidRPr="00EF36F2" w:rsidRDefault="001A6DA5" w:rsidP="0078417D">
      <w:pPr>
        <w:spacing w:after="13" w:line="268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3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группа. Низкое качество мыслительной деятельности сочетается с отрицательным отношением к учению.  </w:t>
      </w:r>
    </w:p>
    <w:p w:rsidR="0078417D" w:rsidRPr="00EF36F2" w:rsidRDefault="0078417D" w:rsidP="00942D8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</w:rPr>
      </w:pPr>
      <w:r w:rsidRPr="00EF36F2">
        <w:rPr>
          <w:sz w:val="28"/>
        </w:rPr>
        <w:tab/>
      </w:r>
      <w:r w:rsidRPr="00EF36F2">
        <w:rPr>
          <w:rStyle w:val="c0"/>
          <w:color w:val="000000"/>
          <w:sz w:val="28"/>
        </w:rPr>
        <w:t xml:space="preserve"> В качестве показателей неуспеваемости выступают следующие недостатки в </w:t>
      </w:r>
      <w:r w:rsidR="00942D8D" w:rsidRPr="00EF36F2">
        <w:rPr>
          <w:rStyle w:val="c0"/>
          <w:color w:val="000000"/>
          <w:sz w:val="28"/>
        </w:rPr>
        <w:t>овладении содержанием</w:t>
      </w:r>
      <w:r w:rsidRPr="00EF36F2">
        <w:rPr>
          <w:rStyle w:val="c0"/>
          <w:color w:val="000000"/>
          <w:sz w:val="28"/>
        </w:rPr>
        <w:t xml:space="preserve"> обучения:</w:t>
      </w:r>
    </w:p>
    <w:p w:rsidR="0078417D" w:rsidRPr="00EF36F2" w:rsidRDefault="0078417D" w:rsidP="00942D8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</w:rPr>
      </w:pPr>
      <w:r w:rsidRPr="00EF36F2">
        <w:rPr>
          <w:rStyle w:val="c0"/>
          <w:color w:val="000000"/>
          <w:sz w:val="28"/>
        </w:rPr>
        <w:t>1) не владеет минимально необходимыми операциями творческой деятельности, комбинирование и использование в новой ситуации имеющихся знаний, умений и навыков;</w:t>
      </w:r>
    </w:p>
    <w:p w:rsidR="0078417D" w:rsidRPr="00EF36F2" w:rsidRDefault="0078417D" w:rsidP="00942D8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</w:rPr>
      </w:pPr>
      <w:r w:rsidRPr="00EF36F2">
        <w:rPr>
          <w:rStyle w:val="c0"/>
          <w:color w:val="000000"/>
          <w:sz w:val="28"/>
        </w:rPr>
        <w:t>2) не стремится получать новые знания теоретического характера;</w:t>
      </w:r>
      <w:r w:rsidRPr="00EF36F2">
        <w:rPr>
          <w:color w:val="000000"/>
          <w:sz w:val="28"/>
        </w:rPr>
        <w:br/>
      </w:r>
      <w:r w:rsidRPr="00EF36F2">
        <w:rPr>
          <w:rStyle w:val="c0"/>
          <w:color w:val="000000"/>
          <w:sz w:val="28"/>
        </w:rPr>
        <w:t>3) избегает трудностей творческой деятельности, пассивен при столкновении с ними;</w:t>
      </w:r>
    </w:p>
    <w:p w:rsidR="0078417D" w:rsidRPr="00EF36F2" w:rsidRDefault="0078417D" w:rsidP="00942D8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</w:rPr>
      </w:pPr>
      <w:r w:rsidRPr="00EF36F2">
        <w:rPr>
          <w:rStyle w:val="c0"/>
          <w:color w:val="000000"/>
          <w:sz w:val="28"/>
        </w:rPr>
        <w:t>4) не стремится к оценке своих достижений;</w:t>
      </w:r>
    </w:p>
    <w:p w:rsidR="0078417D" w:rsidRPr="00EF36F2" w:rsidRDefault="0078417D" w:rsidP="00942D8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</w:rPr>
      </w:pPr>
      <w:r w:rsidRPr="00EF36F2">
        <w:rPr>
          <w:rStyle w:val="c0"/>
          <w:color w:val="000000"/>
          <w:sz w:val="28"/>
        </w:rPr>
        <w:t>5) не стремится расширять свои знания, совершенствовать умения и навыки;</w:t>
      </w:r>
    </w:p>
    <w:p w:rsidR="0078417D" w:rsidRPr="00EF36F2" w:rsidRDefault="0078417D" w:rsidP="00942D8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</w:rPr>
      </w:pPr>
      <w:r w:rsidRPr="00EF36F2">
        <w:rPr>
          <w:rStyle w:val="c0"/>
          <w:color w:val="000000"/>
          <w:sz w:val="28"/>
        </w:rPr>
        <w:t>6) не усвоил понятий в системе.</w:t>
      </w:r>
    </w:p>
    <w:p w:rsidR="0078417D" w:rsidRPr="00EF36F2" w:rsidRDefault="0078417D" w:rsidP="00942D8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</w:rPr>
      </w:pPr>
      <w:r w:rsidRPr="00EF36F2">
        <w:rPr>
          <w:rStyle w:val="c0"/>
          <w:color w:val="000000"/>
          <w:sz w:val="28"/>
        </w:rPr>
        <w:t>      Указанные черты составляют признаки понятия «неуспеваемость» для тех учебных предметов, в которых ведущая роль принадлежит деятельности творческого характера, основанной на знаниях, умениях и навыках. </w:t>
      </w:r>
    </w:p>
    <w:p w:rsidR="00942D8D" w:rsidRPr="00EF36F2" w:rsidRDefault="00942D8D" w:rsidP="00942D8D">
      <w:pPr>
        <w:pStyle w:val="a3"/>
        <w:shd w:val="clear" w:color="auto" w:fill="FFFFFF"/>
        <w:spacing w:before="0" w:beforeAutospacing="0" w:after="240" w:afterAutospacing="0" w:line="343" w:lineRule="atLeast"/>
        <w:jc w:val="center"/>
        <w:rPr>
          <w:b/>
          <w:sz w:val="28"/>
        </w:rPr>
      </w:pPr>
      <w:r w:rsidRPr="00EF36F2">
        <w:rPr>
          <w:b/>
          <w:sz w:val="28"/>
        </w:rPr>
        <w:t>Что же могут родители, если все же появились школьные трудности?</w:t>
      </w:r>
    </w:p>
    <w:p w:rsidR="00942D8D" w:rsidRPr="00EF36F2" w:rsidRDefault="00942D8D" w:rsidP="00942D8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43" w:lineRule="atLeast"/>
        <w:jc w:val="both"/>
        <w:rPr>
          <w:sz w:val="28"/>
        </w:rPr>
      </w:pPr>
      <w:r w:rsidRPr="00EF36F2">
        <w:rPr>
          <w:sz w:val="28"/>
        </w:rPr>
        <w:t>Не рассматривайте их как личную трагедию, не отчаивайтесь, старейтесь не показывать своего огорчения. Ваша главная задача – помочь ребенку. Принимайте и любите его таким, какой он есть, тогда ему будет легче и в школе.</w:t>
      </w:r>
    </w:p>
    <w:p w:rsidR="00942D8D" w:rsidRPr="00EF36F2" w:rsidRDefault="00942D8D" w:rsidP="00942D8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43" w:lineRule="atLeast"/>
        <w:jc w:val="both"/>
        <w:rPr>
          <w:sz w:val="28"/>
        </w:rPr>
      </w:pPr>
      <w:r w:rsidRPr="00EF36F2">
        <w:rPr>
          <w:sz w:val="28"/>
        </w:rPr>
        <w:lastRenderedPageBreak/>
        <w:t xml:space="preserve"> Вам предстоит длительная совместная работа (одному ребенку не справиться).</w:t>
      </w:r>
    </w:p>
    <w:p w:rsidR="00942D8D" w:rsidRPr="00EF36F2" w:rsidRDefault="00942D8D" w:rsidP="00942D8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43" w:lineRule="atLeast"/>
        <w:jc w:val="both"/>
        <w:rPr>
          <w:sz w:val="28"/>
        </w:rPr>
      </w:pPr>
      <w:r w:rsidRPr="00EF36F2">
        <w:rPr>
          <w:sz w:val="28"/>
        </w:rPr>
        <w:t xml:space="preserve"> Ваша главная помощь: поддерживать уверенность ребенка в своих силах, постарайтесь снять с него чувство напряжения и вины за неудачи. Если вы заняты своими делами и урываете минутку, чтобы спросить, как дела, или отругать – это не помощь, а основа для новых конфликтов.</w:t>
      </w:r>
    </w:p>
    <w:p w:rsidR="00942D8D" w:rsidRPr="00EF36F2" w:rsidRDefault="00942D8D" w:rsidP="00942D8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43" w:lineRule="atLeast"/>
        <w:jc w:val="both"/>
        <w:rPr>
          <w:sz w:val="28"/>
        </w:rPr>
      </w:pPr>
      <w:r w:rsidRPr="00EF36F2">
        <w:rPr>
          <w:sz w:val="28"/>
        </w:rPr>
        <w:t>Интересоваться выполнением домашних заданий следует только при совместной работе. Наберитесь терпения. Работа с такими детьми очень утомительна и требует умения сдерживаться, не повышать голоса, спокойно повторять и объяснять одно и то же несколько раз – без упреков и раздражения. Типичны родительские жалобы: «Нет никаких сил», «Все нервы вымотал…». Не может сдержаться – взрослый, а виноват ребенок! При этом все родители жалеют себя, и никто – ребенка….</w:t>
      </w:r>
    </w:p>
    <w:p w:rsidR="00942D8D" w:rsidRPr="00EF36F2" w:rsidRDefault="00942D8D" w:rsidP="00942D8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43" w:lineRule="atLeast"/>
        <w:jc w:val="both"/>
        <w:rPr>
          <w:sz w:val="28"/>
        </w:rPr>
      </w:pPr>
      <w:r w:rsidRPr="00EF36F2">
        <w:rPr>
          <w:sz w:val="28"/>
        </w:rPr>
        <w:t>Не перегружайте ребенка тем, что у него не получается. Очень важно, чтобы во время занятий вам ничто не мешало, чтобы ребенок чувствовал - вы с ним и для него. Оставьте интересный журнал, не смотрите даже одним глазком телевизор, не отвлекайтесь, не прерывайте занятия для разговора по телефону или беготни на кухню.</w:t>
      </w:r>
    </w:p>
    <w:p w:rsidR="00942D8D" w:rsidRPr="00EF36F2" w:rsidRDefault="00942D8D" w:rsidP="00942D8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43" w:lineRule="atLeast"/>
        <w:jc w:val="both"/>
        <w:rPr>
          <w:sz w:val="28"/>
        </w:rPr>
      </w:pPr>
      <w:r w:rsidRPr="00EF36F2">
        <w:rPr>
          <w:sz w:val="28"/>
        </w:rPr>
        <w:t>Никогда не торопитесь заставить ребенка выполнить задание самостоятельно. Сначала разберите все, убедитесь, что ему понятно, что и как нужно делать.</w:t>
      </w:r>
    </w:p>
    <w:p w:rsidR="00942D8D" w:rsidRPr="00EF36F2" w:rsidRDefault="00942D8D" w:rsidP="00942D8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43" w:lineRule="atLeast"/>
        <w:jc w:val="both"/>
        <w:rPr>
          <w:sz w:val="28"/>
        </w:rPr>
      </w:pPr>
      <w:r w:rsidRPr="00EF36F2">
        <w:rPr>
          <w:sz w:val="28"/>
        </w:rPr>
        <w:t>Не менее важно решить вопрос, с кем лучше работать – с мамой или папой. Мамы, обычно, белее мягки, но у них часто не хватает терпения, да и эмоции бьют через край. Папы жестче, но спокойнее. Старайтесь избегать таких ситуаций, когда один из родителей, теряет терпение, вызывает на смену другого.</w:t>
      </w:r>
      <w:r w:rsidR="00D62E34" w:rsidRPr="00EF36F2">
        <w:rPr>
          <w:sz w:val="28"/>
        </w:rPr>
        <w:t xml:space="preserve"> </w:t>
      </w:r>
      <w:r w:rsidRPr="00EF36F2">
        <w:rPr>
          <w:sz w:val="28"/>
        </w:rPr>
        <w:t>Ваше нетерпение, даже если вы не говорите об этом: «У меня больше нет никаких сил!» уже укор для ребенка, подтверждение его ущербности.</w:t>
      </w:r>
    </w:p>
    <w:p w:rsidR="00942D8D" w:rsidRPr="00EF36F2" w:rsidRDefault="00D62E34" w:rsidP="00D62E34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43" w:lineRule="atLeast"/>
        <w:jc w:val="both"/>
        <w:rPr>
          <w:sz w:val="28"/>
        </w:rPr>
      </w:pPr>
      <w:r w:rsidRPr="00EF36F2">
        <w:rPr>
          <w:sz w:val="28"/>
        </w:rPr>
        <w:t>Ребенок еще</w:t>
      </w:r>
      <w:r w:rsidR="00942D8D" w:rsidRPr="00EF36F2">
        <w:rPr>
          <w:sz w:val="28"/>
        </w:rPr>
        <w:t xml:space="preserve"> не умеет записать задания, не успевает и не стыдится </w:t>
      </w:r>
      <w:r w:rsidRPr="00EF36F2">
        <w:rPr>
          <w:sz w:val="28"/>
        </w:rPr>
        <w:t>в этом,</w:t>
      </w:r>
      <w:r w:rsidR="00942D8D" w:rsidRPr="00EF36F2">
        <w:rPr>
          <w:sz w:val="28"/>
        </w:rPr>
        <w:t xml:space="preserve"> признаться. Что можно сделать? Справьтесь о домашнем задании у школьного друга, расскажите ему, почему ваш ребенок не успел записать задание (это очень важно!).</w:t>
      </w:r>
    </w:p>
    <w:p w:rsidR="00081961" w:rsidRPr="00EF36F2" w:rsidRDefault="00081961" w:rsidP="00081961">
      <w:pPr>
        <w:pStyle w:val="a3"/>
        <w:numPr>
          <w:ilvl w:val="0"/>
          <w:numId w:val="3"/>
        </w:numPr>
        <w:shd w:val="clear" w:color="auto" w:fill="FFFFFF"/>
        <w:spacing w:after="240" w:line="343" w:lineRule="atLeast"/>
        <w:jc w:val="both"/>
        <w:rPr>
          <w:sz w:val="28"/>
        </w:rPr>
      </w:pPr>
      <w:r w:rsidRPr="00EF36F2">
        <w:rPr>
          <w:sz w:val="28"/>
        </w:rPr>
        <w:t>При приготовлении домашних заданий постарайтесь, на сколько это возможно, уменьшить объем письменных работ. Лучше оставьте время для специальных (коррекционных) занятий, для любимого дела и отдыха.</w:t>
      </w:r>
    </w:p>
    <w:p w:rsidR="00081961" w:rsidRPr="00EF36F2" w:rsidRDefault="00081961" w:rsidP="00081961">
      <w:pPr>
        <w:pStyle w:val="a3"/>
        <w:numPr>
          <w:ilvl w:val="0"/>
          <w:numId w:val="3"/>
        </w:numPr>
        <w:shd w:val="clear" w:color="auto" w:fill="FFFFFF"/>
        <w:spacing w:after="240" w:line="343" w:lineRule="atLeast"/>
        <w:jc w:val="both"/>
        <w:rPr>
          <w:sz w:val="28"/>
        </w:rPr>
      </w:pPr>
      <w:r w:rsidRPr="00EF36F2">
        <w:rPr>
          <w:sz w:val="28"/>
        </w:rPr>
        <w:lastRenderedPageBreak/>
        <w:t>Общая продолжительность непрерывной работы не должна превышать 20-30 минут. Не стремитесь любой ценой и «не жалея времени» сделать все домашние задания.</w:t>
      </w:r>
    </w:p>
    <w:p w:rsidR="00081961" w:rsidRPr="00EF36F2" w:rsidRDefault="00081961" w:rsidP="00081961">
      <w:pPr>
        <w:pStyle w:val="a3"/>
        <w:numPr>
          <w:ilvl w:val="0"/>
          <w:numId w:val="3"/>
        </w:numPr>
        <w:shd w:val="clear" w:color="auto" w:fill="FFFFFF"/>
        <w:spacing w:after="240" w:line="343" w:lineRule="atLeast"/>
        <w:jc w:val="both"/>
        <w:rPr>
          <w:sz w:val="28"/>
        </w:rPr>
      </w:pPr>
      <w:r w:rsidRPr="00EF36F2">
        <w:rPr>
          <w:sz w:val="28"/>
        </w:rPr>
        <w:t>Не считайте зазорным попросить учителя: спрашивать ребенка только тогда, когда он сам вызывается, не показывать всем его ошибки, не подчеркивать неудачи. Постарайтесь найти контакт с учителем; ведь ребенку нужна помощь и поддержка с обеих сторон. Работайте только на положительном подкреплении: при неудачах подбодрите, поддержите, а любой даже самый маленький успех подчеркните.</w:t>
      </w:r>
    </w:p>
    <w:p w:rsidR="00081961" w:rsidRPr="00EF36F2" w:rsidRDefault="00081961" w:rsidP="00081961">
      <w:pPr>
        <w:pStyle w:val="a3"/>
        <w:numPr>
          <w:ilvl w:val="0"/>
          <w:numId w:val="3"/>
        </w:numPr>
        <w:shd w:val="clear" w:color="auto" w:fill="FFFFFF"/>
        <w:spacing w:after="240" w:line="343" w:lineRule="atLeast"/>
        <w:jc w:val="both"/>
        <w:rPr>
          <w:sz w:val="28"/>
        </w:rPr>
      </w:pPr>
      <w:r w:rsidRPr="00EF36F2">
        <w:rPr>
          <w:sz w:val="28"/>
        </w:rPr>
        <w:t>Самое важное при оказании помощи ребенку – это вознаграждение, причем не только на словах. К сожалению, родители часто забывают об этом. Очень важно, чтобы родители вознаграждали ребенка не по результатам работы, которые могут быть хорошими, а по затраченному труду. Если этого не делать, ребенок будет приступать к работе с мыслью: «Нет смысла стараться! Я все равно не получу хорошую оценку, и никто не заметит моих успехов!» Вознаграждение для ребенка должно быть в конце каждой недели.</w:t>
      </w:r>
    </w:p>
    <w:p w:rsidR="00081961" w:rsidRPr="00EF36F2" w:rsidRDefault="00081961" w:rsidP="003E1A9A">
      <w:pPr>
        <w:pStyle w:val="a3"/>
        <w:numPr>
          <w:ilvl w:val="0"/>
          <w:numId w:val="3"/>
        </w:numPr>
        <w:shd w:val="clear" w:color="auto" w:fill="FFFFFF"/>
        <w:ind w:left="357" w:hanging="357"/>
        <w:contextualSpacing/>
        <w:jc w:val="both"/>
        <w:rPr>
          <w:sz w:val="28"/>
        </w:rPr>
      </w:pPr>
      <w:r w:rsidRPr="00EF36F2">
        <w:rPr>
          <w:sz w:val="28"/>
        </w:rPr>
        <w:t>Детям с трудностями в обучении необходим размеренный и четкий режим дня. Надо не забывать: такие дети обычно беспокойны, несобранные, а значит, соблюдать режим им совсем не просто.</w:t>
      </w:r>
    </w:p>
    <w:p w:rsidR="003E1A9A" w:rsidRPr="00EF36F2" w:rsidRDefault="003E1A9A" w:rsidP="003E1A9A">
      <w:pPr>
        <w:pStyle w:val="a3"/>
        <w:shd w:val="clear" w:color="auto" w:fill="FFFFFF"/>
        <w:ind w:left="357"/>
        <w:contextualSpacing/>
        <w:jc w:val="both"/>
        <w:rPr>
          <w:sz w:val="28"/>
        </w:rPr>
      </w:pPr>
    </w:p>
    <w:p w:rsidR="003E1A9A" w:rsidRPr="00EF36F2" w:rsidRDefault="00081961" w:rsidP="003E1A9A">
      <w:pPr>
        <w:pStyle w:val="a3"/>
        <w:numPr>
          <w:ilvl w:val="0"/>
          <w:numId w:val="3"/>
        </w:numPr>
        <w:shd w:val="clear" w:color="auto" w:fill="FFFFFF"/>
        <w:spacing w:after="240" w:line="343" w:lineRule="atLeast"/>
        <w:jc w:val="both"/>
        <w:rPr>
          <w:sz w:val="28"/>
        </w:rPr>
      </w:pPr>
      <w:r w:rsidRPr="00EF36F2">
        <w:rPr>
          <w:sz w:val="28"/>
        </w:rPr>
        <w:t>Если ребенок с трудом встает, не дергайте его, не торопите, не подгоняйте лишний раз. Лучше поставьте будильник на полчаса раньше.</w:t>
      </w:r>
    </w:p>
    <w:p w:rsidR="003E1A9A" w:rsidRPr="00EF36F2" w:rsidRDefault="003E1A9A" w:rsidP="003E1A9A">
      <w:pPr>
        <w:pStyle w:val="a3"/>
        <w:shd w:val="clear" w:color="auto" w:fill="FFFFFF"/>
        <w:ind w:left="357"/>
        <w:contextualSpacing/>
        <w:jc w:val="both"/>
        <w:rPr>
          <w:sz w:val="28"/>
        </w:rPr>
      </w:pPr>
    </w:p>
    <w:p w:rsidR="00081961" w:rsidRPr="00EF36F2" w:rsidRDefault="00081961" w:rsidP="00081961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357" w:hanging="357"/>
        <w:contextualSpacing/>
        <w:jc w:val="both"/>
        <w:rPr>
          <w:sz w:val="28"/>
        </w:rPr>
      </w:pPr>
      <w:r w:rsidRPr="00EF36F2">
        <w:rPr>
          <w:sz w:val="28"/>
        </w:rPr>
        <w:t>Не начинайте день с нотаций, ссоры, а прощаясь перед школой, воздержитесь от предупреждений и предостережений типа: «Веди себя хорошо; не вертись на уроке; смотри, чтобы на тебя опять не жаловались» и т.п. встречаясь после школы, лучше сказать «Как хорошо, что ты уже пришел, будем обедать», чем спросить традиционное: «Ну, какие у тебя сегодня отметки?».</w:t>
      </w:r>
    </w:p>
    <w:p w:rsidR="00081961" w:rsidRPr="00EF36F2" w:rsidRDefault="00081961" w:rsidP="00081961">
      <w:pPr>
        <w:pStyle w:val="a3"/>
        <w:shd w:val="clear" w:color="auto" w:fill="FFFFFF"/>
        <w:contextualSpacing/>
        <w:jc w:val="both"/>
        <w:rPr>
          <w:sz w:val="28"/>
        </w:rPr>
      </w:pPr>
    </w:p>
    <w:p w:rsidR="003E1A9A" w:rsidRPr="00EF36F2" w:rsidRDefault="00081961" w:rsidP="003E1A9A">
      <w:pPr>
        <w:pStyle w:val="a3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sz w:val="28"/>
        </w:rPr>
      </w:pPr>
      <w:r w:rsidRPr="00EF36F2">
        <w:rPr>
          <w:sz w:val="28"/>
        </w:rPr>
        <w:t xml:space="preserve"> Пожалуй, самое трудное время – вечером, когда пора ложиться спать. Родители стремятся побыстрее уложить ребенка в постель, а он, как может, тянет время. Нередко это кончается ссорой, слезами, упреками, а потом ребенок долго не может успокоиться и уснуть. В таких случаях детям особенно важно расслабиться. Поэтому лучше, если папа или мама приласкают его «как маленького» и, укладывая в постель, посидит рядом несколько минут, выслушает, рассеет его страхи. Можно предоставить ребенку некоторую свободу (разрешив садиться не ровно в девять, а с 9 до </w:t>
      </w:r>
      <w:r w:rsidRPr="00EF36F2">
        <w:rPr>
          <w:sz w:val="28"/>
        </w:rPr>
        <w:lastRenderedPageBreak/>
        <w:t>9.30), не менее важен и полный отдых в воскресенье, а особенно в каникулы.</w:t>
      </w:r>
    </w:p>
    <w:p w:rsidR="003E1A9A" w:rsidRPr="00EF36F2" w:rsidRDefault="00081961" w:rsidP="003E1A9A">
      <w:pPr>
        <w:pStyle w:val="a3"/>
        <w:numPr>
          <w:ilvl w:val="0"/>
          <w:numId w:val="3"/>
        </w:numPr>
        <w:shd w:val="clear" w:color="auto" w:fill="FFFFFF"/>
        <w:spacing w:after="240" w:line="343" w:lineRule="atLeast"/>
        <w:jc w:val="both"/>
        <w:rPr>
          <w:sz w:val="28"/>
        </w:rPr>
      </w:pPr>
      <w:r w:rsidRPr="00EF36F2">
        <w:rPr>
          <w:sz w:val="28"/>
        </w:rPr>
        <w:t xml:space="preserve"> Никогда не занимайтесь с ребенком школьными предметами во время каникул! Каникулы для отдыха, а не для подгонки «задолженностей». Дети нуждаются в отдыхе и свободе, чтобы их неудачи забылись</w:t>
      </w:r>
      <w:r w:rsidR="003E1A9A" w:rsidRPr="00EF36F2">
        <w:rPr>
          <w:sz w:val="28"/>
        </w:rPr>
        <w:t>.</w:t>
      </w:r>
    </w:p>
    <w:p w:rsidR="003E1A9A" w:rsidRPr="00EF36F2" w:rsidRDefault="00081961" w:rsidP="003E1A9A">
      <w:pPr>
        <w:pStyle w:val="a3"/>
        <w:numPr>
          <w:ilvl w:val="0"/>
          <w:numId w:val="3"/>
        </w:numPr>
        <w:shd w:val="clear" w:color="auto" w:fill="FFFFFF"/>
        <w:spacing w:after="240" w:line="343" w:lineRule="atLeast"/>
        <w:jc w:val="both"/>
        <w:rPr>
          <w:sz w:val="28"/>
        </w:rPr>
      </w:pPr>
      <w:r w:rsidRPr="00EF36F2">
        <w:rPr>
          <w:sz w:val="28"/>
        </w:rPr>
        <w:t xml:space="preserve">Не стоит переоценивать необходимость вашего присутствия во время приготовления уроков. Лучше все объяснить, спланировать работу, а дальше – сам. Ведь очень важен и нужен опыт именно самостоятельной работы! </w:t>
      </w:r>
    </w:p>
    <w:p w:rsidR="003E1A9A" w:rsidRPr="00EF36F2" w:rsidRDefault="00081961" w:rsidP="003E1A9A">
      <w:pPr>
        <w:pStyle w:val="a3"/>
        <w:numPr>
          <w:ilvl w:val="0"/>
          <w:numId w:val="3"/>
        </w:numPr>
        <w:shd w:val="clear" w:color="auto" w:fill="FFFFFF"/>
        <w:spacing w:after="240" w:line="343" w:lineRule="atLeast"/>
        <w:jc w:val="both"/>
        <w:rPr>
          <w:sz w:val="28"/>
        </w:rPr>
      </w:pPr>
      <w:r w:rsidRPr="00EF36F2">
        <w:rPr>
          <w:sz w:val="28"/>
        </w:rPr>
        <w:t>Не стойте над душой – этим вы только убеждаете ребенка в его беспомощности. Не делайте постоянно замечание («Не качайся на стуле!»; «Не грызи ручку!»; «Сядь правильно!») – они отвлекают, создают ощущение дискомфорта, неуверенности. Не отрывайте от уроков вопросами просьбами, не подгоняйте.</w:t>
      </w:r>
    </w:p>
    <w:p w:rsidR="00081961" w:rsidRPr="00EF36F2" w:rsidRDefault="00081961" w:rsidP="00081961">
      <w:pPr>
        <w:pStyle w:val="a3"/>
        <w:numPr>
          <w:ilvl w:val="0"/>
          <w:numId w:val="3"/>
        </w:numPr>
        <w:shd w:val="clear" w:color="auto" w:fill="FFFFFF"/>
        <w:spacing w:after="240" w:line="343" w:lineRule="atLeast"/>
        <w:jc w:val="both"/>
        <w:rPr>
          <w:sz w:val="28"/>
        </w:rPr>
      </w:pPr>
      <w:r w:rsidRPr="00EF36F2">
        <w:rPr>
          <w:sz w:val="28"/>
        </w:rPr>
        <w:t>И еще одно, последнее напоминание: своевременность принятых мер увеличивает шансы на успех! Если есть возможность, проконсультируйте ребенка у специалистов и выполняйте все рекомендации. Ваше искреннее желание помочь ребенку, и совместная работа обязательно принесут плоды!</w:t>
      </w:r>
    </w:p>
    <w:p w:rsidR="00942D8D" w:rsidRPr="00EF36F2" w:rsidRDefault="00942D8D" w:rsidP="003E1A9A">
      <w:pPr>
        <w:pStyle w:val="a3"/>
        <w:shd w:val="clear" w:color="auto" w:fill="FFFFFF"/>
        <w:spacing w:after="240" w:line="343" w:lineRule="atLeast"/>
        <w:ind w:firstLine="360"/>
        <w:jc w:val="both"/>
        <w:rPr>
          <w:sz w:val="28"/>
        </w:rPr>
      </w:pPr>
      <w:r w:rsidRPr="00EF36F2">
        <w:rPr>
          <w:sz w:val="28"/>
        </w:rPr>
        <w:t>Вывод: Н</w:t>
      </w:r>
      <w:bookmarkStart w:id="0" w:name="_GoBack"/>
      <w:bookmarkEnd w:id="0"/>
      <w:r w:rsidRPr="00EF36F2">
        <w:rPr>
          <w:sz w:val="28"/>
        </w:rPr>
        <w:t>еуспеваемость влечет за собой нежелание ходить в школу; у детей может быть любимый учитель или может нравиться общение с друзьями, но в целом кажется, что они смотрят на школу как, на своего рода, тюрьму. Казалось бы, школа, в которой дети проводят столько времени, должна доставлять радость, быть местом приобретения опыта и учение в широком смысле этого слова. Учителя как будто считают важным научить детей чтению, письму и арифметике, но мало обращают внимания на тот факт, что если они не учитывают психологических, эмоциональных потребностей детей, то способствуют созданию и поддержанию общества, в котором люди не представляют ценности. Необходимо, чтобы учителя смогли почувствовать, если ребенок тревожен или страдает от чего-либо или считает, что он недостоин многого, что не стоит учиться. То, что дети отвергают школу, сказывается, в первую очередь, на учителях, а иногда их отрицательные эмоции обращаются на детей. Здесь возможен выход – учителя и дети могут учиться лучше, понимать друг друга, видеть в реалистичном свете, что они могут друг для друга сделать и помогать друг другу чувствовать себя сильнее и лучше.</w:t>
      </w:r>
    </w:p>
    <w:p w:rsidR="00942D8D" w:rsidRPr="00EF36F2" w:rsidRDefault="00942D8D" w:rsidP="003E1A9A">
      <w:pPr>
        <w:pStyle w:val="a3"/>
        <w:shd w:val="clear" w:color="auto" w:fill="FFFFFF"/>
        <w:spacing w:after="240" w:line="343" w:lineRule="atLeast"/>
        <w:ind w:firstLine="708"/>
        <w:jc w:val="both"/>
        <w:rPr>
          <w:sz w:val="28"/>
        </w:rPr>
      </w:pPr>
      <w:r w:rsidRPr="00EF36F2">
        <w:rPr>
          <w:sz w:val="28"/>
        </w:rPr>
        <w:t xml:space="preserve">Чтобы ребенок хорошо учился, необходимы, по меньшей мере, четыре важных условия: отсутствие существенных недостатков умственного развития; достаточный культурный уровень семьи или хотя бы стремление к достижению такого уровня; материальные возможности удовлетворения </w:t>
      </w:r>
      <w:r w:rsidRPr="00EF36F2">
        <w:rPr>
          <w:sz w:val="28"/>
        </w:rPr>
        <w:lastRenderedPageBreak/>
        <w:t xml:space="preserve">важнейших духовных потребностей человека; мастерство </w:t>
      </w:r>
      <w:r w:rsidR="003E1A9A" w:rsidRPr="00EF36F2">
        <w:rPr>
          <w:sz w:val="28"/>
        </w:rPr>
        <w:t>учителей,</w:t>
      </w:r>
      <w:r w:rsidRPr="00EF36F2">
        <w:rPr>
          <w:sz w:val="28"/>
        </w:rPr>
        <w:t xml:space="preserve"> работающих с ребенком в школе.</w:t>
      </w:r>
    </w:p>
    <w:p w:rsidR="00942D8D" w:rsidRPr="00EF36F2" w:rsidRDefault="00942D8D" w:rsidP="00942D8D">
      <w:pPr>
        <w:pStyle w:val="a3"/>
        <w:shd w:val="clear" w:color="auto" w:fill="FFFFFF"/>
        <w:spacing w:after="240" w:line="343" w:lineRule="atLeast"/>
        <w:jc w:val="both"/>
        <w:rPr>
          <w:sz w:val="28"/>
        </w:rPr>
      </w:pPr>
    </w:p>
    <w:p w:rsidR="00942D8D" w:rsidRPr="00EF36F2" w:rsidRDefault="00942D8D" w:rsidP="00942D8D">
      <w:pPr>
        <w:pStyle w:val="a3"/>
        <w:shd w:val="clear" w:color="auto" w:fill="FFFFFF"/>
        <w:spacing w:after="240" w:line="343" w:lineRule="atLeast"/>
        <w:jc w:val="both"/>
        <w:rPr>
          <w:sz w:val="28"/>
        </w:rPr>
      </w:pPr>
    </w:p>
    <w:p w:rsidR="00942D8D" w:rsidRPr="00EF36F2" w:rsidRDefault="00942D8D" w:rsidP="00942D8D">
      <w:pPr>
        <w:pStyle w:val="a3"/>
        <w:shd w:val="clear" w:color="auto" w:fill="FFFFFF"/>
        <w:spacing w:before="0" w:beforeAutospacing="0" w:after="240" w:afterAutospacing="0" w:line="343" w:lineRule="atLeast"/>
        <w:jc w:val="both"/>
        <w:rPr>
          <w:sz w:val="28"/>
        </w:rPr>
      </w:pPr>
    </w:p>
    <w:sectPr w:rsidR="00942D8D" w:rsidRPr="00EF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C5B"/>
    <w:multiLevelType w:val="hybridMultilevel"/>
    <w:tmpl w:val="BD4EE9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2487E"/>
    <w:multiLevelType w:val="hybridMultilevel"/>
    <w:tmpl w:val="8604A676"/>
    <w:lvl w:ilvl="0" w:tplc="66E495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54D2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8C54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86C6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2A9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0088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00A3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14F9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6A3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683022"/>
    <w:multiLevelType w:val="hybridMultilevel"/>
    <w:tmpl w:val="9552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40"/>
    <w:rsid w:val="00081961"/>
    <w:rsid w:val="001A6DA5"/>
    <w:rsid w:val="003E1A9A"/>
    <w:rsid w:val="00527B64"/>
    <w:rsid w:val="0078417D"/>
    <w:rsid w:val="00822740"/>
    <w:rsid w:val="00942D8D"/>
    <w:rsid w:val="009A18FC"/>
    <w:rsid w:val="00D62E34"/>
    <w:rsid w:val="00E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8BAE"/>
  <w15:chartTrackingRefBased/>
  <w15:docId w15:val="{0C9FA4C4-BAB4-4F0C-98E8-DB37E6D9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17D"/>
    <w:pPr>
      <w:ind w:left="720"/>
      <w:contextualSpacing/>
    </w:pPr>
  </w:style>
  <w:style w:type="paragraph" w:customStyle="1" w:styleId="c5">
    <w:name w:val="c5"/>
    <w:basedOn w:val="a"/>
    <w:rsid w:val="0078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Янчукова</dc:creator>
  <cp:keywords/>
  <dc:description/>
  <cp:lastModifiedBy>Пользователь Windows</cp:lastModifiedBy>
  <cp:revision>5</cp:revision>
  <dcterms:created xsi:type="dcterms:W3CDTF">2019-11-17T14:51:00Z</dcterms:created>
  <dcterms:modified xsi:type="dcterms:W3CDTF">2020-04-20T16:42:00Z</dcterms:modified>
</cp:coreProperties>
</file>