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7CD" w:rsidRPr="001B17CD" w:rsidRDefault="00781AB8">
      <w:pPr>
        <w:rPr>
          <w:rFonts w:ascii="Times New Roman" w:hAnsi="Times New Roman" w:cs="Times New Roman"/>
          <w:sz w:val="28"/>
          <w:szCs w:val="28"/>
        </w:rPr>
      </w:pPr>
      <w:r>
        <w:rPr>
          <w:rFonts w:ascii="Times New Roman" w:eastAsiaTheme="majorEastAsia" w:hAnsi="Times New Roman" w:cs="Times New Roman"/>
          <w:color w:val="000000" w:themeColor="text1"/>
          <w:kern w:val="24"/>
          <w:sz w:val="28"/>
          <w:szCs w:val="28"/>
        </w:rPr>
        <w:t xml:space="preserve"> </w:t>
      </w:r>
      <w:r w:rsidR="001B17CD" w:rsidRPr="001B17CD">
        <w:rPr>
          <w:rFonts w:ascii="Times New Roman" w:eastAsiaTheme="majorEastAsia" w:hAnsi="Times New Roman" w:cs="Times New Roman"/>
          <w:color w:val="000000" w:themeColor="text1"/>
          <w:kern w:val="24"/>
          <w:sz w:val="28"/>
          <w:szCs w:val="28"/>
        </w:rPr>
        <w:t xml:space="preserve">Муниципальное бюджетное общеобразовательное учреждение "Средняя общеобразовательная школа </w:t>
      </w:r>
      <w:proofErr w:type="spellStart"/>
      <w:r w:rsidR="001B17CD" w:rsidRPr="001B17CD">
        <w:rPr>
          <w:rFonts w:ascii="Times New Roman" w:eastAsiaTheme="majorEastAsia" w:hAnsi="Times New Roman" w:cs="Times New Roman"/>
          <w:color w:val="000000" w:themeColor="text1"/>
          <w:kern w:val="24"/>
          <w:sz w:val="28"/>
          <w:szCs w:val="28"/>
        </w:rPr>
        <w:t>с.Кочетное</w:t>
      </w:r>
      <w:proofErr w:type="spellEnd"/>
      <w:r w:rsidR="001B17CD" w:rsidRPr="001B17CD">
        <w:rPr>
          <w:rFonts w:ascii="Times New Roman" w:eastAsiaTheme="majorEastAsia" w:hAnsi="Times New Roman" w:cs="Times New Roman"/>
          <w:color w:val="000000" w:themeColor="text1"/>
          <w:kern w:val="24"/>
          <w:sz w:val="28"/>
          <w:szCs w:val="28"/>
        </w:rPr>
        <w:t xml:space="preserve"> Ровенского муниципального района Саратовской области</w:t>
      </w:r>
      <w:r w:rsidR="001B17CD" w:rsidRPr="001B17CD">
        <w:rPr>
          <w:rFonts w:ascii="Times New Roman" w:eastAsiaTheme="majorEastAsia" w:hAnsi="Times New Roman" w:cs="Times New Roman"/>
          <w:color w:val="000000"/>
          <w:kern w:val="24"/>
          <w:sz w:val="28"/>
          <w:szCs w:val="28"/>
        </w:rPr>
        <w:t xml:space="preserve"> "</w:t>
      </w:r>
    </w:p>
    <w:p w:rsidR="001B17CD" w:rsidRDefault="001B17CD">
      <w:pPr>
        <w:rPr>
          <w:rFonts w:ascii="Times New Roman" w:hAnsi="Times New Roman" w:cs="Times New Roman"/>
          <w:sz w:val="28"/>
          <w:szCs w:val="28"/>
        </w:rPr>
      </w:pPr>
      <w:r>
        <w:rPr>
          <w:rFonts w:ascii="Times New Roman" w:hAnsi="Times New Roman" w:cs="Times New Roman"/>
          <w:sz w:val="28"/>
          <w:szCs w:val="28"/>
        </w:rPr>
        <w:t xml:space="preserve">     </w:t>
      </w:r>
    </w:p>
    <w:p w:rsidR="001B17CD" w:rsidRDefault="001B17CD">
      <w:pPr>
        <w:rPr>
          <w:rFonts w:ascii="Times New Roman" w:hAnsi="Times New Roman" w:cs="Times New Roman"/>
          <w:sz w:val="28"/>
          <w:szCs w:val="28"/>
        </w:rPr>
      </w:pPr>
    </w:p>
    <w:p w:rsidR="001B17CD" w:rsidRDefault="001B17CD">
      <w:pPr>
        <w:rPr>
          <w:rFonts w:ascii="Times New Roman" w:hAnsi="Times New Roman" w:cs="Times New Roman"/>
          <w:sz w:val="28"/>
          <w:szCs w:val="28"/>
        </w:rPr>
      </w:pPr>
    </w:p>
    <w:p w:rsidR="001B17CD" w:rsidRPr="001B17CD" w:rsidRDefault="001B17CD" w:rsidP="001B17CD">
      <w:pPr>
        <w:spacing w:before="230" w:after="0" w:line="240" w:lineRule="auto"/>
        <w:jc w:val="center"/>
        <w:rPr>
          <w:rFonts w:ascii="Times New Roman" w:eastAsia="Times New Roman" w:hAnsi="Times New Roman" w:cs="Times New Roman"/>
          <w:b/>
          <w:sz w:val="36"/>
          <w:szCs w:val="36"/>
          <w:lang w:eastAsia="ru-RU"/>
        </w:rPr>
      </w:pPr>
      <w:r w:rsidRPr="001B17CD">
        <w:rPr>
          <w:rFonts w:ascii="Times New Roman" w:eastAsiaTheme="minorEastAsia" w:hAnsi="Times New Roman" w:cs="Times New Roman"/>
          <w:b/>
          <w:color w:val="000000" w:themeColor="text1"/>
          <w:kern w:val="24"/>
          <w:sz w:val="36"/>
          <w:szCs w:val="36"/>
          <w:lang w:eastAsia="ru-RU"/>
        </w:rPr>
        <w:t xml:space="preserve">Исследовательский проект </w:t>
      </w:r>
    </w:p>
    <w:p w:rsidR="001B17CD" w:rsidRPr="001B17CD" w:rsidRDefault="001B17CD" w:rsidP="001B17CD">
      <w:pPr>
        <w:spacing w:before="230" w:after="0" w:line="240" w:lineRule="auto"/>
        <w:jc w:val="center"/>
        <w:rPr>
          <w:rFonts w:ascii="Times New Roman" w:eastAsia="Times New Roman" w:hAnsi="Times New Roman" w:cs="Times New Roman"/>
          <w:b/>
          <w:sz w:val="36"/>
          <w:szCs w:val="36"/>
          <w:lang w:eastAsia="ru-RU"/>
        </w:rPr>
      </w:pPr>
      <w:r w:rsidRPr="001B17CD">
        <w:rPr>
          <w:rFonts w:ascii="Times New Roman" w:eastAsiaTheme="minorEastAsia" w:hAnsi="Times New Roman" w:cs="Times New Roman"/>
          <w:b/>
          <w:color w:val="000000" w:themeColor="text1"/>
          <w:kern w:val="24"/>
          <w:sz w:val="36"/>
          <w:szCs w:val="36"/>
          <w:lang w:eastAsia="ru-RU"/>
        </w:rPr>
        <w:t xml:space="preserve">“Газировка в нашей жизни” </w:t>
      </w:r>
    </w:p>
    <w:p w:rsidR="001B17CD" w:rsidRDefault="001B17CD" w:rsidP="001B17CD">
      <w:pPr>
        <w:spacing w:before="72" w:after="0" w:line="240" w:lineRule="auto"/>
        <w:jc w:val="center"/>
        <w:rPr>
          <w:rFonts w:eastAsiaTheme="minorEastAsia" w:hAnsi="Calibri"/>
          <w:color w:val="404040" w:themeColor="text1" w:themeTint="BF"/>
          <w:kern w:val="24"/>
          <w:sz w:val="30"/>
          <w:szCs w:val="30"/>
          <w:lang w:eastAsia="ru-RU"/>
        </w:rPr>
      </w:pPr>
      <w:r w:rsidRPr="001B17CD">
        <w:rPr>
          <w:rFonts w:eastAsiaTheme="minorEastAsia" w:hAnsi="Calibri"/>
          <w:color w:val="404040" w:themeColor="text1" w:themeTint="BF"/>
          <w:kern w:val="24"/>
          <w:sz w:val="30"/>
          <w:szCs w:val="30"/>
          <w:lang w:eastAsia="ru-RU"/>
        </w:rPr>
        <w:t xml:space="preserve">                                                                                                                                                               </w:t>
      </w:r>
      <w:r>
        <w:rPr>
          <w:rFonts w:eastAsiaTheme="minorEastAsia" w:hAnsi="Calibri"/>
          <w:color w:val="404040" w:themeColor="text1" w:themeTint="BF"/>
          <w:kern w:val="24"/>
          <w:sz w:val="30"/>
          <w:szCs w:val="30"/>
          <w:lang w:eastAsia="ru-RU"/>
        </w:rPr>
        <w:t xml:space="preserve">                </w:t>
      </w:r>
    </w:p>
    <w:p w:rsidR="001B17CD" w:rsidRPr="001B17CD" w:rsidRDefault="001B17CD" w:rsidP="001B17CD">
      <w:pPr>
        <w:spacing w:before="72" w:after="0" w:line="240" w:lineRule="auto"/>
        <w:rPr>
          <w:rFonts w:ascii="Times New Roman" w:eastAsia="Times New Roman" w:hAnsi="Times New Roman" w:cs="Times New Roman"/>
          <w:sz w:val="24"/>
          <w:szCs w:val="24"/>
          <w:lang w:eastAsia="ru-RU"/>
        </w:rPr>
      </w:pPr>
      <w:r>
        <w:rPr>
          <w:rFonts w:eastAsiaTheme="minorEastAsia" w:hAnsi="Calibri"/>
          <w:color w:val="404040" w:themeColor="text1" w:themeTint="BF"/>
          <w:kern w:val="24"/>
          <w:sz w:val="30"/>
          <w:szCs w:val="30"/>
          <w:lang w:eastAsia="ru-RU"/>
        </w:rPr>
        <w:t xml:space="preserve">                                                                                                   </w:t>
      </w:r>
      <w:r w:rsidRPr="001B17CD">
        <w:rPr>
          <w:rFonts w:eastAsiaTheme="minorEastAsia" w:hAnsi="Calibri"/>
          <w:color w:val="000000" w:themeColor="text1"/>
          <w:kern w:val="24"/>
          <w:sz w:val="30"/>
          <w:szCs w:val="30"/>
          <w:lang w:eastAsia="ru-RU"/>
        </w:rPr>
        <w:t xml:space="preserve">Проект </w:t>
      </w:r>
      <w:r w:rsidR="005D3802">
        <w:rPr>
          <w:rFonts w:eastAsiaTheme="minorEastAsia" w:hAnsi="Calibri"/>
          <w:color w:val="000000" w:themeColor="text1"/>
          <w:kern w:val="24"/>
          <w:sz w:val="30"/>
          <w:szCs w:val="30"/>
          <w:lang w:eastAsia="ru-RU"/>
        </w:rPr>
        <w:t>выполнил</w:t>
      </w:r>
      <w:r w:rsidRPr="001B17CD">
        <w:rPr>
          <w:rFonts w:eastAsiaTheme="minorEastAsia" w:hAnsi="Calibri"/>
          <w:color w:val="000000" w:themeColor="text1"/>
          <w:kern w:val="24"/>
          <w:sz w:val="30"/>
          <w:szCs w:val="30"/>
          <w:lang w:eastAsia="ru-RU"/>
        </w:rPr>
        <w:t>:</w:t>
      </w:r>
    </w:p>
    <w:p w:rsidR="001B17CD" w:rsidRDefault="001B17CD" w:rsidP="001B17CD">
      <w:pPr>
        <w:spacing w:before="72" w:after="0" w:line="240" w:lineRule="auto"/>
        <w:jc w:val="center"/>
        <w:rPr>
          <w:rFonts w:eastAsiaTheme="minorEastAsia" w:hAnsi="Calibri"/>
          <w:color w:val="000000" w:themeColor="text1"/>
          <w:kern w:val="24"/>
          <w:sz w:val="30"/>
          <w:szCs w:val="30"/>
          <w:lang w:eastAsia="ru-RU"/>
        </w:rPr>
      </w:pPr>
      <w:r w:rsidRPr="001B17CD">
        <w:rPr>
          <w:rFonts w:eastAsiaTheme="minorEastAsia" w:hAnsi="Calibri"/>
          <w:color w:val="000000" w:themeColor="text1"/>
          <w:kern w:val="24"/>
          <w:sz w:val="30"/>
          <w:szCs w:val="30"/>
          <w:lang w:eastAsia="ru-RU"/>
        </w:rPr>
        <w:t xml:space="preserve">                                                                                                                                                                  </w:t>
      </w:r>
      <w:r>
        <w:rPr>
          <w:rFonts w:eastAsiaTheme="minorEastAsia" w:hAnsi="Calibri"/>
          <w:color w:val="000000" w:themeColor="text1"/>
          <w:kern w:val="24"/>
          <w:sz w:val="30"/>
          <w:szCs w:val="30"/>
          <w:lang w:eastAsia="ru-RU"/>
        </w:rPr>
        <w:t xml:space="preserve">    </w:t>
      </w:r>
    </w:p>
    <w:p w:rsidR="001B17CD" w:rsidRPr="001B17CD" w:rsidRDefault="001B17CD" w:rsidP="001B17CD">
      <w:pPr>
        <w:spacing w:before="72" w:after="0" w:line="240" w:lineRule="auto"/>
        <w:jc w:val="center"/>
        <w:rPr>
          <w:rFonts w:ascii="Times New Roman" w:eastAsia="Times New Roman" w:hAnsi="Times New Roman" w:cs="Times New Roman"/>
          <w:b/>
          <w:sz w:val="28"/>
          <w:szCs w:val="28"/>
          <w:lang w:eastAsia="ru-RU"/>
        </w:rPr>
      </w:pPr>
      <w:r w:rsidRPr="00D04401">
        <w:rPr>
          <w:rFonts w:ascii="Times New Roman" w:eastAsiaTheme="minorEastAsia" w:hAnsi="Times New Roman" w:cs="Times New Roman"/>
          <w:color w:val="000000" w:themeColor="text1"/>
          <w:kern w:val="24"/>
          <w:sz w:val="28"/>
          <w:szCs w:val="28"/>
          <w:lang w:eastAsia="ru-RU"/>
        </w:rPr>
        <w:t xml:space="preserve">                                                                       </w:t>
      </w:r>
      <w:r w:rsidR="00D04401">
        <w:rPr>
          <w:rFonts w:ascii="Times New Roman" w:eastAsiaTheme="minorEastAsia" w:hAnsi="Times New Roman" w:cs="Times New Roman"/>
          <w:color w:val="000000" w:themeColor="text1"/>
          <w:kern w:val="24"/>
          <w:sz w:val="28"/>
          <w:szCs w:val="28"/>
          <w:lang w:eastAsia="ru-RU"/>
        </w:rPr>
        <w:t xml:space="preserve">                            </w:t>
      </w:r>
      <w:r w:rsidRPr="00D04401">
        <w:rPr>
          <w:rFonts w:ascii="Times New Roman" w:eastAsiaTheme="minorEastAsia" w:hAnsi="Times New Roman" w:cs="Times New Roman"/>
          <w:color w:val="000000" w:themeColor="text1"/>
          <w:kern w:val="24"/>
          <w:sz w:val="28"/>
          <w:szCs w:val="28"/>
          <w:lang w:eastAsia="ru-RU"/>
        </w:rPr>
        <w:t xml:space="preserve"> </w:t>
      </w:r>
      <w:r w:rsidR="005D3802">
        <w:rPr>
          <w:rFonts w:ascii="Times New Roman" w:eastAsiaTheme="minorEastAsia" w:hAnsi="Times New Roman" w:cs="Times New Roman"/>
          <w:b/>
          <w:color w:val="000000" w:themeColor="text1"/>
          <w:kern w:val="24"/>
          <w:sz w:val="28"/>
          <w:szCs w:val="28"/>
          <w:lang w:eastAsia="ru-RU"/>
        </w:rPr>
        <w:t>Ученик 8</w:t>
      </w:r>
      <w:r w:rsidRPr="001B17CD">
        <w:rPr>
          <w:rFonts w:ascii="Times New Roman" w:eastAsiaTheme="minorEastAsia" w:hAnsi="Times New Roman" w:cs="Times New Roman"/>
          <w:b/>
          <w:color w:val="000000" w:themeColor="text1"/>
          <w:kern w:val="24"/>
          <w:sz w:val="28"/>
          <w:szCs w:val="28"/>
          <w:lang w:eastAsia="ru-RU"/>
        </w:rPr>
        <w:t xml:space="preserve"> класса</w:t>
      </w:r>
    </w:p>
    <w:p w:rsidR="001B17CD" w:rsidRPr="005D3802" w:rsidRDefault="001B17CD" w:rsidP="001B17CD">
      <w:pPr>
        <w:spacing w:after="0" w:line="240" w:lineRule="auto"/>
        <w:jc w:val="center"/>
        <w:rPr>
          <w:rFonts w:ascii="Times New Roman" w:eastAsiaTheme="minorEastAsia" w:hAnsi="Times New Roman" w:cs="Times New Roman"/>
          <w:b/>
          <w:bCs/>
          <w:color w:val="000000" w:themeColor="text1"/>
          <w:kern w:val="24"/>
          <w:sz w:val="30"/>
          <w:szCs w:val="30"/>
          <w:lang w:eastAsia="ru-RU"/>
        </w:rPr>
      </w:pPr>
      <w:r w:rsidRPr="001B17CD">
        <w:rPr>
          <w:rFonts w:eastAsiaTheme="minorEastAsia" w:hAnsi="Calibri"/>
          <w:b/>
          <w:bCs/>
          <w:color w:val="000000" w:themeColor="text1"/>
          <w:kern w:val="24"/>
          <w:sz w:val="30"/>
          <w:szCs w:val="30"/>
          <w:lang w:eastAsia="ru-RU"/>
        </w:rPr>
        <w:t xml:space="preserve">                                </w:t>
      </w:r>
      <w:r>
        <w:rPr>
          <w:rFonts w:eastAsiaTheme="minorEastAsia" w:hAnsi="Calibri"/>
          <w:b/>
          <w:bCs/>
          <w:color w:val="000000" w:themeColor="text1"/>
          <w:kern w:val="24"/>
          <w:sz w:val="30"/>
          <w:szCs w:val="30"/>
          <w:lang w:eastAsia="ru-RU"/>
        </w:rPr>
        <w:t xml:space="preserve">      </w:t>
      </w:r>
      <w:r w:rsidR="005D3802">
        <w:rPr>
          <w:rFonts w:eastAsiaTheme="minorEastAsia" w:hAnsi="Calibri"/>
          <w:b/>
          <w:bCs/>
          <w:color w:val="000000" w:themeColor="text1"/>
          <w:kern w:val="24"/>
          <w:sz w:val="30"/>
          <w:szCs w:val="30"/>
          <w:lang w:eastAsia="ru-RU"/>
        </w:rPr>
        <w:t xml:space="preserve">                                                           </w:t>
      </w:r>
      <w:r>
        <w:rPr>
          <w:rFonts w:eastAsiaTheme="minorEastAsia" w:hAnsi="Calibri"/>
          <w:b/>
          <w:bCs/>
          <w:color w:val="000000" w:themeColor="text1"/>
          <w:kern w:val="24"/>
          <w:sz w:val="30"/>
          <w:szCs w:val="30"/>
          <w:lang w:eastAsia="ru-RU"/>
        </w:rPr>
        <w:t xml:space="preserve"> </w:t>
      </w:r>
      <w:r w:rsidR="005D3802" w:rsidRPr="005D3802">
        <w:rPr>
          <w:rFonts w:ascii="Times New Roman" w:eastAsiaTheme="minorEastAsia" w:hAnsi="Times New Roman" w:cs="Times New Roman"/>
          <w:b/>
          <w:bCs/>
          <w:color w:val="000000" w:themeColor="text1"/>
          <w:kern w:val="24"/>
          <w:sz w:val="30"/>
          <w:szCs w:val="30"/>
          <w:lang w:eastAsia="ru-RU"/>
        </w:rPr>
        <w:t xml:space="preserve">Саблин Данила </w:t>
      </w:r>
      <w:r w:rsidRPr="005D3802">
        <w:rPr>
          <w:rFonts w:ascii="Times New Roman" w:eastAsiaTheme="minorEastAsia" w:hAnsi="Times New Roman" w:cs="Times New Roman"/>
          <w:b/>
          <w:bCs/>
          <w:color w:val="000000" w:themeColor="text1"/>
          <w:kern w:val="24"/>
          <w:sz w:val="30"/>
          <w:szCs w:val="30"/>
          <w:lang w:eastAsia="ru-RU"/>
        </w:rPr>
        <w:t xml:space="preserve">                                                                                                                           </w:t>
      </w:r>
    </w:p>
    <w:p w:rsidR="001B17CD" w:rsidRPr="001B17CD" w:rsidRDefault="001B17CD" w:rsidP="005D3802">
      <w:pPr>
        <w:spacing w:before="72" w:after="0" w:line="240" w:lineRule="auto"/>
        <w:jc w:val="center"/>
        <w:rPr>
          <w:rFonts w:ascii="Times New Roman" w:eastAsia="Times New Roman" w:hAnsi="Times New Roman" w:cs="Times New Roman"/>
          <w:sz w:val="24"/>
          <w:szCs w:val="24"/>
          <w:lang w:eastAsia="ru-RU"/>
        </w:rPr>
      </w:pPr>
      <w:r>
        <w:rPr>
          <w:rFonts w:eastAsiaTheme="minorEastAsia" w:hAnsi="Calibri"/>
          <w:b/>
          <w:bCs/>
          <w:color w:val="000000" w:themeColor="text1"/>
          <w:kern w:val="24"/>
          <w:sz w:val="30"/>
          <w:szCs w:val="30"/>
          <w:lang w:eastAsia="ru-RU"/>
        </w:rPr>
        <w:t xml:space="preserve">                                                                        </w:t>
      </w:r>
      <w:r w:rsidR="00D04401">
        <w:rPr>
          <w:rFonts w:eastAsiaTheme="minorEastAsia" w:hAnsi="Calibri"/>
          <w:b/>
          <w:bCs/>
          <w:color w:val="000000" w:themeColor="text1"/>
          <w:kern w:val="24"/>
          <w:sz w:val="30"/>
          <w:szCs w:val="30"/>
          <w:lang w:eastAsia="ru-RU"/>
        </w:rPr>
        <w:t xml:space="preserve">                               </w:t>
      </w:r>
    </w:p>
    <w:p w:rsidR="001B17CD" w:rsidRPr="00D04401" w:rsidRDefault="001B17CD" w:rsidP="001B17CD">
      <w:pPr>
        <w:spacing w:before="72" w:after="0" w:line="240" w:lineRule="auto"/>
        <w:jc w:val="center"/>
        <w:rPr>
          <w:rFonts w:ascii="Times New Roman" w:eastAsiaTheme="minorEastAsia" w:hAnsi="Times New Roman" w:cs="Times New Roman"/>
          <w:b/>
          <w:bCs/>
          <w:color w:val="000000" w:themeColor="text1"/>
          <w:kern w:val="24"/>
          <w:sz w:val="30"/>
          <w:szCs w:val="30"/>
          <w:lang w:eastAsia="ru-RU"/>
        </w:rPr>
      </w:pPr>
      <w:r w:rsidRPr="00D04401">
        <w:rPr>
          <w:rFonts w:ascii="Times New Roman" w:eastAsiaTheme="minorEastAsia" w:hAnsi="Times New Roman" w:cs="Times New Roman"/>
          <w:b/>
          <w:bCs/>
          <w:color w:val="000000" w:themeColor="text1"/>
          <w:kern w:val="24"/>
          <w:sz w:val="30"/>
          <w:szCs w:val="30"/>
          <w:lang w:eastAsia="ru-RU"/>
        </w:rPr>
        <w:t xml:space="preserve"> </w:t>
      </w:r>
      <w:r w:rsidRPr="001B17CD">
        <w:rPr>
          <w:rFonts w:ascii="Times New Roman" w:eastAsiaTheme="minorEastAsia" w:hAnsi="Times New Roman" w:cs="Times New Roman"/>
          <w:b/>
          <w:bCs/>
          <w:color w:val="000000" w:themeColor="text1"/>
          <w:kern w:val="24"/>
          <w:sz w:val="30"/>
          <w:szCs w:val="30"/>
          <w:lang w:eastAsia="ru-RU"/>
        </w:rPr>
        <w:t xml:space="preserve">                                                                                                                                                  </w:t>
      </w:r>
      <w:r w:rsidRPr="00D04401">
        <w:rPr>
          <w:rFonts w:ascii="Times New Roman" w:eastAsiaTheme="minorEastAsia" w:hAnsi="Times New Roman" w:cs="Times New Roman"/>
          <w:b/>
          <w:bCs/>
          <w:color w:val="000000" w:themeColor="text1"/>
          <w:kern w:val="24"/>
          <w:sz w:val="30"/>
          <w:szCs w:val="30"/>
          <w:lang w:eastAsia="ru-RU"/>
        </w:rPr>
        <w:t xml:space="preserve">                     </w:t>
      </w:r>
    </w:p>
    <w:p w:rsidR="001B17CD" w:rsidRPr="001B17CD" w:rsidRDefault="001B17CD" w:rsidP="001B17CD">
      <w:pPr>
        <w:spacing w:before="72" w:after="0" w:line="240" w:lineRule="auto"/>
        <w:jc w:val="center"/>
        <w:rPr>
          <w:rFonts w:ascii="Times New Roman" w:eastAsia="Times New Roman" w:hAnsi="Times New Roman" w:cs="Times New Roman"/>
          <w:sz w:val="24"/>
          <w:szCs w:val="24"/>
          <w:lang w:eastAsia="ru-RU"/>
        </w:rPr>
      </w:pPr>
      <w:r w:rsidRPr="00D04401">
        <w:rPr>
          <w:rFonts w:ascii="Times New Roman" w:eastAsiaTheme="minorEastAsia" w:hAnsi="Times New Roman" w:cs="Times New Roman"/>
          <w:b/>
          <w:bCs/>
          <w:color w:val="000000" w:themeColor="text1"/>
          <w:kern w:val="24"/>
          <w:sz w:val="30"/>
          <w:szCs w:val="30"/>
          <w:lang w:eastAsia="ru-RU"/>
        </w:rPr>
        <w:t xml:space="preserve">                                                  </w:t>
      </w:r>
      <w:r w:rsidR="00D04401">
        <w:rPr>
          <w:rFonts w:ascii="Times New Roman" w:eastAsiaTheme="minorEastAsia" w:hAnsi="Times New Roman" w:cs="Times New Roman"/>
          <w:b/>
          <w:bCs/>
          <w:color w:val="000000" w:themeColor="text1"/>
          <w:kern w:val="24"/>
          <w:sz w:val="30"/>
          <w:szCs w:val="30"/>
          <w:lang w:eastAsia="ru-RU"/>
        </w:rPr>
        <w:t xml:space="preserve">                    </w:t>
      </w:r>
      <w:r w:rsidRPr="00D04401">
        <w:rPr>
          <w:rFonts w:ascii="Times New Roman" w:eastAsiaTheme="minorEastAsia" w:hAnsi="Times New Roman" w:cs="Times New Roman"/>
          <w:b/>
          <w:bCs/>
          <w:color w:val="000000" w:themeColor="text1"/>
          <w:kern w:val="24"/>
          <w:sz w:val="30"/>
          <w:szCs w:val="30"/>
          <w:lang w:eastAsia="ru-RU"/>
        </w:rPr>
        <w:t xml:space="preserve"> </w:t>
      </w:r>
      <w:r w:rsidRPr="001B17CD">
        <w:rPr>
          <w:rFonts w:ascii="Times New Roman" w:eastAsiaTheme="minorEastAsia" w:hAnsi="Times New Roman" w:cs="Times New Roman"/>
          <w:b/>
          <w:bCs/>
          <w:color w:val="000000" w:themeColor="text1"/>
          <w:kern w:val="24"/>
          <w:sz w:val="30"/>
          <w:szCs w:val="30"/>
          <w:lang w:eastAsia="ru-RU"/>
        </w:rPr>
        <w:t xml:space="preserve">Руководитель: </w:t>
      </w:r>
      <w:proofErr w:type="spellStart"/>
      <w:r w:rsidRPr="001B17CD">
        <w:rPr>
          <w:rFonts w:ascii="Times New Roman" w:eastAsiaTheme="minorEastAsia" w:hAnsi="Times New Roman" w:cs="Times New Roman"/>
          <w:b/>
          <w:bCs/>
          <w:color w:val="000000" w:themeColor="text1"/>
          <w:kern w:val="24"/>
          <w:sz w:val="30"/>
          <w:szCs w:val="30"/>
          <w:lang w:eastAsia="ru-RU"/>
        </w:rPr>
        <w:t>Тукушева</w:t>
      </w:r>
      <w:proofErr w:type="spellEnd"/>
      <w:r w:rsidRPr="001B17CD">
        <w:rPr>
          <w:rFonts w:ascii="Times New Roman" w:eastAsiaTheme="minorEastAsia" w:hAnsi="Times New Roman" w:cs="Times New Roman"/>
          <w:b/>
          <w:bCs/>
          <w:color w:val="000000" w:themeColor="text1"/>
          <w:kern w:val="24"/>
          <w:sz w:val="30"/>
          <w:szCs w:val="30"/>
          <w:lang w:eastAsia="ru-RU"/>
        </w:rPr>
        <w:t xml:space="preserve"> Т.А</w:t>
      </w:r>
    </w:p>
    <w:p w:rsidR="001B17CD" w:rsidRPr="00D04401" w:rsidRDefault="001B17CD" w:rsidP="001B17CD">
      <w:pPr>
        <w:rPr>
          <w:rFonts w:ascii="Times New Roman" w:eastAsiaTheme="minorEastAsia" w:hAnsi="Times New Roman" w:cs="Times New Roman"/>
          <w:b/>
          <w:bCs/>
          <w:color w:val="000000" w:themeColor="text1"/>
          <w:kern w:val="24"/>
          <w:sz w:val="30"/>
          <w:szCs w:val="30"/>
          <w:lang w:eastAsia="ru-RU"/>
        </w:rPr>
      </w:pPr>
      <w:r w:rsidRPr="00D04401">
        <w:rPr>
          <w:rFonts w:ascii="Times New Roman" w:eastAsiaTheme="minorEastAsia" w:hAnsi="Times New Roman" w:cs="Times New Roman"/>
          <w:b/>
          <w:bCs/>
          <w:color w:val="000000" w:themeColor="text1"/>
          <w:kern w:val="24"/>
          <w:sz w:val="30"/>
          <w:szCs w:val="30"/>
          <w:lang w:eastAsia="ru-RU"/>
        </w:rPr>
        <w:t xml:space="preserve">                                                                                                                                                                                </w:t>
      </w:r>
    </w:p>
    <w:p w:rsidR="001B17CD" w:rsidRPr="00D04401" w:rsidRDefault="001B17CD" w:rsidP="001B17CD">
      <w:pPr>
        <w:rPr>
          <w:rFonts w:ascii="Times New Roman" w:eastAsiaTheme="minorEastAsia" w:hAnsi="Times New Roman" w:cs="Times New Roman"/>
          <w:b/>
          <w:bCs/>
          <w:color w:val="000000" w:themeColor="text1"/>
          <w:kern w:val="24"/>
          <w:sz w:val="30"/>
          <w:szCs w:val="30"/>
          <w:lang w:eastAsia="ru-RU"/>
        </w:rPr>
      </w:pPr>
      <w:r w:rsidRPr="00D04401">
        <w:rPr>
          <w:rFonts w:ascii="Times New Roman" w:eastAsiaTheme="minorEastAsia" w:hAnsi="Times New Roman" w:cs="Times New Roman"/>
          <w:b/>
          <w:bCs/>
          <w:color w:val="000000" w:themeColor="text1"/>
          <w:kern w:val="24"/>
          <w:sz w:val="30"/>
          <w:szCs w:val="30"/>
          <w:lang w:eastAsia="ru-RU"/>
        </w:rPr>
        <w:t xml:space="preserve">                                                                       </w:t>
      </w:r>
      <w:r w:rsidR="00D04401">
        <w:rPr>
          <w:rFonts w:ascii="Times New Roman" w:eastAsiaTheme="minorEastAsia" w:hAnsi="Times New Roman" w:cs="Times New Roman"/>
          <w:b/>
          <w:bCs/>
          <w:color w:val="000000" w:themeColor="text1"/>
          <w:kern w:val="24"/>
          <w:sz w:val="30"/>
          <w:szCs w:val="30"/>
          <w:lang w:eastAsia="ru-RU"/>
        </w:rPr>
        <w:t xml:space="preserve">                  </w:t>
      </w:r>
      <w:r w:rsidRPr="00D04401">
        <w:rPr>
          <w:rFonts w:ascii="Times New Roman" w:eastAsiaTheme="minorEastAsia" w:hAnsi="Times New Roman" w:cs="Times New Roman"/>
          <w:b/>
          <w:bCs/>
          <w:color w:val="000000" w:themeColor="text1"/>
          <w:kern w:val="24"/>
          <w:sz w:val="30"/>
          <w:szCs w:val="30"/>
          <w:lang w:eastAsia="ru-RU"/>
        </w:rPr>
        <w:t xml:space="preserve"> учитель биологии.</w:t>
      </w:r>
    </w:p>
    <w:p w:rsidR="001B17CD" w:rsidRDefault="001B17CD" w:rsidP="001B17CD">
      <w:pPr>
        <w:rPr>
          <w:rFonts w:eastAsiaTheme="minorEastAsia" w:hAnsi="Calibri"/>
          <w:b/>
          <w:bCs/>
          <w:color w:val="000000" w:themeColor="text1"/>
          <w:kern w:val="24"/>
          <w:sz w:val="30"/>
          <w:szCs w:val="30"/>
          <w:lang w:eastAsia="ru-RU"/>
        </w:rPr>
      </w:pPr>
    </w:p>
    <w:p w:rsidR="001B17CD" w:rsidRDefault="001B17CD" w:rsidP="001B17CD">
      <w:pPr>
        <w:rPr>
          <w:rFonts w:eastAsiaTheme="minorEastAsia" w:hAnsi="Calibri"/>
          <w:b/>
          <w:bCs/>
          <w:color w:val="000000" w:themeColor="text1"/>
          <w:kern w:val="24"/>
          <w:sz w:val="30"/>
          <w:szCs w:val="30"/>
          <w:lang w:eastAsia="ru-RU"/>
        </w:rPr>
      </w:pPr>
    </w:p>
    <w:p w:rsidR="001B17CD" w:rsidRDefault="001B17CD" w:rsidP="001B17CD">
      <w:pPr>
        <w:rPr>
          <w:rFonts w:eastAsiaTheme="minorEastAsia" w:hAnsi="Calibri"/>
          <w:b/>
          <w:bCs/>
          <w:color w:val="000000" w:themeColor="text1"/>
          <w:kern w:val="24"/>
          <w:sz w:val="30"/>
          <w:szCs w:val="30"/>
          <w:lang w:eastAsia="ru-RU"/>
        </w:rPr>
      </w:pPr>
    </w:p>
    <w:p w:rsidR="001B17CD" w:rsidRDefault="001B17CD" w:rsidP="001B17CD">
      <w:pPr>
        <w:rPr>
          <w:rFonts w:eastAsiaTheme="minorEastAsia" w:hAnsi="Calibri"/>
          <w:b/>
          <w:bCs/>
          <w:color w:val="000000" w:themeColor="text1"/>
          <w:kern w:val="24"/>
          <w:sz w:val="30"/>
          <w:szCs w:val="30"/>
          <w:lang w:eastAsia="ru-RU"/>
        </w:rPr>
      </w:pPr>
    </w:p>
    <w:p w:rsidR="001B17CD" w:rsidRDefault="001B17CD" w:rsidP="001B17CD">
      <w:pPr>
        <w:rPr>
          <w:rFonts w:eastAsiaTheme="minorEastAsia" w:hAnsi="Calibri"/>
          <w:b/>
          <w:bCs/>
          <w:color w:val="000000" w:themeColor="text1"/>
          <w:kern w:val="24"/>
          <w:sz w:val="30"/>
          <w:szCs w:val="30"/>
          <w:lang w:eastAsia="ru-RU"/>
        </w:rPr>
      </w:pPr>
    </w:p>
    <w:p w:rsidR="001B17CD" w:rsidRDefault="001B17CD" w:rsidP="001B17CD">
      <w:pPr>
        <w:rPr>
          <w:rFonts w:eastAsiaTheme="minorEastAsia" w:hAnsi="Calibri"/>
          <w:b/>
          <w:bCs/>
          <w:color w:val="000000" w:themeColor="text1"/>
          <w:kern w:val="24"/>
          <w:sz w:val="30"/>
          <w:szCs w:val="30"/>
          <w:lang w:eastAsia="ru-RU"/>
        </w:rPr>
      </w:pPr>
    </w:p>
    <w:p w:rsidR="005D0367" w:rsidRDefault="00987D73" w:rsidP="00987D73">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                                         </w:t>
      </w:r>
      <w:r w:rsidR="00D04401">
        <w:rPr>
          <w:rFonts w:eastAsiaTheme="minorEastAsia" w:hAnsi="Calibri"/>
          <w:b/>
          <w:bCs/>
          <w:color w:val="000000" w:themeColor="text1"/>
          <w:kern w:val="24"/>
          <w:sz w:val="30"/>
          <w:szCs w:val="30"/>
          <w:lang w:eastAsia="ru-RU"/>
        </w:rPr>
        <w:t xml:space="preserve">   </w:t>
      </w:r>
    </w:p>
    <w:p w:rsidR="00987D73" w:rsidRPr="00D04401" w:rsidRDefault="005D0367" w:rsidP="00987D73">
      <w:pPr>
        <w:rPr>
          <w:rFonts w:ascii="Times New Roman" w:eastAsiaTheme="minorEastAsia" w:hAnsi="Times New Roman" w:cs="Times New Roman"/>
          <w:b/>
          <w:bCs/>
          <w:color w:val="000000" w:themeColor="text1"/>
          <w:kern w:val="24"/>
          <w:sz w:val="36"/>
          <w:szCs w:val="36"/>
          <w:lang w:eastAsia="ru-RU"/>
        </w:rPr>
      </w:pPr>
      <w:r>
        <w:rPr>
          <w:rFonts w:eastAsiaTheme="minorEastAsia" w:hAnsi="Calibri"/>
          <w:b/>
          <w:bCs/>
          <w:color w:val="000000" w:themeColor="text1"/>
          <w:kern w:val="24"/>
          <w:sz w:val="30"/>
          <w:szCs w:val="30"/>
          <w:lang w:eastAsia="ru-RU"/>
        </w:rPr>
        <w:t xml:space="preserve">                                           </w:t>
      </w:r>
      <w:r w:rsidR="00987D73" w:rsidRPr="00D04401">
        <w:rPr>
          <w:rFonts w:ascii="Times New Roman" w:eastAsiaTheme="minorEastAsia" w:hAnsi="Times New Roman" w:cs="Times New Roman"/>
          <w:b/>
          <w:bCs/>
          <w:color w:val="000000" w:themeColor="text1"/>
          <w:kern w:val="24"/>
          <w:sz w:val="36"/>
          <w:szCs w:val="36"/>
          <w:lang w:eastAsia="ru-RU"/>
        </w:rPr>
        <w:t>Содержание</w:t>
      </w:r>
    </w:p>
    <w:p w:rsidR="00987D73" w:rsidRPr="00D04401" w:rsidRDefault="00620AEF" w:rsidP="00987D73">
      <w:pPr>
        <w:rPr>
          <w:rFonts w:ascii="Times New Roman" w:eastAsiaTheme="minorEastAsia" w:hAnsi="Times New Roman" w:cs="Times New Roman"/>
          <w:b/>
          <w:bCs/>
          <w:color w:val="000000" w:themeColor="text1"/>
          <w:kern w:val="24"/>
          <w:sz w:val="30"/>
          <w:szCs w:val="30"/>
          <w:lang w:eastAsia="ru-RU"/>
        </w:rPr>
      </w:pPr>
      <w:r>
        <w:rPr>
          <w:rFonts w:eastAsia="Calibri"/>
          <w:color w:val="333333"/>
          <w:kern w:val="24"/>
          <w:sz w:val="36"/>
          <w:szCs w:val="36"/>
          <w:lang w:val="en-US"/>
        </w:rPr>
        <w:t>I</w:t>
      </w:r>
      <w:r>
        <w:rPr>
          <w:rFonts w:ascii="Times New Roman" w:eastAsiaTheme="minorEastAsia" w:hAnsi="Times New Roman" w:cs="Times New Roman"/>
          <w:color w:val="000000"/>
          <w:kern w:val="24"/>
          <w:sz w:val="28"/>
          <w:szCs w:val="28"/>
        </w:rPr>
        <w:t xml:space="preserve">     </w:t>
      </w:r>
      <w:r w:rsidR="00987D73" w:rsidRPr="00D04401">
        <w:rPr>
          <w:rFonts w:ascii="Times New Roman" w:eastAsiaTheme="minorEastAsia" w:hAnsi="Times New Roman" w:cs="Times New Roman"/>
          <w:color w:val="000000"/>
          <w:kern w:val="24"/>
          <w:sz w:val="28"/>
          <w:szCs w:val="28"/>
        </w:rPr>
        <w:t>Основная Часть</w:t>
      </w:r>
    </w:p>
    <w:p w:rsidR="00987D73" w:rsidRPr="00D04401" w:rsidRDefault="00620AEF" w:rsidP="00987D73">
      <w:pPr>
        <w:pStyle w:val="a3"/>
        <w:spacing w:before="0" w:beforeAutospacing="0" w:after="0" w:afterAutospacing="0"/>
        <w:textAlignment w:val="baseline"/>
      </w:pPr>
      <w:r w:rsidRPr="00620AEF">
        <w:rPr>
          <w:rFonts w:eastAsiaTheme="minorEastAsia"/>
          <w:color w:val="000000"/>
          <w:kern w:val="24"/>
          <w:sz w:val="28"/>
          <w:szCs w:val="28"/>
          <w:lang w:val="en-US"/>
        </w:rPr>
        <w:lastRenderedPageBreak/>
        <w:t>II</w:t>
      </w:r>
      <w:r>
        <w:rPr>
          <w:rFonts w:eastAsiaTheme="minorEastAsia"/>
          <w:color w:val="000000"/>
          <w:kern w:val="24"/>
          <w:sz w:val="28"/>
          <w:szCs w:val="28"/>
        </w:rPr>
        <w:t xml:space="preserve">     </w:t>
      </w:r>
      <w:r w:rsidR="00987D73" w:rsidRPr="00D04401">
        <w:rPr>
          <w:rFonts w:eastAsiaTheme="minorEastAsia"/>
          <w:color w:val="000000"/>
          <w:kern w:val="24"/>
          <w:sz w:val="28"/>
          <w:szCs w:val="28"/>
        </w:rPr>
        <w:t>1.Введение</w:t>
      </w:r>
    </w:p>
    <w:p w:rsidR="00987D73" w:rsidRPr="00D04401" w:rsidRDefault="00620AEF" w:rsidP="00987D73">
      <w:pPr>
        <w:pStyle w:val="a3"/>
        <w:spacing w:before="0" w:beforeAutospacing="0" w:after="0" w:afterAutospacing="0"/>
        <w:textAlignment w:val="baseline"/>
      </w:pPr>
      <w:proofErr w:type="gramStart"/>
      <w:r w:rsidRPr="00620AEF">
        <w:rPr>
          <w:rFonts w:eastAsiaTheme="minorEastAsia"/>
          <w:color w:val="000000"/>
          <w:kern w:val="24"/>
          <w:sz w:val="28"/>
          <w:szCs w:val="28"/>
          <w:lang w:val="en-US"/>
        </w:rPr>
        <w:t>III</w:t>
      </w:r>
      <w:r>
        <w:rPr>
          <w:rFonts w:eastAsiaTheme="minorEastAsia"/>
          <w:color w:val="000000"/>
          <w:kern w:val="24"/>
          <w:sz w:val="28"/>
          <w:szCs w:val="28"/>
        </w:rPr>
        <w:t xml:space="preserve">    </w:t>
      </w:r>
      <w:r w:rsidR="00987D73" w:rsidRPr="00D04401">
        <w:rPr>
          <w:rFonts w:eastAsiaTheme="minorEastAsia"/>
          <w:color w:val="000000"/>
          <w:kern w:val="24"/>
          <w:sz w:val="28"/>
          <w:szCs w:val="28"/>
        </w:rPr>
        <w:t>2.</w:t>
      </w:r>
      <w:proofErr w:type="gramEnd"/>
      <w:r w:rsidR="00987D73" w:rsidRPr="00D04401">
        <w:rPr>
          <w:rFonts w:eastAsiaTheme="minorEastAsia"/>
          <w:color w:val="000000" w:themeColor="text1"/>
          <w:kern w:val="24"/>
          <w:sz w:val="28"/>
          <w:szCs w:val="28"/>
        </w:rPr>
        <w:t xml:space="preserve"> Методический паспорт проекта                     </w:t>
      </w:r>
    </w:p>
    <w:p w:rsidR="00987D73" w:rsidRPr="00D04401" w:rsidRDefault="00620AEF" w:rsidP="00987D73">
      <w:pPr>
        <w:pStyle w:val="a3"/>
        <w:spacing w:before="0" w:beforeAutospacing="0" w:after="0" w:afterAutospacing="0"/>
        <w:textAlignment w:val="baseline"/>
      </w:pPr>
      <w:r w:rsidRPr="00620AEF">
        <w:rPr>
          <w:rFonts w:eastAsiaTheme="minorEastAsia"/>
          <w:color w:val="000000" w:themeColor="text1"/>
          <w:kern w:val="24"/>
          <w:sz w:val="28"/>
          <w:szCs w:val="28"/>
          <w:lang w:val="en-US"/>
        </w:rPr>
        <w:t>IV</w:t>
      </w:r>
      <w:r>
        <w:rPr>
          <w:rFonts w:eastAsiaTheme="minorEastAsia"/>
          <w:color w:val="000000" w:themeColor="text1"/>
          <w:kern w:val="24"/>
          <w:sz w:val="28"/>
          <w:szCs w:val="28"/>
        </w:rPr>
        <w:t xml:space="preserve">    </w:t>
      </w:r>
      <w:r w:rsidR="00987D73" w:rsidRPr="00D04401">
        <w:rPr>
          <w:rFonts w:eastAsiaTheme="minorEastAsia"/>
          <w:color w:val="000000" w:themeColor="text1"/>
          <w:kern w:val="24"/>
          <w:sz w:val="28"/>
          <w:szCs w:val="28"/>
        </w:rPr>
        <w:t>3.</w:t>
      </w:r>
      <w:r w:rsidR="00987D73" w:rsidRPr="00D04401">
        <w:rPr>
          <w:rFonts w:eastAsiaTheme="minorEastAsia"/>
          <w:color w:val="000000"/>
          <w:kern w:val="24"/>
          <w:sz w:val="28"/>
          <w:szCs w:val="28"/>
        </w:rPr>
        <w:t>История возникновения газированных напитков</w:t>
      </w:r>
    </w:p>
    <w:p w:rsidR="00987D73" w:rsidRDefault="00620AEF" w:rsidP="00987D73">
      <w:pPr>
        <w:pStyle w:val="a3"/>
        <w:spacing w:before="0" w:beforeAutospacing="0" w:after="0" w:afterAutospacing="0"/>
        <w:textAlignment w:val="baseline"/>
      </w:pPr>
      <w:r w:rsidRPr="00620AEF">
        <w:rPr>
          <w:rFonts w:eastAsiaTheme="minorEastAsia"/>
          <w:color w:val="000000"/>
          <w:kern w:val="24"/>
          <w:sz w:val="28"/>
          <w:szCs w:val="28"/>
          <w:lang w:val="en-US"/>
        </w:rPr>
        <w:t>V</w:t>
      </w:r>
      <w:r>
        <w:rPr>
          <w:rFonts w:eastAsiaTheme="minorEastAsia"/>
          <w:color w:val="000000"/>
          <w:kern w:val="24"/>
          <w:sz w:val="28"/>
          <w:szCs w:val="28"/>
        </w:rPr>
        <w:t xml:space="preserve">     </w:t>
      </w:r>
      <w:r w:rsidR="00987D73">
        <w:rPr>
          <w:rFonts w:eastAsiaTheme="minorEastAsia"/>
          <w:color w:val="000000"/>
          <w:kern w:val="24"/>
          <w:sz w:val="28"/>
          <w:szCs w:val="28"/>
        </w:rPr>
        <w:t>4.Популярные марки</w:t>
      </w:r>
    </w:p>
    <w:p w:rsidR="00987D73" w:rsidRDefault="00620AEF" w:rsidP="00987D73">
      <w:pPr>
        <w:pStyle w:val="a3"/>
        <w:spacing w:before="0" w:beforeAutospacing="0" w:after="0" w:afterAutospacing="0"/>
        <w:textAlignment w:val="baseline"/>
      </w:pPr>
      <w:proofErr w:type="gramStart"/>
      <w:r w:rsidRPr="00620AEF">
        <w:rPr>
          <w:rFonts w:eastAsiaTheme="minorEastAsia"/>
          <w:color w:val="000000"/>
          <w:kern w:val="24"/>
          <w:sz w:val="28"/>
          <w:szCs w:val="28"/>
          <w:lang w:val="en-US"/>
        </w:rPr>
        <w:t>VI</w:t>
      </w:r>
      <w:r>
        <w:rPr>
          <w:rFonts w:eastAsiaTheme="minorEastAsia"/>
          <w:color w:val="000000"/>
          <w:kern w:val="24"/>
          <w:sz w:val="28"/>
          <w:szCs w:val="28"/>
        </w:rPr>
        <w:t xml:space="preserve">    </w:t>
      </w:r>
      <w:r w:rsidR="00987D73">
        <w:rPr>
          <w:rFonts w:eastAsiaTheme="minorEastAsia"/>
          <w:color w:val="000000"/>
          <w:kern w:val="24"/>
          <w:sz w:val="28"/>
          <w:szCs w:val="28"/>
        </w:rPr>
        <w:t>5.</w:t>
      </w:r>
      <w:proofErr w:type="gramEnd"/>
      <w:r w:rsidR="00987D73">
        <w:rPr>
          <w:rFonts w:eastAsiaTheme="minorEastAsia"/>
          <w:color w:val="000000"/>
          <w:kern w:val="24"/>
          <w:sz w:val="28"/>
          <w:szCs w:val="28"/>
        </w:rPr>
        <w:t xml:space="preserve"> Отрицательное влияние газированных напитков </w:t>
      </w:r>
    </w:p>
    <w:p w:rsidR="00987D73" w:rsidRPr="00DE2354" w:rsidRDefault="00620AEF" w:rsidP="00987D73">
      <w:pPr>
        <w:pStyle w:val="a3"/>
        <w:spacing w:before="0" w:beforeAutospacing="0" w:after="0" w:afterAutospacing="0"/>
        <w:textAlignment w:val="baseline"/>
        <w:rPr>
          <w:rFonts w:eastAsiaTheme="minorEastAsia"/>
          <w:color w:val="000000"/>
          <w:kern w:val="24"/>
          <w:sz w:val="28"/>
          <w:szCs w:val="28"/>
        </w:rPr>
      </w:pPr>
      <w:proofErr w:type="gramStart"/>
      <w:r w:rsidRPr="00620AEF">
        <w:rPr>
          <w:rFonts w:eastAsiaTheme="minorEastAsia"/>
          <w:color w:val="000000"/>
          <w:kern w:val="24"/>
          <w:sz w:val="28"/>
          <w:szCs w:val="28"/>
          <w:lang w:val="en-US"/>
        </w:rPr>
        <w:t>VII</w:t>
      </w:r>
      <w:r>
        <w:rPr>
          <w:rFonts w:eastAsiaTheme="minorEastAsia"/>
          <w:color w:val="000000"/>
          <w:kern w:val="24"/>
          <w:sz w:val="28"/>
          <w:szCs w:val="28"/>
        </w:rPr>
        <w:t xml:space="preserve">   </w:t>
      </w:r>
      <w:r w:rsidR="00987D73">
        <w:rPr>
          <w:rFonts w:eastAsiaTheme="minorEastAsia"/>
          <w:color w:val="000000"/>
          <w:kern w:val="24"/>
          <w:sz w:val="28"/>
          <w:szCs w:val="28"/>
        </w:rPr>
        <w:t>6.</w:t>
      </w:r>
      <w:proofErr w:type="gramEnd"/>
      <w:r w:rsidR="00987D73">
        <w:rPr>
          <w:rFonts w:eastAsiaTheme="minorEastAsia"/>
          <w:color w:val="000000"/>
          <w:kern w:val="24"/>
          <w:sz w:val="28"/>
          <w:szCs w:val="28"/>
        </w:rPr>
        <w:t xml:space="preserve"> </w:t>
      </w:r>
      <w:r w:rsidR="00DE2354">
        <w:rPr>
          <w:rFonts w:eastAsiaTheme="minorEastAsia"/>
          <w:color w:val="000000"/>
          <w:kern w:val="24"/>
          <w:sz w:val="28"/>
          <w:szCs w:val="28"/>
        </w:rPr>
        <w:t>Какие последствия может вызвать газировка</w:t>
      </w:r>
    </w:p>
    <w:p w:rsidR="00987D73" w:rsidRDefault="00620AEF" w:rsidP="00987D73">
      <w:pPr>
        <w:pStyle w:val="a3"/>
        <w:spacing w:before="0" w:beforeAutospacing="0" w:after="0" w:afterAutospacing="0"/>
        <w:textAlignment w:val="baseline"/>
      </w:pPr>
      <w:r>
        <w:rPr>
          <w:rFonts w:eastAsiaTheme="minorEastAsia"/>
          <w:color w:val="000000"/>
          <w:kern w:val="24"/>
          <w:sz w:val="28"/>
          <w:szCs w:val="28"/>
        </w:rPr>
        <w:t xml:space="preserve"> </w:t>
      </w:r>
      <w:proofErr w:type="gramStart"/>
      <w:r w:rsidRPr="00620AEF">
        <w:rPr>
          <w:rFonts w:eastAsia="Calibri"/>
          <w:color w:val="333333"/>
          <w:kern w:val="24"/>
          <w:sz w:val="28"/>
          <w:szCs w:val="28"/>
          <w:lang w:val="en-US"/>
        </w:rPr>
        <w:t>IX</w:t>
      </w:r>
      <w:r>
        <w:rPr>
          <w:rFonts w:eastAsiaTheme="minorEastAsia"/>
          <w:color w:val="000000"/>
          <w:kern w:val="24"/>
          <w:sz w:val="28"/>
          <w:szCs w:val="28"/>
        </w:rPr>
        <w:t xml:space="preserve">   </w:t>
      </w:r>
      <w:r w:rsidR="00987D73">
        <w:rPr>
          <w:rFonts w:eastAsiaTheme="minorEastAsia"/>
          <w:color w:val="000000"/>
          <w:kern w:val="24"/>
          <w:sz w:val="28"/>
          <w:szCs w:val="28"/>
        </w:rPr>
        <w:t>7.</w:t>
      </w:r>
      <w:proofErr w:type="gramEnd"/>
      <w:r w:rsidR="00987D73">
        <w:rPr>
          <w:rFonts w:eastAsiaTheme="minorEastAsia"/>
          <w:color w:val="000000"/>
          <w:kern w:val="24"/>
          <w:sz w:val="28"/>
          <w:szCs w:val="28"/>
        </w:rPr>
        <w:t xml:space="preserve"> </w:t>
      </w:r>
      <w:r w:rsidR="00DE2354">
        <w:rPr>
          <w:rFonts w:eastAsiaTheme="minorEastAsia"/>
          <w:color w:val="000000"/>
          <w:kern w:val="24"/>
          <w:sz w:val="28"/>
          <w:szCs w:val="28"/>
        </w:rPr>
        <w:t>Состав газированных напитков</w:t>
      </w:r>
    </w:p>
    <w:p w:rsidR="00DE2354" w:rsidRDefault="00620AEF" w:rsidP="00987D73">
      <w:pPr>
        <w:pStyle w:val="a3"/>
        <w:spacing w:before="0" w:beforeAutospacing="0" w:after="0" w:afterAutospacing="0"/>
        <w:textAlignment w:val="baseline"/>
        <w:rPr>
          <w:rFonts w:eastAsiaTheme="minorEastAsia"/>
          <w:color w:val="000000"/>
          <w:kern w:val="24"/>
          <w:sz w:val="28"/>
          <w:szCs w:val="28"/>
        </w:rPr>
      </w:pPr>
      <w:r>
        <w:rPr>
          <w:rFonts w:eastAsiaTheme="minorEastAsia"/>
          <w:color w:val="000000"/>
          <w:kern w:val="24"/>
          <w:sz w:val="28"/>
          <w:szCs w:val="28"/>
        </w:rPr>
        <w:t xml:space="preserve">  </w:t>
      </w:r>
      <w:r w:rsidRPr="00620AEF">
        <w:rPr>
          <w:rFonts w:eastAsia="Calibri"/>
          <w:color w:val="333333"/>
          <w:kern w:val="24"/>
          <w:sz w:val="28"/>
          <w:szCs w:val="28"/>
          <w:lang w:val="en-US"/>
        </w:rPr>
        <w:t>X</w:t>
      </w:r>
      <w:r>
        <w:rPr>
          <w:rFonts w:eastAsiaTheme="minorEastAsia"/>
          <w:color w:val="000000"/>
          <w:kern w:val="24"/>
          <w:sz w:val="28"/>
          <w:szCs w:val="28"/>
        </w:rPr>
        <w:t xml:space="preserve">  </w:t>
      </w:r>
      <w:r w:rsidR="00DE2354">
        <w:rPr>
          <w:rFonts w:eastAsiaTheme="minorEastAsia"/>
          <w:color w:val="000000"/>
          <w:kern w:val="24"/>
          <w:sz w:val="28"/>
          <w:szCs w:val="28"/>
        </w:rPr>
        <w:t xml:space="preserve"> 8.Этапы </w:t>
      </w:r>
      <w:proofErr w:type="spellStart"/>
      <w:r w:rsidR="00DE2354">
        <w:rPr>
          <w:rFonts w:eastAsiaTheme="minorEastAsia"/>
          <w:color w:val="000000"/>
          <w:kern w:val="24"/>
          <w:sz w:val="28"/>
          <w:szCs w:val="28"/>
        </w:rPr>
        <w:t>прокта</w:t>
      </w:r>
      <w:proofErr w:type="spellEnd"/>
      <w:r w:rsidR="00DE2354">
        <w:rPr>
          <w:rFonts w:eastAsiaTheme="minorEastAsia"/>
          <w:color w:val="000000"/>
          <w:kern w:val="24"/>
          <w:sz w:val="28"/>
          <w:szCs w:val="28"/>
        </w:rPr>
        <w:t xml:space="preserve"> </w:t>
      </w:r>
      <w:r>
        <w:rPr>
          <w:rFonts w:eastAsiaTheme="minorEastAsia"/>
          <w:color w:val="000000"/>
          <w:kern w:val="24"/>
          <w:sz w:val="28"/>
          <w:szCs w:val="28"/>
        </w:rPr>
        <w:t xml:space="preserve"> </w:t>
      </w:r>
    </w:p>
    <w:p w:rsidR="00987D73" w:rsidRPr="00DE2354" w:rsidRDefault="00DE2354" w:rsidP="00987D73">
      <w:pPr>
        <w:pStyle w:val="a3"/>
        <w:spacing w:before="0" w:beforeAutospacing="0" w:after="0" w:afterAutospacing="0"/>
        <w:textAlignment w:val="baseline"/>
        <w:rPr>
          <w:rFonts w:eastAsiaTheme="minorEastAsia"/>
          <w:color w:val="000000"/>
          <w:kern w:val="24"/>
          <w:sz w:val="28"/>
          <w:szCs w:val="28"/>
        </w:rPr>
      </w:pPr>
      <w:r w:rsidRPr="00620AEF">
        <w:rPr>
          <w:rFonts w:eastAsia="Calibri"/>
          <w:color w:val="333333"/>
          <w:kern w:val="24"/>
          <w:sz w:val="28"/>
          <w:szCs w:val="28"/>
          <w:lang w:val="en-US"/>
        </w:rPr>
        <w:t>X</w:t>
      </w:r>
      <w:r w:rsidRPr="00620AEF">
        <w:rPr>
          <w:rFonts w:eastAsiaTheme="minorEastAsia"/>
          <w:color w:val="000000"/>
          <w:kern w:val="24"/>
          <w:sz w:val="28"/>
          <w:szCs w:val="28"/>
          <w:lang w:val="en-US"/>
        </w:rPr>
        <w:t>I</w:t>
      </w:r>
      <w:r>
        <w:rPr>
          <w:rFonts w:eastAsiaTheme="minorEastAsia"/>
          <w:color w:val="000000"/>
          <w:kern w:val="24"/>
          <w:sz w:val="28"/>
          <w:szCs w:val="28"/>
        </w:rPr>
        <w:t xml:space="preserve">   </w:t>
      </w:r>
      <w:r w:rsidR="00987D73">
        <w:rPr>
          <w:rFonts w:eastAsiaTheme="minorEastAsia"/>
          <w:color w:val="000000"/>
          <w:kern w:val="24"/>
          <w:sz w:val="28"/>
          <w:szCs w:val="28"/>
        </w:rPr>
        <w:t xml:space="preserve">Опыт №1 </w:t>
      </w:r>
      <w:r w:rsidR="00987D73">
        <w:rPr>
          <w:rFonts w:eastAsiaTheme="minorEastAsia"/>
          <w:color w:val="000000" w:themeColor="text1"/>
          <w:kern w:val="24"/>
          <w:sz w:val="28"/>
          <w:szCs w:val="28"/>
        </w:rPr>
        <w:t>Проба с мелом</w:t>
      </w:r>
    </w:p>
    <w:p w:rsidR="00987D73" w:rsidRPr="00620AEF" w:rsidRDefault="00620AEF" w:rsidP="00620AEF">
      <w:pPr>
        <w:spacing w:after="0" w:line="240" w:lineRule="auto"/>
        <w:rPr>
          <w:rFonts w:ascii="Times New Roman" w:eastAsia="Times New Roman" w:hAnsi="Times New Roman" w:cs="Times New Roman"/>
          <w:sz w:val="24"/>
          <w:szCs w:val="24"/>
          <w:lang w:eastAsia="ru-RU"/>
        </w:rPr>
      </w:pPr>
      <w:r>
        <w:rPr>
          <w:rFonts w:eastAsiaTheme="minorEastAsia" w:hAnsi="Constantia"/>
          <w:color w:val="000000" w:themeColor="text1"/>
          <w:kern w:val="24"/>
          <w:sz w:val="36"/>
          <w:szCs w:val="36"/>
          <w:lang w:eastAsia="ru-RU"/>
        </w:rPr>
        <w:t xml:space="preserve"> </w:t>
      </w:r>
      <w:r w:rsidRPr="00620AEF">
        <w:rPr>
          <w:rFonts w:eastAsiaTheme="minorEastAsia" w:hAnsi="Constantia"/>
          <w:color w:val="000000" w:themeColor="text1"/>
          <w:kern w:val="24"/>
          <w:sz w:val="28"/>
          <w:szCs w:val="28"/>
          <w:lang w:val="en-US" w:eastAsia="ru-RU"/>
        </w:rPr>
        <w:t>XI</w:t>
      </w:r>
      <w:r w:rsidR="00DE2354" w:rsidRPr="00620AEF">
        <w:rPr>
          <w:rFonts w:eastAsiaTheme="minorEastAsia"/>
          <w:color w:val="000000"/>
          <w:kern w:val="24"/>
          <w:sz w:val="28"/>
          <w:szCs w:val="28"/>
          <w:lang w:val="en-US"/>
        </w:rPr>
        <w:t>I</w:t>
      </w:r>
      <w:r>
        <w:rPr>
          <w:rFonts w:eastAsiaTheme="minorEastAsia"/>
          <w:color w:val="000000"/>
          <w:kern w:val="24"/>
          <w:sz w:val="28"/>
          <w:szCs w:val="28"/>
        </w:rPr>
        <w:t xml:space="preserve">   </w:t>
      </w:r>
      <w:r w:rsidR="00DE2354">
        <w:rPr>
          <w:rFonts w:eastAsiaTheme="minorEastAsia"/>
          <w:color w:val="000000"/>
          <w:kern w:val="24"/>
          <w:sz w:val="28"/>
          <w:szCs w:val="28"/>
        </w:rPr>
        <w:t xml:space="preserve"> </w:t>
      </w:r>
      <w:r w:rsidR="00987D73">
        <w:rPr>
          <w:rFonts w:eastAsiaTheme="minorEastAsia"/>
          <w:color w:val="000000"/>
          <w:kern w:val="24"/>
          <w:sz w:val="28"/>
          <w:szCs w:val="28"/>
        </w:rPr>
        <w:t xml:space="preserve">Опыт №2 </w:t>
      </w:r>
      <w:r w:rsidR="00987D73">
        <w:rPr>
          <w:rFonts w:eastAsiaTheme="minorEastAsia" w:hAnsi="Calibri"/>
          <w:color w:val="000000" w:themeColor="text1"/>
          <w:kern w:val="24"/>
          <w:sz w:val="28"/>
          <w:szCs w:val="28"/>
        </w:rPr>
        <w:t xml:space="preserve">Проба с яичной скорлупой </w:t>
      </w:r>
    </w:p>
    <w:p w:rsidR="00987D73" w:rsidRDefault="00620AEF" w:rsidP="00620AEF">
      <w:pPr>
        <w:pStyle w:val="a3"/>
        <w:spacing w:before="0" w:beforeAutospacing="0" w:after="0" w:afterAutospacing="0"/>
      </w:pPr>
      <w:r>
        <w:rPr>
          <w:rFonts w:eastAsiaTheme="minorEastAsia"/>
          <w:color w:val="000000"/>
          <w:kern w:val="24"/>
          <w:sz w:val="28"/>
          <w:szCs w:val="28"/>
        </w:rPr>
        <w:t xml:space="preserve"> </w:t>
      </w:r>
      <w:r w:rsidRPr="00620AEF">
        <w:rPr>
          <w:rFonts w:asciiTheme="minorHAnsi" w:eastAsiaTheme="minorEastAsia" w:hAnsi="Constantia" w:cstheme="minorBidi"/>
          <w:color w:val="000000" w:themeColor="text1"/>
          <w:kern w:val="24"/>
          <w:sz w:val="28"/>
          <w:szCs w:val="28"/>
          <w:lang w:val="en-US"/>
        </w:rPr>
        <w:t>XII</w:t>
      </w:r>
      <w:r w:rsidR="00DE2354" w:rsidRPr="00620AEF">
        <w:rPr>
          <w:rFonts w:eastAsiaTheme="minorEastAsia"/>
          <w:color w:val="000000"/>
          <w:kern w:val="24"/>
          <w:sz w:val="28"/>
          <w:szCs w:val="28"/>
          <w:lang w:val="en-US"/>
        </w:rPr>
        <w:t>I</w:t>
      </w:r>
      <w:r>
        <w:rPr>
          <w:rFonts w:eastAsiaTheme="minorEastAsia"/>
          <w:color w:val="000000"/>
          <w:kern w:val="24"/>
          <w:sz w:val="28"/>
          <w:szCs w:val="28"/>
        </w:rPr>
        <w:t xml:space="preserve"> </w:t>
      </w:r>
      <w:r w:rsidR="00DE2354">
        <w:rPr>
          <w:rFonts w:eastAsiaTheme="minorEastAsia"/>
          <w:color w:val="000000"/>
          <w:kern w:val="24"/>
          <w:sz w:val="28"/>
          <w:szCs w:val="28"/>
        </w:rPr>
        <w:t xml:space="preserve"> </w:t>
      </w:r>
      <w:r>
        <w:rPr>
          <w:rFonts w:eastAsiaTheme="minorEastAsia"/>
          <w:color w:val="000000"/>
          <w:kern w:val="24"/>
          <w:sz w:val="28"/>
          <w:szCs w:val="28"/>
        </w:rPr>
        <w:t xml:space="preserve"> </w:t>
      </w:r>
      <w:r w:rsidR="00987D73">
        <w:rPr>
          <w:rFonts w:eastAsiaTheme="minorEastAsia"/>
          <w:color w:val="000000"/>
          <w:kern w:val="24"/>
          <w:sz w:val="28"/>
          <w:szCs w:val="28"/>
        </w:rPr>
        <w:t xml:space="preserve">Вывод </w:t>
      </w:r>
    </w:p>
    <w:p w:rsidR="00987D73" w:rsidRDefault="00620AEF" w:rsidP="00987D73">
      <w:pPr>
        <w:pStyle w:val="a3"/>
        <w:spacing w:before="0" w:beforeAutospacing="0" w:after="0" w:afterAutospacing="0"/>
        <w:textAlignment w:val="baseline"/>
      </w:pPr>
      <w:r>
        <w:rPr>
          <w:rFonts w:eastAsiaTheme="minorEastAsia"/>
          <w:color w:val="000000"/>
          <w:kern w:val="24"/>
          <w:sz w:val="28"/>
          <w:szCs w:val="28"/>
        </w:rPr>
        <w:t xml:space="preserve">       </w:t>
      </w:r>
      <w:r w:rsidR="00987D73">
        <w:rPr>
          <w:rFonts w:eastAsiaTheme="minorEastAsia"/>
          <w:color w:val="000000"/>
          <w:kern w:val="24"/>
          <w:sz w:val="28"/>
          <w:szCs w:val="28"/>
        </w:rPr>
        <w:t>Список ресурсов</w:t>
      </w:r>
    </w:p>
    <w:p w:rsid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D04401" w:rsidRDefault="00987D73" w:rsidP="00987D73">
      <w:pPr>
        <w:rPr>
          <w:rFonts w:ascii="Times New Roman" w:eastAsiaTheme="minorEastAsia" w:hAnsi="Times New Roman" w:cs="Times New Roman"/>
          <w:b/>
          <w:bCs/>
          <w:color w:val="000000" w:themeColor="text1"/>
          <w:kern w:val="24"/>
          <w:sz w:val="36"/>
          <w:szCs w:val="36"/>
          <w:lang w:eastAsia="ru-RU"/>
        </w:rPr>
      </w:pPr>
      <w:r>
        <w:rPr>
          <w:rFonts w:eastAsiaTheme="minorEastAsia" w:hAnsi="Calibri"/>
          <w:b/>
          <w:bCs/>
          <w:color w:val="000000" w:themeColor="text1"/>
          <w:kern w:val="24"/>
          <w:sz w:val="30"/>
          <w:szCs w:val="30"/>
          <w:lang w:eastAsia="ru-RU"/>
        </w:rPr>
        <w:t xml:space="preserve">                                                 </w:t>
      </w:r>
      <w:r w:rsidRPr="00D04401">
        <w:rPr>
          <w:rFonts w:ascii="Times New Roman" w:eastAsiaTheme="minorEastAsia" w:hAnsi="Times New Roman" w:cs="Times New Roman"/>
          <w:b/>
          <w:bCs/>
          <w:color w:val="000000" w:themeColor="text1"/>
          <w:kern w:val="24"/>
          <w:sz w:val="36"/>
          <w:szCs w:val="36"/>
          <w:lang w:eastAsia="ru-RU"/>
        </w:rPr>
        <w:t xml:space="preserve">Введение </w:t>
      </w:r>
    </w:p>
    <w:p w:rsidR="00835DFA" w:rsidRPr="00835DFA" w:rsidRDefault="00835DFA" w:rsidP="00835DFA">
      <w:pPr>
        <w:spacing w:after="0" w:line="240" w:lineRule="auto"/>
        <w:rPr>
          <w:rFonts w:ascii="Times New Roman" w:eastAsia="Times New Roman" w:hAnsi="Times New Roman" w:cs="Times New Roman"/>
          <w:sz w:val="24"/>
          <w:szCs w:val="24"/>
          <w:lang w:eastAsia="ru-RU"/>
        </w:rPr>
      </w:pPr>
      <w:r w:rsidRPr="00835DFA">
        <w:rPr>
          <w:rFonts w:ascii="Times New Roman" w:eastAsiaTheme="minorEastAsia" w:hAnsi="Times New Roman" w:cs="Times New Roman"/>
          <w:color w:val="000000" w:themeColor="text1"/>
          <w:kern w:val="24"/>
          <w:sz w:val="28"/>
          <w:szCs w:val="28"/>
          <w:lang w:eastAsia="ru-RU"/>
        </w:rPr>
        <w:lastRenderedPageBreak/>
        <w:t>Под напитком обычно подразумевается специально приготовленная жидкость для утоления жажды. В наши дни наблюдается огромное количество различных напитков</w:t>
      </w:r>
      <w:r w:rsidRPr="00835DFA">
        <w:rPr>
          <w:rFonts w:eastAsiaTheme="minorEastAsia" w:hAnsi="Calibri"/>
          <w:color w:val="000000" w:themeColor="text1"/>
          <w:kern w:val="24"/>
          <w:sz w:val="36"/>
          <w:szCs w:val="36"/>
          <w:lang w:eastAsia="ru-RU"/>
        </w:rPr>
        <w:t xml:space="preserve">. </w:t>
      </w:r>
      <w:r w:rsidRPr="00835DFA">
        <w:rPr>
          <w:rFonts w:ascii="Times New Roman" w:eastAsiaTheme="minorEastAsia" w:hAnsi="Times New Roman" w:cs="Times New Roman"/>
          <w:color w:val="000000" w:themeColor="text1"/>
          <w:kern w:val="24"/>
          <w:sz w:val="28"/>
          <w:szCs w:val="28"/>
          <w:lang w:eastAsia="ru-RU"/>
        </w:rPr>
        <w:t>Первый тип напитков – минеральные воды Они подразделяются на три большие группы: природные столовые, лечебно-столовые и лечебные воды</w:t>
      </w:r>
    </w:p>
    <w:p w:rsidR="00835DFA" w:rsidRPr="00835DFA" w:rsidRDefault="00835DFA" w:rsidP="00835DFA">
      <w:pPr>
        <w:spacing w:after="0" w:line="240" w:lineRule="auto"/>
        <w:rPr>
          <w:rFonts w:ascii="Times New Roman" w:eastAsia="Times New Roman" w:hAnsi="Times New Roman" w:cs="Times New Roman"/>
          <w:sz w:val="24"/>
          <w:szCs w:val="24"/>
          <w:lang w:eastAsia="ru-RU"/>
        </w:rPr>
      </w:pPr>
      <w:r w:rsidRPr="00835DFA">
        <w:rPr>
          <w:rFonts w:ascii="Times New Roman" w:eastAsiaTheme="minorEastAsia" w:hAnsi="Times New Roman" w:cs="Times New Roman"/>
          <w:color w:val="000000" w:themeColor="text1"/>
          <w:kern w:val="24"/>
          <w:sz w:val="28"/>
          <w:szCs w:val="28"/>
          <w:lang w:eastAsia="ru-RU"/>
        </w:rPr>
        <w:t xml:space="preserve">Ко второму типу напитков относятся </w:t>
      </w:r>
      <w:proofErr w:type="gramStart"/>
      <w:r w:rsidRPr="00835DFA">
        <w:rPr>
          <w:rFonts w:ascii="Times New Roman" w:eastAsiaTheme="minorEastAsia" w:hAnsi="Times New Roman" w:cs="Times New Roman"/>
          <w:color w:val="000000" w:themeColor="text1"/>
          <w:kern w:val="24"/>
          <w:sz w:val="28"/>
          <w:szCs w:val="28"/>
          <w:lang w:eastAsia="ru-RU"/>
        </w:rPr>
        <w:t>чай</w:t>
      </w:r>
      <w:proofErr w:type="gramEnd"/>
      <w:r w:rsidRPr="00835DFA">
        <w:rPr>
          <w:rFonts w:ascii="Times New Roman" w:eastAsiaTheme="minorEastAsia" w:hAnsi="Times New Roman" w:cs="Times New Roman"/>
          <w:color w:val="000000" w:themeColor="text1"/>
          <w:kern w:val="24"/>
          <w:sz w:val="28"/>
          <w:szCs w:val="28"/>
          <w:lang w:eastAsia="ru-RU"/>
        </w:rPr>
        <w:t xml:space="preserve"> и кофе Концентрация пищевых веществ в них зависит от способа приготовления. Кофе стимулирует те отделы мозга, которые отвечают за хорошее настроение и оптимистический настрой. Чай повышает выносливость сердца и стимулирует нервную систему, является анти стрессом и антидепрессантом.</w:t>
      </w:r>
    </w:p>
    <w:p w:rsidR="00987D73" w:rsidRDefault="00987D73" w:rsidP="00987D73">
      <w:pPr>
        <w:pStyle w:val="a3"/>
        <w:spacing w:before="0" w:beforeAutospacing="0" w:after="0" w:afterAutospacing="0"/>
      </w:pPr>
      <w:r>
        <w:rPr>
          <w:rFonts w:eastAsiaTheme="minorEastAsia"/>
          <w:color w:val="000000" w:themeColor="text1"/>
          <w:kern w:val="24"/>
          <w:sz w:val="28"/>
          <w:szCs w:val="28"/>
        </w:rPr>
        <w:t xml:space="preserve">  Актуальность данной работы заключается в том, что проблема загрязнения газированных напитков чужеродными веществами является одной из самых злободневных.</w:t>
      </w:r>
      <w:r w:rsidRPr="00987D73">
        <w:rPr>
          <w:rFonts w:eastAsiaTheme="minorEastAsia"/>
          <w:color w:val="000000" w:themeColor="text1"/>
          <w:kern w:val="24"/>
          <w:sz w:val="28"/>
          <w:szCs w:val="28"/>
        </w:rPr>
        <w:t xml:space="preserve"> </w:t>
      </w:r>
      <w:r>
        <w:rPr>
          <w:rFonts w:eastAsiaTheme="minorEastAsia"/>
          <w:color w:val="000000" w:themeColor="text1"/>
          <w:kern w:val="24"/>
          <w:sz w:val="28"/>
          <w:szCs w:val="28"/>
        </w:rPr>
        <w:t>Данная тема нас заинтересовала, потому что сегодня подростки употребляют газированные напитки в большом количестве. Я решила познакомиться с этой проблемой поближе и выявить, почему газированные напитки пользуются такой популярностью, оказывают ли они вред здоровью.</w:t>
      </w:r>
    </w:p>
    <w:p w:rsidR="00987D73" w:rsidRDefault="00987D73" w:rsidP="00987D73">
      <w:pPr>
        <w:pStyle w:val="a3"/>
        <w:spacing w:before="0" w:beforeAutospacing="0" w:after="0" w:afterAutospacing="0"/>
      </w:pPr>
    </w:p>
    <w:p w:rsidR="00987D73" w:rsidRPr="00987D73" w:rsidRDefault="00987D73" w:rsidP="00987D73">
      <w:pPr>
        <w:pStyle w:val="a3"/>
        <w:spacing w:before="0" w:beforeAutospacing="0" w:after="0" w:afterAutospacing="0"/>
        <w:rPr>
          <w:rFonts w:eastAsiaTheme="minorEastAsia"/>
          <w:color w:val="000000" w:themeColor="text1"/>
          <w:kern w:val="24"/>
          <w:sz w:val="28"/>
          <w:szCs w:val="28"/>
        </w:rPr>
      </w:pPr>
    </w:p>
    <w:p w:rsidR="00987D73" w:rsidRPr="00987D73" w:rsidRDefault="00987D73" w:rsidP="00987D73">
      <w:pPr>
        <w:rPr>
          <w:rFonts w:eastAsiaTheme="minorEastAsia" w:hAnsi="Calibri"/>
          <w:b/>
          <w:bCs/>
          <w:color w:val="000000" w:themeColor="text1"/>
          <w:kern w:val="24"/>
          <w:sz w:val="30"/>
          <w:szCs w:val="30"/>
          <w:lang w:eastAsia="ru-RU"/>
        </w:rPr>
      </w:pPr>
    </w:p>
    <w:p w:rsidR="00987D73" w:rsidRPr="00987D73" w:rsidRDefault="00987D73" w:rsidP="00987D73">
      <w:pPr>
        <w:rPr>
          <w:rFonts w:eastAsiaTheme="minorEastAsia" w:hAnsi="Calibri"/>
          <w:b/>
          <w:bCs/>
          <w:color w:val="000000" w:themeColor="text1"/>
          <w:kern w:val="24"/>
          <w:sz w:val="30"/>
          <w:szCs w:val="30"/>
          <w:lang w:eastAsia="ru-RU"/>
        </w:rPr>
      </w:pPr>
    </w:p>
    <w:p w:rsidR="001B17CD" w:rsidRPr="00987D73" w:rsidRDefault="001B17CD" w:rsidP="00987D73">
      <w:r w:rsidRPr="00987D73">
        <w:rPr>
          <w:rFonts w:eastAsiaTheme="minorEastAsia" w:hAnsi="Calibri"/>
          <w:b/>
          <w:bCs/>
          <w:color w:val="000000" w:themeColor="text1"/>
          <w:kern w:val="24"/>
          <w:sz w:val="30"/>
          <w:szCs w:val="30"/>
          <w:lang w:eastAsia="ru-RU"/>
        </w:rPr>
        <w:t xml:space="preserve">           </w:t>
      </w:r>
      <w:r w:rsidR="00987D73" w:rsidRPr="00987D73">
        <w:rPr>
          <w:rFonts w:eastAsiaTheme="minorEastAsia" w:hAnsi="Calibri"/>
          <w:b/>
          <w:bCs/>
          <w:color w:val="000000" w:themeColor="text1"/>
          <w:kern w:val="24"/>
          <w:sz w:val="30"/>
          <w:szCs w:val="30"/>
          <w:lang w:eastAsia="ru-RU"/>
        </w:rPr>
        <w:t xml:space="preserve">                                       </w:t>
      </w:r>
    </w:p>
    <w:p w:rsidR="001B17CD" w:rsidRPr="00987D73" w:rsidRDefault="001B17CD" w:rsidP="001B17CD">
      <w:pPr>
        <w:rPr>
          <w:rFonts w:ascii="Times New Roman" w:eastAsiaTheme="minorEastAsia" w:hAnsi="Times New Roman" w:cs="Times New Roman"/>
          <w:b/>
          <w:bCs/>
          <w:color w:val="000000" w:themeColor="text1"/>
          <w:kern w:val="24"/>
          <w:sz w:val="36"/>
          <w:szCs w:val="36"/>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Default="001B17CD" w:rsidP="001B17CD">
      <w:pPr>
        <w:rPr>
          <w:rFonts w:eastAsiaTheme="minorEastAsia" w:hAnsi="Calibri"/>
          <w:b/>
          <w:bCs/>
          <w:color w:val="000000" w:themeColor="text1"/>
          <w:kern w:val="24"/>
          <w:sz w:val="30"/>
          <w:szCs w:val="30"/>
          <w:lang w:eastAsia="ru-RU"/>
        </w:rPr>
      </w:pPr>
    </w:p>
    <w:p w:rsidR="004D4D17" w:rsidRDefault="004D4D17" w:rsidP="001B17CD">
      <w:pPr>
        <w:rPr>
          <w:rFonts w:eastAsiaTheme="minorEastAsia" w:hAnsi="Calibri"/>
          <w:b/>
          <w:bCs/>
          <w:color w:val="000000" w:themeColor="text1"/>
          <w:kern w:val="24"/>
          <w:sz w:val="30"/>
          <w:szCs w:val="30"/>
          <w:lang w:eastAsia="ru-RU"/>
        </w:rPr>
      </w:pPr>
    </w:p>
    <w:p w:rsidR="004D4D17" w:rsidRDefault="004D4D17" w:rsidP="001B17CD">
      <w:pPr>
        <w:rPr>
          <w:rFonts w:eastAsiaTheme="minorEastAsia" w:hAnsi="Calibri"/>
          <w:b/>
          <w:bCs/>
          <w:color w:val="000000" w:themeColor="text1"/>
          <w:kern w:val="24"/>
          <w:sz w:val="30"/>
          <w:szCs w:val="30"/>
          <w:lang w:eastAsia="ru-RU"/>
        </w:rPr>
      </w:pPr>
    </w:p>
    <w:tbl>
      <w:tblPr>
        <w:tblStyle w:val="a8"/>
        <w:tblpPr w:leftFromText="180" w:rightFromText="180" w:vertAnchor="text" w:horzAnchor="margin" w:tblpXSpec="center" w:tblpY="758"/>
        <w:tblW w:w="9762" w:type="dxa"/>
        <w:tblLook w:val="04A0"/>
      </w:tblPr>
      <w:tblGrid>
        <w:gridCol w:w="4417"/>
        <w:gridCol w:w="3190"/>
        <w:gridCol w:w="2155"/>
      </w:tblGrid>
      <w:tr w:rsidR="004D4D17" w:rsidTr="00E851B9">
        <w:tc>
          <w:tcPr>
            <w:tcW w:w="4417"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 xml:space="preserve">    Этапы проекта </w:t>
            </w:r>
          </w:p>
          <w:p w:rsidR="004D4D17" w:rsidRPr="004D4D17" w:rsidRDefault="004D4D17" w:rsidP="004D4D17">
            <w:pPr>
              <w:rPr>
                <w:rFonts w:ascii="Times New Roman" w:eastAsiaTheme="minorEastAsia" w:hAnsi="Times New Roman" w:cs="Times New Roman"/>
                <w:b/>
                <w:bCs/>
                <w:color w:val="000000" w:themeColor="text1"/>
                <w:kern w:val="24"/>
                <w:sz w:val="28"/>
                <w:szCs w:val="28"/>
                <w:lang w:eastAsia="ru-RU"/>
              </w:rPr>
            </w:pPr>
          </w:p>
        </w:tc>
        <w:tc>
          <w:tcPr>
            <w:tcW w:w="3190"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Деятельность ученика</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2155"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 xml:space="preserve">       Роль учителя</w:t>
            </w:r>
          </w:p>
        </w:tc>
      </w:tr>
      <w:tr w:rsidR="004D4D17" w:rsidTr="00E851B9">
        <w:tc>
          <w:tcPr>
            <w:tcW w:w="4417"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lastRenderedPageBreak/>
              <w:t xml:space="preserve">1 этап: </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организационный</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3190"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выбрали тему исследования,  связанную с пользой и вредом газированной воды;</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определили цели и задачи исследования;</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составили план для проведения работы</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2155"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направляющая на основе мотивации.</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r>
      <w:tr w:rsidR="004D4D17" w:rsidTr="00E851B9">
        <w:tc>
          <w:tcPr>
            <w:tcW w:w="4417"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 xml:space="preserve">2 этап: поисково-исследовательский </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3190"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 xml:space="preserve">изучали литературу, </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 xml:space="preserve">делали фотографии, </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проводили опыты.</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2155"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 xml:space="preserve">организатор встреч, тесное взаимодействие с </w:t>
            </w:r>
            <w:proofErr w:type="gramStart"/>
            <w:r w:rsidRPr="004D4D17">
              <w:rPr>
                <w:rFonts w:ascii="Times New Roman" w:eastAsiaTheme="minorEastAsia" w:hAnsi="Times New Roman" w:cs="Times New Roman"/>
                <w:bCs/>
                <w:color w:val="000000" w:themeColor="text1"/>
                <w:kern w:val="24"/>
                <w:sz w:val="28"/>
                <w:szCs w:val="28"/>
                <w:lang w:eastAsia="ru-RU"/>
              </w:rPr>
              <w:t>обучающимися</w:t>
            </w:r>
            <w:proofErr w:type="gramEnd"/>
            <w:r w:rsidRPr="004D4D17">
              <w:rPr>
                <w:rFonts w:ascii="Times New Roman" w:eastAsiaTheme="minorEastAsia" w:hAnsi="Times New Roman" w:cs="Times New Roman"/>
                <w:bCs/>
                <w:color w:val="000000" w:themeColor="text1"/>
                <w:kern w:val="24"/>
                <w:sz w:val="28"/>
                <w:szCs w:val="28"/>
                <w:lang w:eastAsia="ru-RU"/>
              </w:rPr>
              <w:t xml:space="preserve"> в процессе обработки, анализа и систематизации данных.</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r>
      <w:tr w:rsidR="004D4D17" w:rsidTr="00E851B9">
        <w:tc>
          <w:tcPr>
            <w:tcW w:w="4417"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 xml:space="preserve">3 этап: создание продукта проектной деятельности </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3190"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Продуктом проектной деятельности явилась презентация (Газировка в нашей жизни)</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2155"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roofErr w:type="gramStart"/>
            <w:r w:rsidRPr="004D4D17">
              <w:rPr>
                <w:rFonts w:ascii="Times New Roman" w:eastAsiaTheme="minorEastAsia" w:hAnsi="Times New Roman" w:cs="Times New Roman"/>
                <w:bCs/>
                <w:color w:val="000000" w:themeColor="text1"/>
                <w:kern w:val="24"/>
                <w:sz w:val="28"/>
                <w:szCs w:val="28"/>
                <w:lang w:eastAsia="ru-RU"/>
              </w:rPr>
              <w:t>обучающая</w:t>
            </w:r>
            <w:proofErr w:type="gramEnd"/>
            <w:r w:rsidRPr="004D4D17">
              <w:rPr>
                <w:rFonts w:ascii="Times New Roman" w:eastAsiaTheme="minorEastAsia" w:hAnsi="Times New Roman" w:cs="Times New Roman"/>
                <w:bCs/>
                <w:color w:val="000000" w:themeColor="text1"/>
                <w:kern w:val="24"/>
                <w:sz w:val="28"/>
                <w:szCs w:val="28"/>
                <w:lang w:eastAsia="ru-RU"/>
              </w:rPr>
              <w:t>, тесное взаимодействие с обучающимся в процессе обработки, анализа и систематизации данных</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r>
      <w:tr w:rsidR="004D4D17" w:rsidTr="00E851B9">
        <w:trPr>
          <w:trHeight w:val="2233"/>
        </w:trPr>
        <w:tc>
          <w:tcPr>
            <w:tcW w:w="4417"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 xml:space="preserve">4 этап: предъявление проекта и его продукта </w:t>
            </w:r>
          </w:p>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3190"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p>
        </w:tc>
        <w:tc>
          <w:tcPr>
            <w:tcW w:w="2155" w:type="dxa"/>
          </w:tcPr>
          <w:p w:rsidR="004D4D17" w:rsidRPr="004D4D17" w:rsidRDefault="004D4D17" w:rsidP="004D4D17">
            <w:pPr>
              <w:rPr>
                <w:rFonts w:ascii="Times New Roman" w:eastAsiaTheme="minorEastAsia" w:hAnsi="Times New Roman" w:cs="Times New Roman"/>
                <w:bCs/>
                <w:color w:val="000000" w:themeColor="text1"/>
                <w:kern w:val="24"/>
                <w:sz w:val="28"/>
                <w:szCs w:val="28"/>
                <w:lang w:eastAsia="ru-RU"/>
              </w:rPr>
            </w:pPr>
            <w:r w:rsidRPr="004D4D17">
              <w:rPr>
                <w:rFonts w:ascii="Times New Roman" w:eastAsiaTheme="minorEastAsia" w:hAnsi="Times New Roman" w:cs="Times New Roman"/>
                <w:bCs/>
                <w:color w:val="000000" w:themeColor="text1"/>
                <w:kern w:val="24"/>
                <w:sz w:val="28"/>
                <w:szCs w:val="28"/>
                <w:lang w:eastAsia="ru-RU"/>
              </w:rPr>
              <w:t>Сотрудничество</w:t>
            </w:r>
          </w:p>
        </w:tc>
      </w:tr>
    </w:tbl>
    <w:p w:rsidR="004D4D17" w:rsidRDefault="004D4D17"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                                         Работа над проектом             </w:t>
      </w:r>
    </w:p>
    <w:p w:rsidR="004D4D17" w:rsidRDefault="004D4D17" w:rsidP="001B17CD">
      <w:pPr>
        <w:rPr>
          <w:rFonts w:eastAsiaTheme="minorEastAsia" w:hAnsi="Calibri"/>
          <w:b/>
          <w:bCs/>
          <w:color w:val="000000" w:themeColor="text1"/>
          <w:kern w:val="24"/>
          <w:sz w:val="30"/>
          <w:szCs w:val="30"/>
          <w:lang w:eastAsia="ru-RU"/>
        </w:rPr>
      </w:pPr>
    </w:p>
    <w:p w:rsidR="00835DFA" w:rsidRDefault="00835DFA" w:rsidP="001B17CD">
      <w:pPr>
        <w:rPr>
          <w:rFonts w:eastAsiaTheme="minorEastAsia" w:hAnsi="Calibri"/>
          <w:b/>
          <w:bCs/>
          <w:color w:val="000000" w:themeColor="text1"/>
          <w:kern w:val="24"/>
          <w:sz w:val="30"/>
          <w:szCs w:val="30"/>
          <w:lang w:eastAsia="ru-RU"/>
        </w:rPr>
      </w:pPr>
    </w:p>
    <w:p w:rsidR="001B17CD" w:rsidRPr="00D04401" w:rsidRDefault="00D04401" w:rsidP="001B17CD">
      <w:pPr>
        <w:rPr>
          <w:rFonts w:eastAsiaTheme="minorEastAsia" w:hAnsi="Calibri"/>
          <w:b/>
          <w:bCs/>
          <w:color w:val="000000" w:themeColor="text1"/>
          <w:kern w:val="24"/>
          <w:sz w:val="36"/>
          <w:szCs w:val="36"/>
          <w:lang w:eastAsia="ru-RU"/>
        </w:rPr>
      </w:pPr>
      <w:r w:rsidRPr="00D04401">
        <w:rPr>
          <w:rFonts w:eastAsiaTheme="minorEastAsia" w:hAnsi="Calibri"/>
          <w:b/>
          <w:bCs/>
          <w:color w:val="000000" w:themeColor="text1"/>
          <w:kern w:val="24"/>
          <w:sz w:val="36"/>
          <w:szCs w:val="36"/>
          <w:lang w:eastAsia="ru-RU"/>
        </w:rPr>
        <w:t xml:space="preserve">Методический паспорт проекта </w:t>
      </w:r>
    </w:p>
    <w:p w:rsidR="00D04401" w:rsidRPr="00D04401" w:rsidRDefault="00D04401" w:rsidP="00D04401">
      <w:pPr>
        <w:pStyle w:val="a3"/>
        <w:spacing w:before="0" w:beforeAutospacing="0" w:after="0" w:afterAutospacing="0"/>
        <w:rPr>
          <w:b/>
          <w:sz w:val="36"/>
          <w:szCs w:val="36"/>
        </w:rPr>
      </w:pPr>
      <w:r w:rsidRPr="00D04401">
        <w:rPr>
          <w:rFonts w:eastAsiaTheme="minorEastAsia"/>
          <w:b/>
          <w:color w:val="000000" w:themeColor="text1"/>
          <w:kern w:val="24"/>
          <w:sz w:val="36"/>
          <w:szCs w:val="36"/>
        </w:rPr>
        <w:lastRenderedPageBreak/>
        <w:t xml:space="preserve">Тема проекта: Газировка в нашей жизни </w:t>
      </w:r>
    </w:p>
    <w:p w:rsidR="00D04401" w:rsidRDefault="00D04401" w:rsidP="00D04401">
      <w:pPr>
        <w:pStyle w:val="a3"/>
        <w:spacing w:before="0" w:beforeAutospacing="0" w:after="0" w:afterAutospacing="0"/>
        <w:rPr>
          <w:rFonts w:eastAsiaTheme="minorEastAsia"/>
          <w:color w:val="000000" w:themeColor="text1"/>
          <w:kern w:val="24"/>
          <w:sz w:val="28"/>
          <w:szCs w:val="28"/>
        </w:rPr>
      </w:pPr>
      <w:r w:rsidRPr="00D04401">
        <w:rPr>
          <w:rFonts w:eastAsiaTheme="minorEastAsia"/>
          <w:color w:val="000000" w:themeColor="text1"/>
          <w:kern w:val="24"/>
          <w:sz w:val="28"/>
          <w:szCs w:val="28"/>
        </w:rPr>
        <w:t xml:space="preserve">Проблема в том, что газированные безалкогольные напитки отрицательно влияют на здоровье человека. </w:t>
      </w:r>
    </w:p>
    <w:p w:rsidR="00D04401" w:rsidRDefault="00D04401" w:rsidP="00D04401">
      <w:pPr>
        <w:pStyle w:val="a3"/>
        <w:spacing w:before="0" w:beforeAutospacing="0" w:after="0" w:afterAutospacing="0"/>
      </w:pPr>
      <w:r>
        <w:rPr>
          <w:rFonts w:eastAsiaTheme="minorEastAsia"/>
          <w:b/>
          <w:color w:val="000000" w:themeColor="text1"/>
          <w:kern w:val="24"/>
          <w:sz w:val="36"/>
          <w:szCs w:val="36"/>
        </w:rPr>
        <w:t xml:space="preserve">Цель исследовательской работы. </w:t>
      </w:r>
      <w:r w:rsidRPr="000D1EDC">
        <w:rPr>
          <w:rFonts w:eastAsiaTheme="minorEastAsia"/>
          <w:color w:val="000000" w:themeColor="text1"/>
          <w:kern w:val="24"/>
          <w:sz w:val="36"/>
          <w:szCs w:val="36"/>
        </w:rPr>
        <w:t>Д</w:t>
      </w:r>
      <w:r>
        <w:rPr>
          <w:rFonts w:eastAsiaTheme="minorEastAsia"/>
          <w:color w:val="000000" w:themeColor="text1"/>
          <w:kern w:val="24"/>
          <w:sz w:val="28"/>
          <w:szCs w:val="28"/>
        </w:rPr>
        <w:t>оказать  отрицательное  влияния газированных напитков на организм человека через исследование их кислотных свойств</w:t>
      </w:r>
      <w:proofErr w:type="gramStart"/>
      <w:r>
        <w:rPr>
          <w:rFonts w:eastAsiaTheme="minorEastAsia"/>
          <w:color w:val="000000" w:themeColor="text1"/>
          <w:kern w:val="24"/>
          <w:sz w:val="28"/>
          <w:szCs w:val="28"/>
        </w:rPr>
        <w:t xml:space="preserve"> .</w:t>
      </w:r>
      <w:proofErr w:type="gramEnd"/>
    </w:p>
    <w:p w:rsidR="00D04401" w:rsidRDefault="00D04401" w:rsidP="00D04401">
      <w:pPr>
        <w:pStyle w:val="a3"/>
        <w:spacing w:before="0" w:beforeAutospacing="0" w:after="0" w:afterAutospacing="0"/>
      </w:pPr>
      <w:r>
        <w:rPr>
          <w:rFonts w:eastAsiaTheme="minorEastAsia"/>
          <w:color w:val="000000" w:themeColor="text1"/>
          <w:kern w:val="24"/>
          <w:sz w:val="28"/>
          <w:szCs w:val="28"/>
        </w:rPr>
        <w:t>Задачи:</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1.Изучить литературу по теоретическим вопросам темы исследования;</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2.Определить популярность газированной воды различных производителей среди обучающихся девятого класса на основе анкетирования  социологического опроса</w:t>
      </w:r>
      <w:proofErr w:type="gramStart"/>
      <w:r>
        <w:rPr>
          <w:rFonts w:eastAsiaTheme="minorEastAsia"/>
          <w:color w:val="000000" w:themeColor="text1"/>
          <w:kern w:val="24"/>
          <w:sz w:val="28"/>
          <w:szCs w:val="28"/>
        </w:rPr>
        <w:t xml:space="preserve"> ;</w:t>
      </w:r>
      <w:proofErr w:type="gramEnd"/>
    </w:p>
    <w:p w:rsidR="00D04401" w:rsidRDefault="00D04401" w:rsidP="00D04401">
      <w:pPr>
        <w:pStyle w:val="a3"/>
        <w:spacing w:before="0" w:beforeAutospacing="0" w:after="0" w:afterAutospacing="0"/>
      </w:pPr>
      <w:r>
        <w:rPr>
          <w:rFonts w:eastAsiaTheme="minorEastAsia"/>
          <w:color w:val="000000" w:themeColor="text1"/>
          <w:kern w:val="24"/>
          <w:sz w:val="28"/>
          <w:szCs w:val="28"/>
        </w:rPr>
        <w:t>3.Доказать отрицательное влияние   газированных напитков на организм человека через исследование их кислотных свойств.</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Время работы над проектом: 1 месяц</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Режим работы: внеурочный</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Информационно-техническое обеспечение:</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библиотека;</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Интернет;</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фотографии;</w:t>
      </w:r>
    </w:p>
    <w:p w:rsidR="00D04401" w:rsidRDefault="00D04401" w:rsidP="00D04401">
      <w:pPr>
        <w:pStyle w:val="a3"/>
        <w:spacing w:before="0" w:beforeAutospacing="0" w:after="0" w:afterAutospacing="0"/>
        <w:textAlignment w:val="baseline"/>
        <w:rPr>
          <w:rFonts w:eastAsiaTheme="minorEastAsia"/>
          <w:color w:val="000000" w:themeColor="text1"/>
          <w:kern w:val="24"/>
          <w:sz w:val="28"/>
          <w:szCs w:val="28"/>
        </w:rPr>
      </w:pPr>
      <w:r>
        <w:rPr>
          <w:rFonts w:eastAsiaTheme="minorEastAsia"/>
          <w:color w:val="000000" w:themeColor="text1"/>
          <w:kern w:val="24"/>
          <w:sz w:val="28"/>
          <w:szCs w:val="28"/>
        </w:rPr>
        <w:t>компьютер.</w:t>
      </w:r>
    </w:p>
    <w:p w:rsidR="00D04401" w:rsidRDefault="00D04401" w:rsidP="00D04401">
      <w:pPr>
        <w:pStyle w:val="a3"/>
        <w:spacing w:before="0" w:beforeAutospacing="0" w:after="0" w:afterAutospacing="0"/>
      </w:pPr>
      <w:r w:rsidRPr="00D04401">
        <w:rPr>
          <w:rFonts w:eastAsiaTheme="minorEastAsia"/>
          <w:b/>
          <w:color w:val="000000" w:themeColor="text1"/>
          <w:kern w:val="24"/>
          <w:sz w:val="36"/>
          <w:szCs w:val="36"/>
        </w:rPr>
        <w:t>Гипотеза:</w:t>
      </w:r>
      <w:r>
        <w:rPr>
          <w:rFonts w:eastAsiaTheme="minorEastAsia"/>
          <w:color w:val="000000" w:themeColor="text1"/>
          <w:kern w:val="24"/>
          <w:sz w:val="48"/>
          <w:szCs w:val="48"/>
        </w:rPr>
        <w:t xml:space="preserve"> </w:t>
      </w:r>
      <w:r>
        <w:rPr>
          <w:rFonts w:eastAsiaTheme="minorEastAsia"/>
          <w:color w:val="000000" w:themeColor="text1"/>
          <w:kern w:val="24"/>
          <w:sz w:val="28"/>
          <w:szCs w:val="28"/>
        </w:rPr>
        <w:t>действительно ли газированные напитки оказывают отрицательное воздействие на здоровье человека.</w:t>
      </w:r>
    </w:p>
    <w:p w:rsidR="00D04401" w:rsidRDefault="00D04401" w:rsidP="00D04401">
      <w:pPr>
        <w:pStyle w:val="a3"/>
        <w:spacing w:before="0" w:beforeAutospacing="0" w:after="0" w:afterAutospacing="0"/>
        <w:textAlignment w:val="baseline"/>
      </w:pPr>
    </w:p>
    <w:p w:rsidR="00D04401" w:rsidRPr="00D04401" w:rsidRDefault="00D04401" w:rsidP="00D04401">
      <w:pPr>
        <w:pStyle w:val="a3"/>
        <w:spacing w:before="0" w:beforeAutospacing="0" w:after="0" w:afterAutospacing="0"/>
        <w:rPr>
          <w:sz w:val="28"/>
          <w:szCs w:val="28"/>
        </w:rPr>
      </w:pPr>
    </w:p>
    <w:p w:rsidR="00D04401" w:rsidRPr="00D04401" w:rsidRDefault="00D04401" w:rsidP="001B17CD">
      <w:pPr>
        <w:rPr>
          <w:rFonts w:ascii="Times New Roman" w:eastAsiaTheme="minorEastAsia" w:hAnsi="Times New Roman" w:cs="Times New Roman"/>
          <w:b/>
          <w:bCs/>
          <w:color w:val="000000" w:themeColor="text1"/>
          <w:kern w:val="24"/>
          <w:sz w:val="28"/>
          <w:szCs w:val="28"/>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Default="00D04401" w:rsidP="001B17CD">
      <w:pPr>
        <w:rPr>
          <w:rFonts w:ascii="Times New Roman" w:eastAsiaTheme="minorEastAsia" w:hAnsi="Times New Roman" w:cs="Times New Roman"/>
          <w:b/>
          <w:bCs/>
          <w:color w:val="000000" w:themeColor="text1"/>
          <w:kern w:val="24"/>
          <w:sz w:val="36"/>
          <w:szCs w:val="36"/>
        </w:rPr>
      </w:pPr>
      <w:r w:rsidRPr="00D04401">
        <w:rPr>
          <w:rFonts w:ascii="Times New Roman" w:eastAsiaTheme="minorEastAsia" w:hAnsi="Times New Roman" w:cs="Times New Roman"/>
          <w:b/>
          <w:bCs/>
          <w:color w:val="000000" w:themeColor="text1"/>
          <w:kern w:val="24"/>
          <w:sz w:val="36"/>
          <w:szCs w:val="36"/>
        </w:rPr>
        <w:t>История возникновения газированных напитков</w:t>
      </w:r>
    </w:p>
    <w:p w:rsidR="00835DFA" w:rsidRPr="00835DFA" w:rsidRDefault="00835DFA" w:rsidP="00B60DB1">
      <w:pPr>
        <w:spacing w:after="0" w:line="240" w:lineRule="auto"/>
        <w:textAlignment w:val="baseline"/>
        <w:rPr>
          <w:rFonts w:ascii="Times New Roman" w:eastAsia="Times New Roman" w:hAnsi="Times New Roman" w:cs="Times New Roman"/>
          <w:sz w:val="24"/>
          <w:szCs w:val="24"/>
          <w:lang w:eastAsia="ru-RU"/>
        </w:rPr>
      </w:pPr>
      <w:r w:rsidRPr="00835DFA">
        <w:rPr>
          <w:rFonts w:ascii="Times New Roman" w:eastAsiaTheme="minorEastAsia" w:hAnsi="Times New Roman" w:cs="Times New Roman"/>
          <w:color w:val="000000"/>
          <w:kern w:val="24"/>
          <w:sz w:val="28"/>
          <w:szCs w:val="28"/>
          <w:lang w:eastAsia="ru-RU"/>
        </w:rPr>
        <w:lastRenderedPageBreak/>
        <w:t>Газированную воду в 1767 году  изобрел английский химик Джозеф Пристли. Он проводил различные эксперименты с газом</w:t>
      </w:r>
      <w:proofErr w:type="gramStart"/>
      <w:r w:rsidRPr="00835DFA">
        <w:rPr>
          <w:rFonts w:ascii="Times New Roman" w:eastAsiaTheme="minorEastAsia" w:hAnsi="Times New Roman" w:cs="Times New Roman"/>
          <w:color w:val="000000"/>
          <w:kern w:val="24"/>
          <w:sz w:val="28"/>
          <w:szCs w:val="28"/>
          <w:lang w:eastAsia="ru-RU"/>
        </w:rPr>
        <w:t xml:space="preserve"> ,</w:t>
      </w:r>
      <w:proofErr w:type="gramEnd"/>
      <w:r w:rsidRPr="00835DFA">
        <w:rPr>
          <w:rFonts w:ascii="Times New Roman" w:eastAsiaTheme="minorEastAsia" w:hAnsi="Times New Roman" w:cs="Times New Roman"/>
          <w:color w:val="000000"/>
          <w:kern w:val="24"/>
          <w:sz w:val="28"/>
          <w:szCs w:val="28"/>
          <w:lang w:eastAsia="ru-RU"/>
        </w:rPr>
        <w:t>которые выделяются при брожении в чанах пивоваренного завода.</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 xml:space="preserve">. Он разработал аппарат, который при помощи насоса давал возможность насыщать воду углекислыми пузырьками. Этот аппарат был назван «сатуратор» от лат. </w:t>
      </w:r>
      <w:proofErr w:type="spellStart"/>
      <w:r>
        <w:rPr>
          <w:rFonts w:eastAsiaTheme="minorEastAsia"/>
          <w:color w:val="000000" w:themeColor="text1"/>
          <w:kern w:val="24"/>
          <w:sz w:val="28"/>
          <w:szCs w:val="28"/>
        </w:rPr>
        <w:t>saturo</w:t>
      </w:r>
      <w:proofErr w:type="spellEnd"/>
      <w:r>
        <w:rPr>
          <w:rFonts w:eastAsiaTheme="minorEastAsia"/>
          <w:color w:val="000000" w:themeColor="text1"/>
          <w:kern w:val="24"/>
          <w:sz w:val="28"/>
          <w:szCs w:val="28"/>
        </w:rPr>
        <w:t xml:space="preserve"> — насыщать.</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 xml:space="preserve"> В 1783 г. промышленное производство начал   </w:t>
      </w:r>
      <w:proofErr w:type="spellStart"/>
      <w:r>
        <w:rPr>
          <w:rFonts w:eastAsiaTheme="minorEastAsia"/>
          <w:color w:val="000000" w:themeColor="text1"/>
          <w:kern w:val="24"/>
          <w:sz w:val="28"/>
          <w:szCs w:val="28"/>
        </w:rPr>
        <w:t>Якоб</w:t>
      </w:r>
      <w:proofErr w:type="spellEnd"/>
      <w:r>
        <w:rPr>
          <w:rFonts w:eastAsiaTheme="minorEastAsia"/>
          <w:color w:val="000000" w:themeColor="text1"/>
          <w:kern w:val="24"/>
          <w:sz w:val="28"/>
          <w:szCs w:val="28"/>
        </w:rPr>
        <w:t xml:space="preserve"> </w:t>
      </w:r>
      <w:proofErr w:type="spellStart"/>
      <w:r>
        <w:rPr>
          <w:rFonts w:eastAsiaTheme="minorEastAsia"/>
          <w:color w:val="000000" w:themeColor="text1"/>
          <w:kern w:val="24"/>
          <w:sz w:val="28"/>
          <w:szCs w:val="28"/>
        </w:rPr>
        <w:t>Швепп</w:t>
      </w:r>
      <w:proofErr w:type="spellEnd"/>
      <w:r>
        <w:rPr>
          <w:rFonts w:eastAsiaTheme="minorEastAsia"/>
          <w:color w:val="000000" w:themeColor="text1"/>
          <w:kern w:val="24"/>
          <w:sz w:val="28"/>
          <w:szCs w:val="28"/>
        </w:rPr>
        <w:t xml:space="preserve">, который и создал торговую марку </w:t>
      </w:r>
      <w:proofErr w:type="spellStart"/>
      <w:r>
        <w:rPr>
          <w:rFonts w:eastAsiaTheme="minorEastAsia"/>
          <w:color w:val="000000" w:themeColor="text1"/>
          <w:kern w:val="24"/>
          <w:sz w:val="28"/>
          <w:szCs w:val="28"/>
        </w:rPr>
        <w:t>Schweppes</w:t>
      </w:r>
      <w:proofErr w:type="spellEnd"/>
      <w:r>
        <w:rPr>
          <w:rFonts w:eastAsiaTheme="minorEastAsia"/>
          <w:color w:val="000000" w:themeColor="text1"/>
          <w:kern w:val="24"/>
          <w:sz w:val="28"/>
          <w:szCs w:val="28"/>
        </w:rPr>
        <w:t>.</w:t>
      </w:r>
    </w:p>
    <w:p w:rsidR="00D04401" w:rsidRDefault="00D04401" w:rsidP="00D04401">
      <w:pPr>
        <w:pStyle w:val="a3"/>
        <w:spacing w:before="0" w:beforeAutospacing="0" w:after="0" w:afterAutospacing="0"/>
        <w:textAlignment w:val="baseline"/>
      </w:pPr>
      <w:r>
        <w:rPr>
          <w:rFonts w:eastAsiaTheme="minorEastAsia"/>
          <w:color w:val="000000" w:themeColor="text1"/>
          <w:kern w:val="24"/>
          <w:sz w:val="28"/>
          <w:szCs w:val="28"/>
        </w:rPr>
        <w:t>Первыми марками газировки, выпушенными в Америке, стали: Кока-кола</w:t>
      </w:r>
      <w:proofErr w:type="gramStart"/>
      <w:r>
        <w:rPr>
          <w:rFonts w:eastAsiaTheme="minorEastAsia"/>
          <w:color w:val="000000" w:themeColor="text1"/>
          <w:kern w:val="24"/>
          <w:sz w:val="28"/>
          <w:szCs w:val="28"/>
        </w:rPr>
        <w:t xml:space="preserve"> ,</w:t>
      </w:r>
      <w:proofErr w:type="gramEnd"/>
      <w:r>
        <w:rPr>
          <w:rFonts w:eastAsiaTheme="minorEastAsia"/>
          <w:color w:val="000000" w:themeColor="text1"/>
          <w:kern w:val="24"/>
          <w:sz w:val="28"/>
          <w:szCs w:val="28"/>
        </w:rPr>
        <w:t xml:space="preserve"> Фанта , Спрайт , Пепси-кола . </w:t>
      </w:r>
    </w:p>
    <w:p w:rsidR="00D04401" w:rsidRDefault="00D04401" w:rsidP="00D04401">
      <w:pPr>
        <w:pStyle w:val="a3"/>
        <w:spacing w:before="0" w:beforeAutospacing="0" w:after="0" w:afterAutospacing="0"/>
        <w:textAlignment w:val="baseline"/>
        <w:rPr>
          <w:rFonts w:eastAsiaTheme="minorEastAsia"/>
          <w:color w:val="000000" w:themeColor="text1"/>
          <w:kern w:val="24"/>
          <w:sz w:val="28"/>
          <w:szCs w:val="28"/>
        </w:rPr>
      </w:pPr>
      <w:r>
        <w:rPr>
          <w:rFonts w:eastAsiaTheme="minorEastAsia"/>
          <w:color w:val="000000" w:themeColor="text1"/>
          <w:kern w:val="24"/>
          <w:sz w:val="28"/>
          <w:szCs w:val="28"/>
        </w:rPr>
        <w:t>В  СССР (России) первыми стали: Байкал</w:t>
      </w:r>
      <w:proofErr w:type="gramStart"/>
      <w:r>
        <w:rPr>
          <w:rFonts w:eastAsiaTheme="minorEastAsia"/>
          <w:color w:val="000000" w:themeColor="text1"/>
          <w:kern w:val="24"/>
          <w:sz w:val="28"/>
          <w:szCs w:val="28"/>
        </w:rPr>
        <w:t xml:space="preserve"> ,</w:t>
      </w:r>
      <w:proofErr w:type="gramEnd"/>
      <w:r>
        <w:rPr>
          <w:rFonts w:eastAsiaTheme="minorEastAsia"/>
          <w:color w:val="000000" w:themeColor="text1"/>
          <w:kern w:val="24"/>
          <w:sz w:val="28"/>
          <w:szCs w:val="28"/>
        </w:rPr>
        <w:t xml:space="preserve"> Буратино , Тархун.</w:t>
      </w:r>
    </w:p>
    <w:p w:rsidR="00D04401" w:rsidRDefault="00D04401" w:rsidP="00D04401">
      <w:pPr>
        <w:pStyle w:val="a3"/>
        <w:spacing w:before="0" w:beforeAutospacing="0" w:after="0" w:afterAutospacing="0"/>
        <w:textAlignment w:val="baseline"/>
      </w:pPr>
    </w:p>
    <w:p w:rsidR="00D04401" w:rsidRPr="00987D73" w:rsidRDefault="00D04401"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B60DB1" w:rsidRPr="00B60DB1" w:rsidRDefault="00B60DB1" w:rsidP="00B60DB1">
      <w:pPr>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b/>
          <w:bCs/>
          <w:color w:val="000000" w:themeColor="text1"/>
          <w:kern w:val="24"/>
          <w:sz w:val="40"/>
          <w:szCs w:val="40"/>
          <w:lang w:eastAsia="ru-RU"/>
        </w:rPr>
        <w:t xml:space="preserve">                    </w:t>
      </w:r>
      <w:r w:rsidRPr="00B60DB1">
        <w:rPr>
          <w:rFonts w:ascii="Times New Roman" w:eastAsiaTheme="minorEastAsia" w:hAnsi="Times New Roman" w:cs="Times New Roman"/>
          <w:b/>
          <w:bCs/>
          <w:color w:val="000000" w:themeColor="text1"/>
          <w:kern w:val="24"/>
          <w:sz w:val="40"/>
          <w:szCs w:val="40"/>
          <w:lang w:eastAsia="ru-RU"/>
        </w:rPr>
        <w:t>Популярные марки</w:t>
      </w:r>
    </w:p>
    <w:p w:rsidR="001B17CD" w:rsidRPr="00987D73" w:rsidRDefault="001B17CD" w:rsidP="001B17CD">
      <w:pPr>
        <w:rPr>
          <w:rFonts w:eastAsiaTheme="minorEastAsia" w:hAnsi="Calibri"/>
          <w:b/>
          <w:bCs/>
          <w:color w:val="000000" w:themeColor="text1"/>
          <w:kern w:val="24"/>
          <w:sz w:val="30"/>
          <w:szCs w:val="30"/>
          <w:lang w:eastAsia="ru-RU"/>
        </w:rPr>
      </w:pPr>
    </w:p>
    <w:p w:rsidR="00B60DB1" w:rsidRDefault="00B60DB1" w:rsidP="00B60DB1">
      <w:pPr>
        <w:spacing w:after="0" w:line="240" w:lineRule="auto"/>
        <w:rPr>
          <w:rFonts w:ascii="Times New Roman" w:eastAsiaTheme="minorEastAsia" w:hAnsi="Times New Roman" w:cs="Times New Roman"/>
          <w:color w:val="000000" w:themeColor="text1"/>
          <w:kern w:val="24"/>
          <w:sz w:val="28"/>
          <w:szCs w:val="28"/>
          <w:lang w:eastAsia="ru-RU"/>
        </w:rPr>
      </w:pPr>
      <w:r w:rsidRPr="00B60DB1">
        <w:rPr>
          <w:rFonts w:ascii="Times New Roman" w:eastAsiaTheme="minorEastAsia" w:hAnsi="Times New Roman" w:cs="Times New Roman"/>
          <w:b/>
          <w:bCs/>
          <w:color w:val="000000" w:themeColor="text1"/>
          <w:kern w:val="24"/>
          <w:sz w:val="28"/>
          <w:szCs w:val="28"/>
          <w:lang w:eastAsia="ru-RU"/>
        </w:rPr>
        <w:t>«Кока-кола»</w:t>
      </w:r>
      <w:r w:rsidRPr="00B60DB1">
        <w:rPr>
          <w:rFonts w:ascii="Times New Roman" w:eastAsiaTheme="minorEastAsia" w:hAnsi="Times New Roman" w:cs="Times New Roman"/>
          <w:color w:val="000000" w:themeColor="text1"/>
          <w:kern w:val="24"/>
          <w:sz w:val="28"/>
          <w:szCs w:val="28"/>
          <w:lang w:eastAsia="ru-RU"/>
        </w:rPr>
        <w:t> - напитки компании </w:t>
      </w:r>
      <w:proofErr w:type="spellStart"/>
      <w:r w:rsidRPr="00B60DB1">
        <w:rPr>
          <w:rFonts w:ascii="Times New Roman" w:eastAsiaTheme="minorEastAsia" w:hAnsi="Times New Roman" w:cs="Times New Roman"/>
          <w:color w:val="000000" w:themeColor="text1"/>
          <w:kern w:val="24"/>
          <w:sz w:val="28"/>
          <w:szCs w:val="28"/>
          <w:lang w:eastAsia="ru-RU"/>
        </w:rPr>
        <w:t>Coca-Cola</w:t>
      </w:r>
      <w:proofErr w:type="spellEnd"/>
      <w:r w:rsidRPr="00B60DB1">
        <w:rPr>
          <w:rFonts w:ascii="Times New Roman" w:eastAsiaTheme="minorEastAsia" w:hAnsi="Times New Roman" w:cs="Times New Roman"/>
          <w:color w:val="000000" w:themeColor="text1"/>
          <w:kern w:val="24"/>
          <w:sz w:val="28"/>
          <w:szCs w:val="28"/>
          <w:lang w:eastAsia="ru-RU"/>
        </w:rPr>
        <w:t xml:space="preserve"> впервые появились в России в 1979 году в ходе подготовки Олимпийских игр в Москве. Окончательно на рынок страны компания вошла в ходе перестройки в 1988. </w:t>
      </w: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r>
        <w:rPr>
          <w:noProof/>
          <w:lang w:eastAsia="ru-RU"/>
        </w:rPr>
        <w:drawing>
          <wp:inline distT="0" distB="0" distL="0" distR="0">
            <wp:extent cx="5940425" cy="3750395"/>
            <wp:effectExtent l="0" t="0" r="3175" b="254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750395"/>
                    </a:xfrm>
                    <a:prstGeom prst="rect">
                      <a:avLst/>
                    </a:prstGeom>
                  </pic:spPr>
                </pic:pic>
              </a:graphicData>
            </a:graphic>
          </wp:inline>
        </w:drawing>
      </w: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B60DB1" w:rsidRDefault="00B60DB1" w:rsidP="00B60DB1">
      <w:pPr>
        <w:spacing w:after="0" w:line="240" w:lineRule="auto"/>
        <w:rPr>
          <w:rFonts w:ascii="Times New Roman" w:eastAsiaTheme="minorEastAsia" w:hAnsi="Times New Roman" w:cs="Times New Roman"/>
          <w:color w:val="000000" w:themeColor="text1"/>
          <w:kern w:val="24"/>
          <w:sz w:val="28"/>
          <w:szCs w:val="28"/>
          <w:lang w:eastAsia="ru-RU"/>
        </w:rPr>
      </w:pPr>
      <w:r w:rsidRPr="00B60DB1">
        <w:rPr>
          <w:rFonts w:ascii="Times New Roman" w:eastAsiaTheme="minorEastAsia" w:hAnsi="Times New Roman" w:cs="Times New Roman"/>
          <w:b/>
          <w:bCs/>
          <w:color w:val="000000" w:themeColor="text1"/>
          <w:kern w:val="24"/>
          <w:sz w:val="28"/>
          <w:szCs w:val="28"/>
          <w:lang w:eastAsia="ru-RU"/>
        </w:rPr>
        <w:t>«Фанта» </w:t>
      </w:r>
      <w:r w:rsidRPr="00B60DB1">
        <w:rPr>
          <w:rFonts w:ascii="Times New Roman" w:eastAsiaTheme="minorEastAsia" w:hAnsi="Times New Roman" w:cs="Times New Roman"/>
          <w:color w:val="000000" w:themeColor="text1"/>
          <w:kern w:val="24"/>
          <w:sz w:val="28"/>
          <w:szCs w:val="28"/>
          <w:lang w:eastAsia="ru-RU"/>
        </w:rPr>
        <w:t xml:space="preserve">- (англ. </w:t>
      </w:r>
      <w:proofErr w:type="spellStart"/>
      <w:r w:rsidRPr="00B60DB1">
        <w:rPr>
          <w:rFonts w:ascii="Times New Roman" w:eastAsiaTheme="minorEastAsia" w:hAnsi="Times New Roman" w:cs="Times New Roman"/>
          <w:color w:val="000000" w:themeColor="text1"/>
          <w:kern w:val="24"/>
          <w:sz w:val="28"/>
          <w:szCs w:val="28"/>
          <w:lang w:eastAsia="ru-RU"/>
        </w:rPr>
        <w:t>Fanta</w:t>
      </w:r>
      <w:proofErr w:type="spellEnd"/>
      <w:r w:rsidRPr="00B60DB1">
        <w:rPr>
          <w:rFonts w:ascii="Times New Roman" w:eastAsiaTheme="minorEastAsia" w:hAnsi="Times New Roman" w:cs="Times New Roman"/>
          <w:color w:val="000000" w:themeColor="text1"/>
          <w:kern w:val="24"/>
          <w:sz w:val="28"/>
          <w:szCs w:val="28"/>
          <w:lang w:eastAsia="ru-RU"/>
        </w:rPr>
        <w:t xml:space="preserve">) — марка газированных прохладительных напитков, производимых компанией Кока-Кола. В настоящее время во всем мире </w:t>
      </w:r>
      <w:r w:rsidRPr="00B60DB1">
        <w:rPr>
          <w:rFonts w:ascii="Times New Roman" w:eastAsiaTheme="minorEastAsia" w:hAnsi="Times New Roman" w:cs="Times New Roman"/>
          <w:color w:val="000000" w:themeColor="text1"/>
          <w:kern w:val="24"/>
          <w:sz w:val="28"/>
          <w:szCs w:val="28"/>
          <w:lang w:eastAsia="ru-RU"/>
        </w:rPr>
        <w:lastRenderedPageBreak/>
        <w:t>производится около 70 различных видов напитка, но почти всегда это региональные марки.</w:t>
      </w:r>
      <w:r w:rsidRPr="00B60DB1">
        <w:rPr>
          <w:rFonts w:eastAsiaTheme="minorEastAsia" w:hAnsi="Calibri"/>
          <w:color w:val="000000" w:themeColor="text1"/>
          <w:kern w:val="24"/>
          <w:sz w:val="28"/>
          <w:szCs w:val="28"/>
          <w:lang w:eastAsia="ru-RU"/>
        </w:rPr>
        <w:t xml:space="preserve"> </w:t>
      </w:r>
      <w:r w:rsidRPr="00B60DB1">
        <w:rPr>
          <w:rFonts w:ascii="Times New Roman" w:eastAsiaTheme="minorEastAsia" w:hAnsi="Times New Roman" w:cs="Times New Roman"/>
          <w:color w:val="000000" w:themeColor="text1"/>
          <w:kern w:val="24"/>
          <w:sz w:val="28"/>
          <w:szCs w:val="28"/>
          <w:lang w:eastAsia="ru-RU"/>
        </w:rPr>
        <w:t xml:space="preserve">Напиток появился на свет в 1940 году в Германии  в годы Второй мировой войны. </w:t>
      </w: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r>
        <w:rPr>
          <w:noProof/>
          <w:lang w:eastAsia="ru-RU"/>
        </w:rPr>
        <w:drawing>
          <wp:inline distT="0" distB="0" distL="0" distR="0">
            <wp:extent cx="5940425" cy="3920227"/>
            <wp:effectExtent l="0" t="0" r="3175" b="444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20227"/>
                    </a:xfrm>
                    <a:prstGeom prst="rect">
                      <a:avLst/>
                    </a:prstGeom>
                  </pic:spPr>
                </pic:pic>
              </a:graphicData>
            </a:graphic>
          </wp:inline>
        </w:drawing>
      </w: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Default="00620AEF" w:rsidP="00B60DB1">
      <w:pPr>
        <w:spacing w:after="0" w:line="240" w:lineRule="auto"/>
        <w:rPr>
          <w:rFonts w:ascii="Times New Roman" w:eastAsiaTheme="minorEastAsia" w:hAnsi="Times New Roman" w:cs="Times New Roman"/>
          <w:color w:val="000000" w:themeColor="text1"/>
          <w:kern w:val="24"/>
          <w:sz w:val="28"/>
          <w:szCs w:val="28"/>
          <w:lang w:eastAsia="ru-RU"/>
        </w:rPr>
      </w:pPr>
    </w:p>
    <w:p w:rsidR="00620AEF" w:rsidRPr="00B60DB1" w:rsidRDefault="00620AEF" w:rsidP="00B60DB1">
      <w:pPr>
        <w:spacing w:after="0" w:line="240" w:lineRule="auto"/>
        <w:rPr>
          <w:rFonts w:ascii="Times New Roman" w:eastAsia="Times New Roman" w:hAnsi="Times New Roman" w:cs="Times New Roman"/>
          <w:sz w:val="24"/>
          <w:szCs w:val="24"/>
          <w:lang w:eastAsia="ru-RU"/>
        </w:rPr>
      </w:pPr>
    </w:p>
    <w:p w:rsidR="00B60DB1" w:rsidRPr="00B60DB1" w:rsidRDefault="00B60DB1" w:rsidP="00B60DB1">
      <w:pPr>
        <w:spacing w:after="0" w:line="240" w:lineRule="auto"/>
        <w:rPr>
          <w:rFonts w:ascii="Times New Roman" w:eastAsia="Times New Roman" w:hAnsi="Times New Roman" w:cs="Times New Roman"/>
          <w:sz w:val="24"/>
          <w:szCs w:val="24"/>
          <w:lang w:eastAsia="ru-RU"/>
        </w:rPr>
      </w:pPr>
      <w:r w:rsidRPr="00B60DB1">
        <w:rPr>
          <w:rFonts w:ascii="Times New Roman" w:eastAsiaTheme="minorEastAsia" w:hAnsi="Times New Roman" w:cs="Times New Roman"/>
          <w:b/>
          <w:bCs/>
          <w:color w:val="000000" w:themeColor="text1"/>
          <w:kern w:val="24"/>
          <w:sz w:val="28"/>
          <w:szCs w:val="28"/>
          <w:lang w:eastAsia="ru-RU"/>
        </w:rPr>
        <w:t>«Спрайт» </w:t>
      </w:r>
      <w:r w:rsidRPr="00B60DB1">
        <w:rPr>
          <w:rFonts w:ascii="Times New Roman" w:eastAsiaTheme="minorEastAsia" w:hAnsi="Times New Roman" w:cs="Times New Roman"/>
          <w:color w:val="000000" w:themeColor="text1"/>
          <w:kern w:val="24"/>
          <w:sz w:val="28"/>
          <w:szCs w:val="28"/>
          <w:lang w:eastAsia="ru-RU"/>
        </w:rPr>
        <w:t xml:space="preserve">- газированный безалкогольный напиток выпускаемый компанией </w:t>
      </w:r>
      <w:proofErr w:type="spellStart"/>
      <w:r w:rsidRPr="00B60DB1">
        <w:rPr>
          <w:rFonts w:ascii="Times New Roman" w:eastAsiaTheme="minorEastAsia" w:hAnsi="Times New Roman" w:cs="Times New Roman"/>
          <w:color w:val="000000" w:themeColor="text1"/>
          <w:kern w:val="24"/>
          <w:sz w:val="28"/>
          <w:szCs w:val="28"/>
          <w:lang w:eastAsia="ru-RU"/>
        </w:rPr>
        <w:t>The</w:t>
      </w:r>
      <w:proofErr w:type="spellEnd"/>
      <w:r w:rsidRPr="00B60DB1">
        <w:rPr>
          <w:rFonts w:ascii="Times New Roman" w:eastAsiaTheme="minorEastAsia" w:hAnsi="Times New Roman" w:cs="Times New Roman"/>
          <w:color w:val="000000" w:themeColor="text1"/>
          <w:kern w:val="24"/>
          <w:sz w:val="28"/>
          <w:szCs w:val="28"/>
          <w:lang w:eastAsia="ru-RU"/>
        </w:rPr>
        <w:t xml:space="preserve"> </w:t>
      </w:r>
      <w:proofErr w:type="spellStart"/>
      <w:r w:rsidRPr="00B60DB1">
        <w:rPr>
          <w:rFonts w:ascii="Times New Roman" w:eastAsiaTheme="minorEastAsia" w:hAnsi="Times New Roman" w:cs="Times New Roman"/>
          <w:color w:val="000000" w:themeColor="text1"/>
          <w:kern w:val="24"/>
          <w:sz w:val="28"/>
          <w:szCs w:val="28"/>
          <w:lang w:eastAsia="ru-RU"/>
        </w:rPr>
        <w:t>Coca-Cola</w:t>
      </w:r>
      <w:proofErr w:type="spellEnd"/>
      <w:r w:rsidRPr="00B60DB1">
        <w:rPr>
          <w:rFonts w:ascii="Times New Roman" w:eastAsiaTheme="minorEastAsia" w:hAnsi="Times New Roman" w:cs="Times New Roman"/>
          <w:color w:val="000000" w:themeColor="text1"/>
          <w:kern w:val="24"/>
          <w:sz w:val="28"/>
          <w:szCs w:val="28"/>
          <w:lang w:eastAsia="ru-RU"/>
        </w:rPr>
        <w:t xml:space="preserve"> </w:t>
      </w:r>
      <w:proofErr w:type="spellStart"/>
      <w:r w:rsidRPr="00B60DB1">
        <w:rPr>
          <w:rFonts w:ascii="Times New Roman" w:eastAsiaTheme="minorEastAsia" w:hAnsi="Times New Roman" w:cs="Times New Roman"/>
          <w:color w:val="000000" w:themeColor="text1"/>
          <w:kern w:val="24"/>
          <w:sz w:val="28"/>
          <w:szCs w:val="28"/>
          <w:lang w:eastAsia="ru-RU"/>
        </w:rPr>
        <w:t>Company</w:t>
      </w:r>
      <w:proofErr w:type="spellEnd"/>
      <w:r w:rsidRPr="00B60DB1">
        <w:rPr>
          <w:rFonts w:ascii="Times New Roman" w:eastAsiaTheme="minorEastAsia" w:hAnsi="Times New Roman" w:cs="Times New Roman"/>
          <w:color w:val="000000" w:themeColor="text1"/>
          <w:kern w:val="24"/>
          <w:sz w:val="28"/>
          <w:szCs w:val="28"/>
          <w:lang w:eastAsia="ru-RU"/>
        </w:rPr>
        <w:t xml:space="preserve">. Идея названия напитка родилась в 1940 годы XX </w:t>
      </w:r>
      <w:r w:rsidRPr="00B60DB1">
        <w:rPr>
          <w:rFonts w:ascii="Times New Roman" w:eastAsiaTheme="minorEastAsia" w:hAnsi="Times New Roman" w:cs="Times New Roman"/>
          <w:color w:val="000000" w:themeColor="text1"/>
          <w:kern w:val="24"/>
          <w:sz w:val="28"/>
          <w:szCs w:val="28"/>
          <w:lang w:eastAsia="ru-RU"/>
        </w:rPr>
        <w:lastRenderedPageBreak/>
        <w:t xml:space="preserve">столетия. В то время в рекламных компаниях </w:t>
      </w:r>
      <w:proofErr w:type="spellStart"/>
      <w:r w:rsidRPr="00B60DB1">
        <w:rPr>
          <w:rFonts w:ascii="Times New Roman" w:eastAsiaTheme="minorEastAsia" w:hAnsi="Times New Roman" w:cs="Times New Roman"/>
          <w:color w:val="000000" w:themeColor="text1"/>
          <w:kern w:val="24"/>
          <w:sz w:val="28"/>
          <w:szCs w:val="28"/>
          <w:lang w:eastAsia="ru-RU"/>
        </w:rPr>
        <w:t>Coca-Cola</w:t>
      </w:r>
      <w:proofErr w:type="spellEnd"/>
      <w:r w:rsidRPr="00B60DB1">
        <w:rPr>
          <w:rFonts w:ascii="Times New Roman" w:eastAsiaTheme="minorEastAsia" w:hAnsi="Times New Roman" w:cs="Times New Roman"/>
          <w:color w:val="000000" w:themeColor="text1"/>
          <w:kern w:val="24"/>
          <w:sz w:val="28"/>
          <w:szCs w:val="28"/>
          <w:lang w:eastAsia="ru-RU"/>
        </w:rPr>
        <w:t xml:space="preserve"> был особо популярен Малыш Спрайт — эльф с серебряными волосами и широкой улыбкой, который носил вместо шляпы пробку от напитка. </w:t>
      </w:r>
    </w:p>
    <w:p w:rsidR="001B17CD" w:rsidRPr="00987D73" w:rsidRDefault="00620AEF" w:rsidP="001B17CD">
      <w:pPr>
        <w:rPr>
          <w:rFonts w:eastAsiaTheme="minorEastAsia" w:hAnsi="Calibri"/>
          <w:b/>
          <w:bCs/>
          <w:color w:val="000000" w:themeColor="text1"/>
          <w:kern w:val="24"/>
          <w:sz w:val="30"/>
          <w:szCs w:val="30"/>
          <w:lang w:eastAsia="ru-RU"/>
        </w:rPr>
      </w:pPr>
      <w:r>
        <w:rPr>
          <w:noProof/>
          <w:lang w:eastAsia="ru-RU"/>
        </w:rPr>
        <w:drawing>
          <wp:inline distT="0" distB="0" distL="0" distR="0">
            <wp:extent cx="5940425" cy="3909191"/>
            <wp:effectExtent l="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09191"/>
                    </a:xfrm>
                    <a:prstGeom prst="rect">
                      <a:avLst/>
                    </a:prstGeom>
                  </pic:spPr>
                </pic:pic>
              </a:graphicData>
            </a:graphic>
          </wp:inline>
        </w:drawing>
      </w: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E851B9" w:rsidRDefault="00AC47EE"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                                   Отрицательное влияние </w:t>
      </w:r>
    </w:p>
    <w:p w:rsidR="00AC47EE" w:rsidRPr="00AC47EE" w:rsidRDefault="00AC47EE" w:rsidP="00AC47EE">
      <w:pPr>
        <w:spacing w:after="0" w:line="240" w:lineRule="auto"/>
        <w:jc w:val="both"/>
        <w:rPr>
          <w:rFonts w:ascii="Times New Roman" w:eastAsia="Times New Roman" w:hAnsi="Times New Roman" w:cs="Times New Roman"/>
          <w:sz w:val="24"/>
          <w:szCs w:val="24"/>
          <w:lang w:eastAsia="ru-RU"/>
        </w:rPr>
      </w:pPr>
      <w:r w:rsidRPr="00AC47EE">
        <w:rPr>
          <w:rFonts w:ascii="Times New Roman" w:eastAsiaTheme="minorEastAsia" w:hAnsi="Times New Roman" w:cs="Times New Roman"/>
          <w:color w:val="000000" w:themeColor="text1"/>
          <w:kern w:val="24"/>
          <w:sz w:val="28"/>
          <w:szCs w:val="28"/>
          <w:lang w:eastAsia="ru-RU"/>
        </w:rPr>
        <w:lastRenderedPageBreak/>
        <w:t xml:space="preserve"> Газированные напитки ускорят процесс старения организма. Медики определили противопоказания к употреблениям газированной питьевой воды и других газированных напитков .Тем , кто </w:t>
      </w:r>
      <w:proofErr w:type="spellStart"/>
      <w:proofErr w:type="gramStart"/>
      <w:r w:rsidRPr="00AC47EE">
        <w:rPr>
          <w:rFonts w:ascii="Times New Roman" w:eastAsiaTheme="minorEastAsia" w:hAnsi="Times New Roman" w:cs="Times New Roman"/>
          <w:color w:val="000000" w:themeColor="text1"/>
          <w:kern w:val="24"/>
          <w:sz w:val="28"/>
          <w:szCs w:val="28"/>
          <w:lang w:eastAsia="ru-RU"/>
        </w:rPr>
        <w:t>кто</w:t>
      </w:r>
      <w:proofErr w:type="spellEnd"/>
      <w:proofErr w:type="gramEnd"/>
      <w:r w:rsidRPr="00AC47EE">
        <w:rPr>
          <w:rFonts w:ascii="Times New Roman" w:eastAsiaTheme="minorEastAsia" w:hAnsi="Times New Roman" w:cs="Times New Roman"/>
          <w:color w:val="000000" w:themeColor="text1"/>
          <w:kern w:val="24"/>
          <w:sz w:val="28"/>
          <w:szCs w:val="28"/>
          <w:lang w:eastAsia="ru-RU"/>
        </w:rPr>
        <w:t xml:space="preserve"> страдает аллергией заболеваниями или имеет избыточный вес ,не рекомендуется употреблять газированные напитки в больших количествах</w:t>
      </w:r>
    </w:p>
    <w:p w:rsidR="00AC47EE" w:rsidRPr="00AC47EE" w:rsidRDefault="00AC47EE" w:rsidP="00AC47EE">
      <w:pPr>
        <w:spacing w:after="0" w:line="240" w:lineRule="auto"/>
        <w:jc w:val="both"/>
        <w:rPr>
          <w:rFonts w:ascii="Times New Roman" w:eastAsia="Times New Roman" w:hAnsi="Times New Roman" w:cs="Times New Roman"/>
          <w:sz w:val="24"/>
          <w:szCs w:val="24"/>
          <w:lang w:eastAsia="ru-RU"/>
        </w:rPr>
      </w:pPr>
      <w:r w:rsidRPr="00AC47EE">
        <w:rPr>
          <w:rFonts w:ascii="Times New Roman" w:eastAsiaTheme="minorEastAsia" w:hAnsi="Times New Roman" w:cs="Times New Roman"/>
          <w:color w:val="000000" w:themeColor="text1"/>
          <w:kern w:val="24"/>
          <w:sz w:val="28"/>
          <w:szCs w:val="28"/>
          <w:lang w:eastAsia="ru-RU"/>
        </w:rPr>
        <w:t>Люди должны серьезно задуматься о негативном влиянии газированной воды</w:t>
      </w:r>
      <w:proofErr w:type="gramStart"/>
      <w:r w:rsidRPr="00AC47EE">
        <w:rPr>
          <w:rFonts w:ascii="Times New Roman" w:eastAsiaTheme="minorEastAsia" w:hAnsi="Times New Roman" w:cs="Times New Roman"/>
          <w:color w:val="000000" w:themeColor="text1"/>
          <w:kern w:val="24"/>
          <w:sz w:val="28"/>
          <w:szCs w:val="28"/>
          <w:lang w:eastAsia="ru-RU"/>
        </w:rPr>
        <w:t xml:space="preserve"> ,</w:t>
      </w:r>
      <w:proofErr w:type="gramEnd"/>
      <w:r w:rsidRPr="00AC47EE">
        <w:rPr>
          <w:rFonts w:ascii="Times New Roman" w:eastAsiaTheme="minorEastAsia" w:hAnsi="Times New Roman" w:cs="Times New Roman"/>
          <w:color w:val="000000" w:themeColor="text1"/>
          <w:kern w:val="24"/>
          <w:sz w:val="28"/>
          <w:szCs w:val="28"/>
          <w:lang w:eastAsia="ru-RU"/>
        </w:rPr>
        <w:t xml:space="preserve">а производители принять на себя ответственность ,а не бездумно прославлять раскрученные бренды , заколачивающие миллионы на нашем здоровье. </w:t>
      </w:r>
      <w:r w:rsidRPr="00AC47EE">
        <w:rPr>
          <w:rFonts w:ascii="Times New Roman" w:eastAsiaTheme="minorEastAsia" w:hAnsi="Times New Roman" w:cs="Times New Roman"/>
          <w:b/>
          <w:bCs/>
          <w:color w:val="FF0000"/>
          <w:kern w:val="24"/>
          <w:sz w:val="36"/>
          <w:szCs w:val="36"/>
          <w:lang w:eastAsia="ru-RU"/>
        </w:rPr>
        <w:t>Так что все газированные напитки яд.</w:t>
      </w:r>
    </w:p>
    <w:p w:rsidR="00AC47EE" w:rsidRDefault="00AC47EE" w:rsidP="001B17CD">
      <w:pPr>
        <w:rPr>
          <w:rFonts w:eastAsiaTheme="minorEastAsia" w:hAnsi="Calibri"/>
          <w:b/>
          <w:bCs/>
          <w:color w:val="000000" w:themeColor="text1"/>
          <w:kern w:val="24"/>
          <w:sz w:val="30"/>
          <w:szCs w:val="30"/>
          <w:lang w:eastAsia="ru-RU"/>
        </w:rPr>
      </w:pPr>
      <w:r>
        <w:rPr>
          <w:noProof/>
          <w:lang w:eastAsia="ru-RU"/>
        </w:rPr>
        <w:drawing>
          <wp:inline distT="0" distB="0" distL="0" distR="0">
            <wp:extent cx="5943600" cy="39814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79323"/>
                    </a:xfrm>
                    <a:prstGeom prst="rect">
                      <a:avLst/>
                    </a:prstGeom>
                  </pic:spPr>
                </pic:pic>
              </a:graphicData>
            </a:graphic>
          </wp:inline>
        </w:drawing>
      </w:r>
    </w:p>
    <w:p w:rsidR="00E851B9" w:rsidRDefault="00E851B9" w:rsidP="001B17CD">
      <w:pPr>
        <w:rPr>
          <w:rFonts w:eastAsiaTheme="minorEastAsia" w:hAnsi="Calibri"/>
          <w:b/>
          <w:bCs/>
          <w:color w:val="000000" w:themeColor="text1"/>
          <w:kern w:val="24"/>
          <w:sz w:val="30"/>
          <w:szCs w:val="30"/>
          <w:lang w:eastAsia="ru-RU"/>
        </w:rPr>
      </w:pPr>
    </w:p>
    <w:p w:rsidR="00E851B9" w:rsidRDefault="00E851B9" w:rsidP="001B17CD">
      <w:pPr>
        <w:rPr>
          <w:rFonts w:eastAsiaTheme="minorEastAsia" w:hAnsi="Calibri"/>
          <w:b/>
          <w:bCs/>
          <w:color w:val="000000" w:themeColor="text1"/>
          <w:kern w:val="24"/>
          <w:sz w:val="30"/>
          <w:szCs w:val="30"/>
          <w:lang w:eastAsia="ru-RU"/>
        </w:rPr>
      </w:pPr>
    </w:p>
    <w:p w:rsidR="00E851B9" w:rsidRDefault="00E851B9" w:rsidP="001B17CD">
      <w:pPr>
        <w:rPr>
          <w:rFonts w:eastAsiaTheme="minorEastAsia" w:hAnsi="Calibri"/>
          <w:b/>
          <w:bCs/>
          <w:color w:val="000000" w:themeColor="text1"/>
          <w:kern w:val="24"/>
          <w:sz w:val="30"/>
          <w:szCs w:val="30"/>
          <w:lang w:eastAsia="ru-RU"/>
        </w:rPr>
      </w:pPr>
    </w:p>
    <w:p w:rsidR="00E851B9" w:rsidRDefault="00E851B9" w:rsidP="001B17CD">
      <w:pPr>
        <w:rPr>
          <w:rFonts w:eastAsiaTheme="minorEastAsia" w:hAnsi="Calibri"/>
          <w:b/>
          <w:bCs/>
          <w:color w:val="000000" w:themeColor="text1"/>
          <w:kern w:val="24"/>
          <w:sz w:val="30"/>
          <w:szCs w:val="30"/>
          <w:lang w:eastAsia="ru-RU"/>
        </w:rPr>
      </w:pPr>
    </w:p>
    <w:p w:rsidR="00E851B9" w:rsidRDefault="00E851B9" w:rsidP="001B17CD">
      <w:pPr>
        <w:rPr>
          <w:rFonts w:eastAsiaTheme="minorEastAsia" w:hAnsi="Calibri"/>
          <w:b/>
          <w:bCs/>
          <w:color w:val="000000" w:themeColor="text1"/>
          <w:kern w:val="24"/>
          <w:sz w:val="30"/>
          <w:szCs w:val="30"/>
          <w:lang w:eastAsia="ru-RU"/>
        </w:rPr>
      </w:pPr>
    </w:p>
    <w:p w:rsidR="00E851B9" w:rsidRDefault="00E851B9" w:rsidP="001B17CD">
      <w:pPr>
        <w:rPr>
          <w:rFonts w:eastAsiaTheme="minorEastAsia" w:hAnsi="Calibri"/>
          <w:b/>
          <w:bCs/>
          <w:color w:val="000000" w:themeColor="text1"/>
          <w:kern w:val="24"/>
          <w:sz w:val="30"/>
          <w:szCs w:val="30"/>
          <w:lang w:eastAsia="ru-RU"/>
        </w:rPr>
      </w:pPr>
    </w:p>
    <w:p w:rsidR="00E851B9" w:rsidRDefault="00E851B9" w:rsidP="001B17CD">
      <w:pPr>
        <w:rPr>
          <w:rFonts w:eastAsiaTheme="minorEastAsia" w:hAnsi="Calibri"/>
          <w:b/>
          <w:bCs/>
          <w:color w:val="000000" w:themeColor="text1"/>
          <w:kern w:val="24"/>
          <w:sz w:val="30"/>
          <w:szCs w:val="30"/>
          <w:lang w:eastAsia="ru-RU"/>
        </w:rPr>
      </w:pPr>
    </w:p>
    <w:p w:rsidR="00AC47EE" w:rsidRPr="00AC47EE" w:rsidRDefault="00AC47EE" w:rsidP="00AC47EE">
      <w:pPr>
        <w:spacing w:after="0" w:line="240" w:lineRule="auto"/>
        <w:textAlignment w:val="baseline"/>
        <w:rPr>
          <w:rFonts w:ascii="Times New Roman" w:eastAsia="Times New Roman" w:hAnsi="Times New Roman" w:cs="Times New Roman"/>
          <w:sz w:val="24"/>
          <w:szCs w:val="24"/>
          <w:lang w:eastAsia="ru-RU"/>
        </w:rPr>
      </w:pPr>
      <w:r>
        <w:rPr>
          <w:rFonts w:eastAsiaTheme="minorEastAsia" w:hAnsi="Constantia"/>
          <w:b/>
          <w:bCs/>
          <w:color w:val="000000" w:themeColor="text1"/>
          <w:kern w:val="24"/>
          <w:sz w:val="36"/>
          <w:szCs w:val="36"/>
          <w:lang w:eastAsia="ru-RU"/>
        </w:rPr>
        <w:t xml:space="preserve">   </w:t>
      </w:r>
      <w:r w:rsidRPr="00AC47EE">
        <w:rPr>
          <w:rFonts w:eastAsiaTheme="minorEastAsia" w:hAnsi="Constantia"/>
          <w:b/>
          <w:bCs/>
          <w:color w:val="000000" w:themeColor="text1"/>
          <w:kern w:val="24"/>
          <w:sz w:val="36"/>
          <w:szCs w:val="36"/>
          <w:lang w:eastAsia="ru-RU"/>
        </w:rPr>
        <w:t>Какие</w:t>
      </w:r>
      <w:r w:rsidRPr="00AC47EE">
        <w:rPr>
          <w:rFonts w:eastAsiaTheme="minorEastAsia" w:hAnsi="Constantia"/>
          <w:b/>
          <w:bCs/>
          <w:color w:val="000000" w:themeColor="text1"/>
          <w:kern w:val="24"/>
          <w:sz w:val="36"/>
          <w:szCs w:val="36"/>
          <w:lang w:eastAsia="ru-RU"/>
        </w:rPr>
        <w:t xml:space="preserve"> </w:t>
      </w:r>
      <w:r w:rsidRPr="00AC47EE">
        <w:rPr>
          <w:rFonts w:eastAsiaTheme="minorEastAsia" w:hAnsi="Constantia"/>
          <w:b/>
          <w:bCs/>
          <w:color w:val="000000" w:themeColor="text1"/>
          <w:kern w:val="24"/>
          <w:sz w:val="36"/>
          <w:szCs w:val="36"/>
          <w:lang w:eastAsia="ru-RU"/>
        </w:rPr>
        <w:t>последствия</w:t>
      </w:r>
      <w:r w:rsidRPr="00AC47EE">
        <w:rPr>
          <w:rFonts w:eastAsiaTheme="minorEastAsia" w:hAnsi="Constantia"/>
          <w:b/>
          <w:bCs/>
          <w:color w:val="000000" w:themeColor="text1"/>
          <w:kern w:val="24"/>
          <w:sz w:val="36"/>
          <w:szCs w:val="36"/>
          <w:lang w:eastAsia="ru-RU"/>
        </w:rPr>
        <w:t xml:space="preserve"> </w:t>
      </w:r>
      <w:r w:rsidRPr="00AC47EE">
        <w:rPr>
          <w:rFonts w:eastAsiaTheme="minorEastAsia" w:hAnsi="Constantia"/>
          <w:b/>
          <w:bCs/>
          <w:color w:val="000000" w:themeColor="text1"/>
          <w:kern w:val="24"/>
          <w:sz w:val="36"/>
          <w:szCs w:val="36"/>
          <w:lang w:eastAsia="ru-RU"/>
        </w:rPr>
        <w:t>может</w:t>
      </w:r>
      <w:r w:rsidRPr="00AC47EE">
        <w:rPr>
          <w:rFonts w:eastAsiaTheme="minorEastAsia" w:hAnsi="Constantia"/>
          <w:b/>
          <w:bCs/>
          <w:color w:val="000000" w:themeColor="text1"/>
          <w:kern w:val="24"/>
          <w:sz w:val="36"/>
          <w:szCs w:val="36"/>
          <w:lang w:eastAsia="ru-RU"/>
        </w:rPr>
        <w:t xml:space="preserve"> </w:t>
      </w:r>
      <w:r w:rsidRPr="00AC47EE">
        <w:rPr>
          <w:rFonts w:eastAsiaTheme="minorEastAsia" w:hAnsi="Constantia"/>
          <w:b/>
          <w:bCs/>
          <w:color w:val="000000" w:themeColor="text1"/>
          <w:kern w:val="24"/>
          <w:sz w:val="36"/>
          <w:szCs w:val="36"/>
          <w:lang w:eastAsia="ru-RU"/>
        </w:rPr>
        <w:t>вызвать</w:t>
      </w:r>
      <w:r w:rsidRPr="00AC47EE">
        <w:rPr>
          <w:rFonts w:eastAsiaTheme="minorEastAsia" w:hAnsi="Constantia"/>
          <w:b/>
          <w:bCs/>
          <w:color w:val="000000" w:themeColor="text1"/>
          <w:kern w:val="24"/>
          <w:sz w:val="36"/>
          <w:szCs w:val="36"/>
          <w:lang w:eastAsia="ru-RU"/>
        </w:rPr>
        <w:t xml:space="preserve"> </w:t>
      </w:r>
      <w:r w:rsidRPr="00AC47EE">
        <w:rPr>
          <w:rFonts w:eastAsiaTheme="minorEastAsia" w:hAnsi="Constantia"/>
          <w:b/>
          <w:bCs/>
          <w:color w:val="000000" w:themeColor="text1"/>
          <w:kern w:val="24"/>
          <w:sz w:val="36"/>
          <w:szCs w:val="36"/>
          <w:lang w:eastAsia="ru-RU"/>
        </w:rPr>
        <w:t>газировка</w:t>
      </w:r>
    </w:p>
    <w:p w:rsidR="00AC47EE" w:rsidRPr="00DE2354" w:rsidRDefault="00DE2354" w:rsidP="00DE2354">
      <w:pPr>
        <w:rPr>
          <w:rFonts w:ascii="Times New Roman" w:eastAsiaTheme="minorEastAsia" w:hAnsi="Times New Roman" w:cs="Times New Roman"/>
          <w:b/>
          <w:bCs/>
          <w:color w:val="000000" w:themeColor="text1"/>
          <w:kern w:val="24"/>
          <w:sz w:val="28"/>
          <w:szCs w:val="28"/>
          <w:lang w:eastAsia="ru-RU"/>
        </w:rPr>
      </w:pPr>
      <w:r w:rsidRPr="00DE2354">
        <w:rPr>
          <w:rFonts w:ascii="Times New Roman" w:eastAsiaTheme="minorEastAsia" w:hAnsi="Times New Roman" w:cs="Times New Roman"/>
          <w:kern w:val="24"/>
          <w:sz w:val="28"/>
          <w:szCs w:val="28"/>
          <w:lang w:eastAsia="ru-RU"/>
        </w:rPr>
        <w:lastRenderedPageBreak/>
        <w:t xml:space="preserve"> </w:t>
      </w:r>
      <w:r w:rsidRPr="00DE2354">
        <w:rPr>
          <w:rFonts w:ascii="Times New Roman" w:hAnsi="Times New Roman" w:cs="Times New Roman"/>
          <w:sz w:val="28"/>
          <w:szCs w:val="28"/>
          <w:shd w:val="clear" w:color="auto" w:fill="FFFFFF"/>
        </w:rPr>
        <w:t xml:space="preserve">Влияние газированных напитков на организм человека очень существенное. Если регулярно их пить, то можно наткнуться на целый ряд тяжких заболеваний и, даже таких, которые являются причиной ранней смерти. Злоупотребление газировкой вызывает различные проблемы со </w:t>
      </w:r>
      <w:proofErr w:type="spellStart"/>
      <w:r w:rsidRPr="00DE2354">
        <w:rPr>
          <w:rFonts w:ascii="Times New Roman" w:hAnsi="Times New Roman" w:cs="Times New Roman"/>
          <w:sz w:val="28"/>
          <w:szCs w:val="28"/>
          <w:shd w:val="clear" w:color="auto" w:fill="FFFFFF"/>
        </w:rPr>
        <w:t>здоровьем</w:t>
      </w:r>
      <w:proofErr w:type="gramStart"/>
      <w:r w:rsidRPr="00CC423E">
        <w:rPr>
          <w:rFonts w:ascii="Times New Roman" w:hAnsi="Times New Roman" w:cs="Times New Roman"/>
          <w:color w:val="333333"/>
          <w:sz w:val="28"/>
          <w:szCs w:val="28"/>
          <w:shd w:val="clear" w:color="auto" w:fill="FFFFFF"/>
        </w:rPr>
        <w:t>.</w:t>
      </w:r>
      <w:r w:rsidR="00AC47EE" w:rsidRPr="00CC423E">
        <w:rPr>
          <w:rFonts w:ascii="Times New Roman" w:eastAsiaTheme="minorEastAsia" w:hAnsi="Times New Roman" w:cs="Times New Roman"/>
          <w:color w:val="000000" w:themeColor="text1"/>
          <w:kern w:val="24"/>
          <w:sz w:val="28"/>
          <w:szCs w:val="28"/>
          <w:lang w:eastAsia="ru-RU"/>
        </w:rPr>
        <w:t>С</w:t>
      </w:r>
      <w:proofErr w:type="gramEnd"/>
      <w:r w:rsidR="00AC47EE" w:rsidRPr="00CC423E">
        <w:rPr>
          <w:rFonts w:ascii="Times New Roman" w:eastAsiaTheme="minorEastAsia" w:hAnsi="Times New Roman" w:cs="Times New Roman"/>
          <w:color w:val="000000" w:themeColor="text1"/>
          <w:kern w:val="24"/>
          <w:sz w:val="28"/>
          <w:szCs w:val="28"/>
          <w:lang w:eastAsia="ru-RU"/>
        </w:rPr>
        <w:t>реди</w:t>
      </w:r>
      <w:proofErr w:type="spellEnd"/>
      <w:r w:rsidR="00AC47EE" w:rsidRPr="00CC423E">
        <w:rPr>
          <w:rFonts w:ascii="Times New Roman" w:eastAsiaTheme="minorEastAsia" w:hAnsi="Times New Roman" w:cs="Times New Roman"/>
          <w:color w:val="000000" w:themeColor="text1"/>
          <w:kern w:val="24"/>
          <w:sz w:val="28"/>
          <w:szCs w:val="28"/>
          <w:lang w:eastAsia="ru-RU"/>
        </w:rPr>
        <w:t xml:space="preserve"> многочисленных негативных последствий, которые вызывают постоянное употребление лимонадов и прочих шипучек, наиболее опасными являются следующие патологические состояния и болезни</w:t>
      </w:r>
    </w:p>
    <w:p w:rsidR="00AC47EE" w:rsidRPr="00DE2354" w:rsidRDefault="00AC47EE" w:rsidP="00AC47E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CC423E">
        <w:rPr>
          <w:rFonts w:ascii="Times New Roman" w:eastAsia="Times New Roman" w:hAnsi="Times New Roman" w:cs="Times New Roman"/>
          <w:color w:val="000000"/>
          <w:sz w:val="28"/>
          <w:szCs w:val="28"/>
          <w:lang w:eastAsia="ru-RU"/>
        </w:rPr>
        <w:t>Ожирение и избыточный вес;</w:t>
      </w:r>
    </w:p>
    <w:p w:rsidR="00AC47EE" w:rsidRPr="00CC423E" w:rsidRDefault="00AC47EE" w:rsidP="00AC47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CC423E">
        <w:rPr>
          <w:rFonts w:ascii="Times New Roman" w:eastAsia="Times New Roman" w:hAnsi="Times New Roman" w:cs="Times New Roman"/>
          <w:color w:val="000000"/>
          <w:sz w:val="28"/>
          <w:szCs w:val="28"/>
          <w:lang w:eastAsia="ru-RU"/>
        </w:rPr>
        <w:t>Сахарный диабет II типа;</w:t>
      </w:r>
    </w:p>
    <w:p w:rsidR="00AC47EE" w:rsidRPr="00CC423E" w:rsidRDefault="00AC47EE" w:rsidP="00AC47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CC423E">
        <w:rPr>
          <w:rFonts w:ascii="Times New Roman" w:eastAsia="Times New Roman" w:hAnsi="Times New Roman" w:cs="Times New Roman"/>
          <w:color w:val="000000"/>
          <w:sz w:val="28"/>
          <w:szCs w:val="28"/>
          <w:lang w:eastAsia="ru-RU"/>
        </w:rPr>
        <w:t>Камни в почках;</w:t>
      </w:r>
    </w:p>
    <w:p w:rsidR="00AC47EE" w:rsidRPr="00CC423E" w:rsidRDefault="00AC47EE" w:rsidP="00AC47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CC423E">
        <w:rPr>
          <w:rFonts w:ascii="Times New Roman" w:eastAsia="Times New Roman" w:hAnsi="Times New Roman" w:cs="Times New Roman"/>
          <w:color w:val="000000"/>
          <w:sz w:val="28"/>
          <w:szCs w:val="28"/>
          <w:lang w:eastAsia="ru-RU"/>
        </w:rPr>
        <w:t>Воспалительные патологии пищеварительного тракта, гастриты, язвенная болезнь;</w:t>
      </w:r>
    </w:p>
    <w:p w:rsidR="00AC47EE" w:rsidRPr="00CC423E" w:rsidRDefault="00AC47EE" w:rsidP="00AC47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CC423E">
        <w:rPr>
          <w:rFonts w:ascii="Times New Roman" w:eastAsia="Times New Roman" w:hAnsi="Times New Roman" w:cs="Times New Roman"/>
          <w:color w:val="000000"/>
          <w:sz w:val="28"/>
          <w:szCs w:val="28"/>
          <w:lang w:eastAsia="ru-RU"/>
        </w:rPr>
        <w:t>Кариес;</w:t>
      </w:r>
    </w:p>
    <w:p w:rsidR="00AC47EE" w:rsidRPr="00CC423E" w:rsidRDefault="00AC47EE" w:rsidP="00AC47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CC423E">
        <w:rPr>
          <w:rFonts w:ascii="Times New Roman" w:eastAsia="Times New Roman" w:hAnsi="Times New Roman" w:cs="Times New Roman"/>
          <w:color w:val="000000"/>
          <w:sz w:val="28"/>
          <w:szCs w:val="28"/>
          <w:lang w:eastAsia="ru-RU"/>
        </w:rPr>
        <w:t>Остеопороз;</w:t>
      </w:r>
    </w:p>
    <w:p w:rsidR="00AC47EE" w:rsidRPr="00CC423E" w:rsidRDefault="00AC47EE" w:rsidP="00AC47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CC423E">
        <w:rPr>
          <w:rFonts w:ascii="Times New Roman" w:eastAsia="Times New Roman" w:hAnsi="Times New Roman" w:cs="Times New Roman"/>
          <w:color w:val="000000"/>
          <w:sz w:val="28"/>
          <w:szCs w:val="28"/>
          <w:lang w:eastAsia="ru-RU"/>
        </w:rPr>
        <w:t>Жировая дистрофия печени;</w:t>
      </w:r>
    </w:p>
    <w:p w:rsidR="00AC47EE" w:rsidRPr="00CC423E" w:rsidRDefault="00AC47EE" w:rsidP="00AC47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CC423E">
        <w:rPr>
          <w:rFonts w:ascii="Times New Roman" w:eastAsia="Times New Roman" w:hAnsi="Times New Roman" w:cs="Times New Roman"/>
          <w:color w:val="000000"/>
          <w:sz w:val="28"/>
          <w:szCs w:val="28"/>
          <w:lang w:eastAsia="ru-RU"/>
        </w:rPr>
        <w:t>Гипогликемия;</w:t>
      </w:r>
    </w:p>
    <w:p w:rsidR="00AC47EE" w:rsidRPr="00CC423E" w:rsidRDefault="00AC47EE" w:rsidP="00AC47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CC423E">
        <w:rPr>
          <w:rFonts w:ascii="Times New Roman" w:eastAsia="Times New Roman" w:hAnsi="Times New Roman" w:cs="Times New Roman"/>
          <w:color w:val="000000"/>
          <w:sz w:val="28"/>
          <w:szCs w:val="28"/>
          <w:lang w:eastAsia="ru-RU"/>
        </w:rPr>
        <w:t>Болезнь Альцгеймера.</w:t>
      </w:r>
    </w:p>
    <w:p w:rsidR="00AC47EE" w:rsidRDefault="00CC423E" w:rsidP="001B17CD">
      <w:pPr>
        <w:rPr>
          <w:rFonts w:eastAsiaTheme="minorEastAsia" w:hAnsi="Calibri"/>
          <w:b/>
          <w:bCs/>
          <w:color w:val="000000" w:themeColor="text1"/>
          <w:kern w:val="24"/>
          <w:sz w:val="30"/>
          <w:szCs w:val="30"/>
          <w:lang w:eastAsia="ru-RU"/>
        </w:rPr>
      </w:pPr>
      <w:r>
        <w:rPr>
          <w:rFonts w:eastAsiaTheme="minorEastAsia" w:hAnsi="Calibri"/>
          <w:b/>
          <w:bCs/>
          <w:noProof/>
          <w:color w:val="000000" w:themeColor="text1"/>
          <w:kern w:val="24"/>
          <w:sz w:val="30"/>
          <w:szCs w:val="30"/>
          <w:lang w:eastAsia="ru-RU"/>
        </w:rPr>
        <w:drawing>
          <wp:inline distT="0" distB="0" distL="0" distR="0">
            <wp:extent cx="5940425" cy="3450397"/>
            <wp:effectExtent l="0" t="0" r="3175" b="0"/>
            <wp:docPr id="2" name="Рисунок 2" descr="C:\Users\User\Desktop\62879525ae52e781c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2879525ae52e781c37b.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450397"/>
                    </a:xfrm>
                    <a:prstGeom prst="rect">
                      <a:avLst/>
                    </a:prstGeom>
                    <a:noFill/>
                    <a:ln>
                      <a:noFill/>
                    </a:ln>
                  </pic:spPr>
                </pic:pic>
              </a:graphicData>
            </a:graphic>
          </wp:inline>
        </w:drawing>
      </w:r>
    </w:p>
    <w:p w:rsidR="00AC47EE" w:rsidRDefault="00AC47EE" w:rsidP="001B17CD">
      <w:pPr>
        <w:rPr>
          <w:rFonts w:eastAsiaTheme="minorEastAsia" w:hAnsi="Calibri"/>
          <w:b/>
          <w:bCs/>
          <w:color w:val="000000" w:themeColor="text1"/>
          <w:kern w:val="24"/>
          <w:sz w:val="30"/>
          <w:szCs w:val="30"/>
          <w:lang w:eastAsia="ru-RU"/>
        </w:rPr>
      </w:pPr>
    </w:p>
    <w:p w:rsidR="00AC47EE" w:rsidRDefault="00AC47EE" w:rsidP="001B17CD">
      <w:pPr>
        <w:rPr>
          <w:rFonts w:eastAsiaTheme="minorEastAsia" w:hAnsi="Calibri"/>
          <w:b/>
          <w:bCs/>
          <w:color w:val="000000" w:themeColor="text1"/>
          <w:kern w:val="24"/>
          <w:sz w:val="30"/>
          <w:szCs w:val="30"/>
          <w:lang w:eastAsia="ru-RU"/>
        </w:rPr>
      </w:pPr>
    </w:p>
    <w:p w:rsidR="00CC423E" w:rsidRDefault="00CC423E" w:rsidP="001B17CD">
      <w:pPr>
        <w:rPr>
          <w:rFonts w:eastAsiaTheme="minorEastAsia" w:hAnsi="Calibri"/>
          <w:b/>
          <w:bCs/>
          <w:color w:val="000000" w:themeColor="text1"/>
          <w:kern w:val="24"/>
          <w:sz w:val="30"/>
          <w:szCs w:val="30"/>
          <w:lang w:eastAsia="ru-RU"/>
        </w:rPr>
      </w:pPr>
    </w:p>
    <w:p w:rsidR="00E851B9" w:rsidRDefault="00E851B9" w:rsidP="001B17CD">
      <w:pPr>
        <w:rPr>
          <w:rFonts w:eastAsiaTheme="minorEastAsia" w:hAnsi="Calibri"/>
          <w:b/>
          <w:bCs/>
          <w:color w:val="000000" w:themeColor="text1"/>
          <w:kern w:val="24"/>
          <w:sz w:val="30"/>
          <w:szCs w:val="30"/>
          <w:lang w:eastAsia="ru-RU"/>
        </w:rPr>
      </w:pPr>
    </w:p>
    <w:p w:rsidR="001B17CD" w:rsidRDefault="00620AEF"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    </w:t>
      </w:r>
      <w:r w:rsidR="00393C2A">
        <w:rPr>
          <w:rFonts w:eastAsiaTheme="minorEastAsia" w:hAnsi="Calibri"/>
          <w:b/>
          <w:bCs/>
          <w:color w:val="000000" w:themeColor="text1"/>
          <w:kern w:val="24"/>
          <w:sz w:val="30"/>
          <w:szCs w:val="30"/>
          <w:lang w:eastAsia="ru-RU"/>
        </w:rPr>
        <w:t xml:space="preserve"> </w:t>
      </w:r>
      <w:r w:rsidR="00CC423E">
        <w:rPr>
          <w:rFonts w:eastAsiaTheme="minorEastAsia" w:hAnsi="Calibri"/>
          <w:b/>
          <w:bCs/>
          <w:color w:val="000000" w:themeColor="text1"/>
          <w:kern w:val="24"/>
          <w:sz w:val="30"/>
          <w:szCs w:val="30"/>
          <w:lang w:eastAsia="ru-RU"/>
        </w:rPr>
        <w:t xml:space="preserve">                              </w:t>
      </w:r>
      <w:r w:rsidR="00393C2A">
        <w:rPr>
          <w:rFonts w:eastAsiaTheme="minorEastAsia" w:hAnsi="Calibri"/>
          <w:b/>
          <w:bCs/>
          <w:color w:val="000000" w:themeColor="text1"/>
          <w:kern w:val="24"/>
          <w:sz w:val="30"/>
          <w:szCs w:val="30"/>
          <w:lang w:eastAsia="ru-RU"/>
        </w:rPr>
        <w:t xml:space="preserve">Состав газированных напитков </w:t>
      </w:r>
    </w:p>
    <w:p w:rsidR="00620AEF" w:rsidRPr="00CC423E" w:rsidRDefault="00CC423E" w:rsidP="001B17CD">
      <w:pPr>
        <w:rPr>
          <w:rFonts w:ascii="Times New Roman" w:eastAsiaTheme="minorEastAsia" w:hAnsi="Times New Roman" w:cs="Times New Roman"/>
          <w:bCs/>
          <w:color w:val="000000" w:themeColor="text1"/>
          <w:kern w:val="24"/>
          <w:sz w:val="28"/>
          <w:szCs w:val="28"/>
          <w:lang w:eastAsia="ru-RU"/>
        </w:rPr>
      </w:pPr>
      <w:r w:rsidRPr="00CC423E">
        <w:rPr>
          <w:rFonts w:ascii="Times New Roman" w:eastAsiaTheme="minorEastAsia" w:hAnsi="Times New Roman" w:cs="Times New Roman"/>
          <w:bCs/>
          <w:color w:val="000000" w:themeColor="text1"/>
          <w:kern w:val="24"/>
          <w:sz w:val="28"/>
          <w:szCs w:val="28"/>
          <w:lang w:eastAsia="ru-RU"/>
        </w:rPr>
        <w:lastRenderedPageBreak/>
        <w:t>Сладкие газированные напитки Смесь сахара</w:t>
      </w:r>
      <w:proofErr w:type="gramStart"/>
      <w:r w:rsidRPr="00CC423E">
        <w:rPr>
          <w:rFonts w:ascii="Times New Roman" w:eastAsiaTheme="minorEastAsia" w:hAnsi="Times New Roman" w:cs="Times New Roman"/>
          <w:bCs/>
          <w:color w:val="000000" w:themeColor="text1"/>
          <w:kern w:val="24"/>
          <w:sz w:val="28"/>
          <w:szCs w:val="28"/>
          <w:lang w:eastAsia="ru-RU"/>
        </w:rPr>
        <w:t xml:space="preserve"> ,</w:t>
      </w:r>
      <w:proofErr w:type="gramEnd"/>
      <w:r w:rsidRPr="00CC423E">
        <w:rPr>
          <w:rFonts w:ascii="Times New Roman" w:eastAsiaTheme="minorEastAsia" w:hAnsi="Times New Roman" w:cs="Times New Roman"/>
          <w:bCs/>
          <w:color w:val="000000" w:themeColor="text1"/>
          <w:kern w:val="24"/>
          <w:sz w:val="28"/>
          <w:szCs w:val="28"/>
          <w:lang w:eastAsia="ru-RU"/>
        </w:rPr>
        <w:t>химии и газов чтобы  быстрее распределить по организму вредные вещества. Кока-кола</w:t>
      </w:r>
      <w:proofErr w:type="gramStart"/>
      <w:r w:rsidRPr="00CC423E">
        <w:rPr>
          <w:rFonts w:ascii="Times New Roman" w:eastAsiaTheme="minorEastAsia" w:hAnsi="Times New Roman" w:cs="Times New Roman"/>
          <w:bCs/>
          <w:color w:val="000000" w:themeColor="text1"/>
          <w:kern w:val="24"/>
          <w:sz w:val="28"/>
          <w:szCs w:val="28"/>
          <w:lang w:eastAsia="ru-RU"/>
        </w:rPr>
        <w:t xml:space="preserve"> ,</w:t>
      </w:r>
      <w:proofErr w:type="gramEnd"/>
      <w:r w:rsidRPr="00CC423E">
        <w:rPr>
          <w:rFonts w:ascii="Times New Roman" w:eastAsiaTheme="minorEastAsia" w:hAnsi="Times New Roman" w:cs="Times New Roman"/>
          <w:bCs/>
          <w:color w:val="000000" w:themeColor="text1"/>
          <w:kern w:val="24"/>
          <w:sz w:val="28"/>
          <w:szCs w:val="28"/>
          <w:lang w:eastAsia="ru-RU"/>
        </w:rPr>
        <w:t>например ,замечательное Средство от известковой накипи и ржавчины .Подумайте хорошенько прежде , чем отправлять такую жидкость  в желудок . К тому же газированные сладкие напитки вредны и высокой концентрацией сахара в эквиваленте четыре - пять чайных ложек , разбавленных в стакане воды .Поэтому не стоит удивляться ,что ,утоляя жажду такой газировкой , вы через тять минут снова хотите пить .</w:t>
      </w:r>
    </w:p>
    <w:tbl>
      <w:tblPr>
        <w:tblStyle w:val="a8"/>
        <w:tblW w:w="0" w:type="auto"/>
        <w:tblInd w:w="-601" w:type="dxa"/>
        <w:tblLook w:val="04A0"/>
      </w:tblPr>
      <w:tblGrid>
        <w:gridCol w:w="2437"/>
        <w:gridCol w:w="1606"/>
        <w:gridCol w:w="1769"/>
        <w:gridCol w:w="2563"/>
        <w:gridCol w:w="1797"/>
      </w:tblGrid>
      <w:tr w:rsidR="00F337D1" w:rsidTr="00D323EF">
        <w:tc>
          <w:tcPr>
            <w:tcW w:w="2437" w:type="dxa"/>
          </w:tcPr>
          <w:p w:rsidR="00F337D1" w:rsidRDefault="00F337D1"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Название</w:t>
            </w:r>
          </w:p>
        </w:tc>
        <w:tc>
          <w:tcPr>
            <w:tcW w:w="1606" w:type="dxa"/>
          </w:tcPr>
          <w:p w:rsidR="00F337D1" w:rsidRDefault="00F337D1"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Сахар </w:t>
            </w:r>
          </w:p>
        </w:tc>
        <w:tc>
          <w:tcPr>
            <w:tcW w:w="1769" w:type="dxa"/>
          </w:tcPr>
          <w:p w:rsidR="00F337D1" w:rsidRDefault="00F337D1"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Красители</w:t>
            </w:r>
          </w:p>
        </w:tc>
        <w:tc>
          <w:tcPr>
            <w:tcW w:w="2563" w:type="dxa"/>
          </w:tcPr>
          <w:p w:rsidR="00F337D1" w:rsidRDefault="00F337D1"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Регуляторы кислотности</w:t>
            </w:r>
          </w:p>
        </w:tc>
        <w:tc>
          <w:tcPr>
            <w:tcW w:w="1797" w:type="dxa"/>
          </w:tcPr>
          <w:p w:rsidR="00F337D1" w:rsidRDefault="00F337D1"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Кофеин </w:t>
            </w:r>
          </w:p>
        </w:tc>
      </w:tr>
      <w:tr w:rsidR="00F337D1" w:rsidTr="00D323EF">
        <w:tc>
          <w:tcPr>
            <w:tcW w:w="2437" w:type="dxa"/>
          </w:tcPr>
          <w:p w:rsidR="00F337D1" w:rsidRPr="00F337D1" w:rsidRDefault="00F337D1" w:rsidP="001B17CD">
            <w:pPr>
              <w:rPr>
                <w:rFonts w:eastAsiaTheme="minorEastAsia" w:hAnsi="Calibri"/>
                <w:b/>
                <w:bCs/>
                <w:color w:val="000000" w:themeColor="text1"/>
                <w:kern w:val="24"/>
                <w:sz w:val="30"/>
                <w:szCs w:val="30"/>
                <w:lang w:val="en-US" w:eastAsia="ru-RU"/>
              </w:rPr>
            </w:pPr>
            <w:r>
              <w:rPr>
                <w:rFonts w:eastAsiaTheme="minorEastAsia" w:hAnsi="Calibri"/>
                <w:b/>
                <w:bCs/>
                <w:color w:val="000000" w:themeColor="text1"/>
                <w:kern w:val="24"/>
                <w:sz w:val="30"/>
                <w:szCs w:val="30"/>
                <w:lang w:val="en-US" w:eastAsia="ru-RU"/>
              </w:rPr>
              <w:t>Coca-Cola</w:t>
            </w:r>
          </w:p>
        </w:tc>
        <w:tc>
          <w:tcPr>
            <w:tcW w:w="1606" w:type="dxa"/>
          </w:tcPr>
          <w:p w:rsidR="00F337D1" w:rsidRPr="00F337D1" w:rsidRDefault="00F337D1"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val="en-US" w:eastAsia="ru-RU"/>
              </w:rPr>
              <w:t xml:space="preserve">10,6 </w:t>
            </w:r>
            <w:r>
              <w:rPr>
                <w:rFonts w:eastAsiaTheme="minorEastAsia" w:hAnsi="Calibri"/>
                <w:b/>
                <w:bCs/>
                <w:color w:val="000000" w:themeColor="text1"/>
                <w:kern w:val="24"/>
                <w:sz w:val="30"/>
                <w:szCs w:val="30"/>
                <w:lang w:eastAsia="ru-RU"/>
              </w:rPr>
              <w:t>г</w:t>
            </w:r>
          </w:p>
        </w:tc>
        <w:tc>
          <w:tcPr>
            <w:tcW w:w="1769" w:type="dxa"/>
          </w:tcPr>
          <w:p w:rsidR="00F337D1" w:rsidRDefault="00F337D1" w:rsidP="001B17CD">
            <w:pPr>
              <w:rPr>
                <w:rFonts w:eastAsiaTheme="minorEastAsia" w:hAnsi="Calibri"/>
                <w:b/>
                <w:bCs/>
                <w:color w:val="000000" w:themeColor="text1"/>
                <w:kern w:val="24"/>
                <w:sz w:val="30"/>
                <w:szCs w:val="30"/>
                <w:lang w:eastAsia="ru-RU"/>
              </w:rPr>
            </w:pPr>
            <w:proofErr w:type="spellStart"/>
            <w:r>
              <w:rPr>
                <w:rFonts w:eastAsiaTheme="minorEastAsia" w:hAnsi="Calibri"/>
                <w:b/>
                <w:bCs/>
                <w:color w:val="000000" w:themeColor="text1"/>
                <w:kern w:val="24"/>
                <w:sz w:val="30"/>
                <w:szCs w:val="30"/>
                <w:lang w:eastAsia="ru-RU"/>
              </w:rPr>
              <w:t>Кармит</w:t>
            </w:r>
            <w:proofErr w:type="spellEnd"/>
            <w:r>
              <w:rPr>
                <w:rFonts w:eastAsiaTheme="minorEastAsia" w:hAnsi="Calibri"/>
                <w:b/>
                <w:bCs/>
                <w:color w:val="000000" w:themeColor="text1"/>
                <w:kern w:val="24"/>
                <w:sz w:val="30"/>
                <w:szCs w:val="30"/>
                <w:lang w:eastAsia="ru-RU"/>
              </w:rPr>
              <w:t xml:space="preserve"> (</w:t>
            </w:r>
            <w:r>
              <w:rPr>
                <w:rFonts w:eastAsiaTheme="minorEastAsia" w:hAnsi="Calibri"/>
                <w:b/>
                <w:bCs/>
                <w:color w:val="000000" w:themeColor="text1"/>
                <w:kern w:val="24"/>
                <w:sz w:val="30"/>
                <w:szCs w:val="30"/>
                <w:lang w:val="en-US" w:eastAsia="ru-RU"/>
              </w:rPr>
              <w:t>E</w:t>
            </w:r>
            <w:r w:rsidR="00D323EF">
              <w:rPr>
                <w:rFonts w:eastAsiaTheme="minorEastAsia" w:hAnsi="Calibri"/>
                <w:b/>
                <w:bCs/>
                <w:color w:val="000000" w:themeColor="text1"/>
                <w:kern w:val="24"/>
                <w:sz w:val="30"/>
                <w:szCs w:val="30"/>
                <w:lang w:eastAsia="ru-RU"/>
              </w:rPr>
              <w:t>120</w:t>
            </w:r>
            <w:r>
              <w:rPr>
                <w:rFonts w:eastAsiaTheme="minorEastAsia" w:hAnsi="Calibri"/>
                <w:b/>
                <w:bCs/>
                <w:color w:val="000000" w:themeColor="text1"/>
                <w:kern w:val="24"/>
                <w:sz w:val="30"/>
                <w:szCs w:val="30"/>
                <w:lang w:eastAsia="ru-RU"/>
              </w:rPr>
              <w:t>)</w:t>
            </w:r>
          </w:p>
        </w:tc>
        <w:tc>
          <w:tcPr>
            <w:tcW w:w="2563" w:type="dxa"/>
          </w:tcPr>
          <w:p w:rsidR="00D323EF" w:rsidRPr="00D323EF" w:rsidRDefault="00D323EF" w:rsidP="00D323EF">
            <w:pPr>
              <w:rPr>
                <w:rFonts w:eastAsiaTheme="minorEastAsia" w:hAnsi="Calibri"/>
                <w:b/>
                <w:bCs/>
                <w:color w:val="000000" w:themeColor="text1"/>
                <w:kern w:val="24"/>
                <w:sz w:val="30"/>
                <w:szCs w:val="30"/>
                <w:lang w:eastAsia="ru-RU"/>
              </w:rPr>
            </w:pPr>
            <w:r w:rsidRPr="00D323EF">
              <w:rPr>
                <w:rFonts w:eastAsiaTheme="minorEastAsia" w:hAnsi="Calibri"/>
                <w:b/>
                <w:bCs/>
                <w:color w:val="000000" w:themeColor="text1"/>
                <w:kern w:val="24"/>
                <w:sz w:val="30"/>
                <w:szCs w:val="30"/>
                <w:lang w:eastAsia="ru-RU"/>
              </w:rPr>
              <w:t>Ортофосфорная кислота</w:t>
            </w:r>
            <w:proofErr w:type="gramStart"/>
            <w:r w:rsidRPr="00D323EF">
              <w:rPr>
                <w:rFonts w:eastAsiaTheme="minorEastAsia" w:hAnsi="Calibri"/>
                <w:b/>
                <w:bCs/>
                <w:color w:val="000000" w:themeColor="text1"/>
                <w:kern w:val="24"/>
                <w:sz w:val="30"/>
                <w:szCs w:val="30"/>
                <w:lang w:eastAsia="ru-RU"/>
              </w:rPr>
              <w:t xml:space="preserve"> ,</w:t>
            </w:r>
            <w:proofErr w:type="gramEnd"/>
            <w:r w:rsidRPr="00D323EF">
              <w:rPr>
                <w:rFonts w:eastAsiaTheme="minorEastAsia" w:hAnsi="Calibri"/>
                <w:b/>
                <w:bCs/>
                <w:color w:val="000000" w:themeColor="text1"/>
                <w:kern w:val="24"/>
                <w:sz w:val="30"/>
                <w:szCs w:val="30"/>
                <w:lang w:eastAsia="ru-RU"/>
              </w:rPr>
              <w:t xml:space="preserve"> </w:t>
            </w:r>
            <w:proofErr w:type="spellStart"/>
            <w:r w:rsidRPr="00D323EF">
              <w:rPr>
                <w:rFonts w:eastAsiaTheme="minorEastAsia" w:hAnsi="Calibri"/>
                <w:b/>
                <w:bCs/>
                <w:color w:val="000000" w:themeColor="text1"/>
                <w:kern w:val="24"/>
                <w:sz w:val="30"/>
                <w:szCs w:val="30"/>
                <w:lang w:eastAsia="ru-RU"/>
              </w:rPr>
              <w:t>глутамат</w:t>
            </w:r>
            <w:proofErr w:type="spellEnd"/>
            <w:r w:rsidRPr="00D323EF">
              <w:rPr>
                <w:rFonts w:eastAsiaTheme="minorEastAsia" w:hAnsi="Calibri"/>
                <w:b/>
                <w:bCs/>
                <w:color w:val="000000" w:themeColor="text1"/>
                <w:kern w:val="24"/>
                <w:sz w:val="30"/>
                <w:szCs w:val="30"/>
                <w:lang w:eastAsia="ru-RU"/>
              </w:rPr>
              <w:t xml:space="preserve"> натрия </w:t>
            </w:r>
          </w:p>
          <w:p w:rsidR="00F337D1" w:rsidRDefault="00F337D1" w:rsidP="001B17CD">
            <w:pPr>
              <w:rPr>
                <w:rFonts w:eastAsiaTheme="minorEastAsia" w:hAnsi="Calibri"/>
                <w:b/>
                <w:bCs/>
                <w:color w:val="000000" w:themeColor="text1"/>
                <w:kern w:val="24"/>
                <w:sz w:val="30"/>
                <w:szCs w:val="30"/>
                <w:lang w:eastAsia="ru-RU"/>
              </w:rPr>
            </w:pPr>
          </w:p>
        </w:tc>
        <w:tc>
          <w:tcPr>
            <w:tcW w:w="1797" w:type="dxa"/>
          </w:tcPr>
          <w:p w:rsidR="00F337D1" w:rsidRDefault="00D323EF" w:rsidP="001B17CD">
            <w:pPr>
              <w:rPr>
                <w:rFonts w:eastAsiaTheme="minorEastAsia" w:hAnsi="Calibri"/>
                <w:b/>
                <w:bCs/>
                <w:color w:val="000000" w:themeColor="text1"/>
                <w:kern w:val="24"/>
                <w:sz w:val="30"/>
                <w:szCs w:val="30"/>
                <w:lang w:eastAsia="ru-RU"/>
              </w:rPr>
            </w:pPr>
            <w:r w:rsidRPr="00D323EF">
              <w:rPr>
                <w:rFonts w:eastAsiaTheme="minorEastAsia" w:hAnsi="Calibri"/>
                <w:b/>
                <w:bCs/>
                <w:color w:val="000000" w:themeColor="text1"/>
                <w:kern w:val="24"/>
                <w:sz w:val="30"/>
                <w:szCs w:val="30"/>
                <w:lang w:eastAsia="ru-RU"/>
              </w:rPr>
              <w:t xml:space="preserve">менее 150 </w:t>
            </w:r>
            <w:r>
              <w:rPr>
                <w:rFonts w:eastAsiaTheme="minorEastAsia" w:hAnsi="Calibri"/>
                <w:b/>
                <w:bCs/>
                <w:color w:val="000000" w:themeColor="text1"/>
                <w:kern w:val="24"/>
                <w:sz w:val="30"/>
                <w:szCs w:val="30"/>
                <w:lang w:eastAsia="ru-RU"/>
              </w:rPr>
              <w:t>мг</w:t>
            </w:r>
          </w:p>
        </w:tc>
      </w:tr>
      <w:tr w:rsidR="00F337D1" w:rsidTr="00D323EF">
        <w:tc>
          <w:tcPr>
            <w:tcW w:w="2437" w:type="dxa"/>
          </w:tcPr>
          <w:p w:rsidR="00F337D1" w:rsidRPr="00F337D1" w:rsidRDefault="00F337D1" w:rsidP="001B17CD">
            <w:pPr>
              <w:rPr>
                <w:rFonts w:eastAsiaTheme="minorEastAsia" w:hAnsi="Calibri"/>
                <w:b/>
                <w:bCs/>
                <w:color w:val="000000" w:themeColor="text1"/>
                <w:kern w:val="24"/>
                <w:sz w:val="30"/>
                <w:szCs w:val="30"/>
                <w:lang w:val="en-US" w:eastAsia="ru-RU"/>
              </w:rPr>
            </w:pPr>
            <w:r>
              <w:rPr>
                <w:rFonts w:eastAsiaTheme="minorEastAsia" w:hAnsi="Calibri"/>
                <w:b/>
                <w:bCs/>
                <w:color w:val="000000" w:themeColor="text1"/>
                <w:kern w:val="24"/>
                <w:sz w:val="30"/>
                <w:szCs w:val="30"/>
                <w:lang w:val="en-US" w:eastAsia="ru-RU"/>
              </w:rPr>
              <w:t>Fanta</w:t>
            </w:r>
          </w:p>
        </w:tc>
        <w:tc>
          <w:tcPr>
            <w:tcW w:w="1606" w:type="dxa"/>
          </w:tcPr>
          <w:p w:rsidR="00F337D1" w:rsidRDefault="00F337D1"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11,6 г</w:t>
            </w:r>
          </w:p>
        </w:tc>
        <w:tc>
          <w:tcPr>
            <w:tcW w:w="1769" w:type="dxa"/>
          </w:tcPr>
          <w:p w:rsidR="00D323EF" w:rsidRPr="00D323EF" w:rsidRDefault="00D323EF" w:rsidP="00D323EF">
            <w:pPr>
              <w:rPr>
                <w:rFonts w:eastAsiaTheme="minorEastAsia" w:hAnsi="Calibri"/>
                <w:b/>
                <w:bCs/>
                <w:color w:val="000000" w:themeColor="text1"/>
                <w:kern w:val="24"/>
                <w:sz w:val="30"/>
                <w:szCs w:val="30"/>
                <w:lang w:eastAsia="ru-RU"/>
              </w:rPr>
            </w:pPr>
            <w:r w:rsidRPr="00D323EF">
              <w:rPr>
                <w:rFonts w:eastAsiaTheme="minorEastAsia" w:hAnsi="Calibri"/>
                <w:b/>
                <w:bCs/>
                <w:color w:val="000000" w:themeColor="text1"/>
                <w:kern w:val="24"/>
                <w:sz w:val="30"/>
                <w:szCs w:val="30"/>
                <w:lang w:eastAsia="ru-RU"/>
              </w:rPr>
              <w:t>Бета-каротин</w:t>
            </w:r>
          </w:p>
          <w:p w:rsidR="00F337D1" w:rsidRDefault="00F337D1" w:rsidP="001B17CD">
            <w:pPr>
              <w:rPr>
                <w:rFonts w:eastAsiaTheme="minorEastAsia" w:hAnsi="Calibri"/>
                <w:b/>
                <w:bCs/>
                <w:color w:val="000000" w:themeColor="text1"/>
                <w:kern w:val="24"/>
                <w:sz w:val="30"/>
                <w:szCs w:val="30"/>
                <w:lang w:eastAsia="ru-RU"/>
              </w:rPr>
            </w:pPr>
          </w:p>
        </w:tc>
        <w:tc>
          <w:tcPr>
            <w:tcW w:w="2563" w:type="dxa"/>
          </w:tcPr>
          <w:p w:rsidR="00D323EF" w:rsidRPr="00D323EF" w:rsidRDefault="00D323EF" w:rsidP="00D323EF">
            <w:pPr>
              <w:rPr>
                <w:rFonts w:eastAsiaTheme="minorEastAsia" w:hAnsi="Calibri"/>
                <w:b/>
                <w:bCs/>
                <w:color w:val="000000" w:themeColor="text1"/>
                <w:kern w:val="24"/>
                <w:sz w:val="30"/>
                <w:szCs w:val="30"/>
                <w:lang w:eastAsia="ru-RU"/>
              </w:rPr>
            </w:pPr>
            <w:r w:rsidRPr="00D323EF">
              <w:rPr>
                <w:rFonts w:eastAsiaTheme="minorEastAsia" w:hAnsi="Calibri"/>
                <w:b/>
                <w:bCs/>
                <w:color w:val="000000" w:themeColor="text1"/>
                <w:kern w:val="24"/>
                <w:sz w:val="30"/>
                <w:szCs w:val="30"/>
                <w:lang w:eastAsia="ru-RU"/>
              </w:rPr>
              <w:t>Лимонная кислота</w:t>
            </w:r>
          </w:p>
          <w:p w:rsidR="00F337D1" w:rsidRDefault="00F337D1" w:rsidP="001B17CD">
            <w:pPr>
              <w:rPr>
                <w:rFonts w:eastAsiaTheme="minorEastAsia" w:hAnsi="Calibri"/>
                <w:b/>
                <w:bCs/>
                <w:color w:val="000000" w:themeColor="text1"/>
                <w:kern w:val="24"/>
                <w:sz w:val="30"/>
                <w:szCs w:val="30"/>
                <w:lang w:eastAsia="ru-RU"/>
              </w:rPr>
            </w:pPr>
          </w:p>
        </w:tc>
        <w:tc>
          <w:tcPr>
            <w:tcW w:w="1797" w:type="dxa"/>
          </w:tcPr>
          <w:p w:rsidR="00D323EF" w:rsidRPr="00D323EF" w:rsidRDefault="00D323EF" w:rsidP="00D323EF">
            <w:pPr>
              <w:rPr>
                <w:rFonts w:eastAsiaTheme="minorEastAsia" w:hAnsi="Calibri"/>
                <w:b/>
                <w:bCs/>
                <w:color w:val="000000" w:themeColor="text1"/>
                <w:kern w:val="24"/>
                <w:sz w:val="30"/>
                <w:szCs w:val="30"/>
                <w:lang w:eastAsia="ru-RU"/>
              </w:rPr>
            </w:pPr>
            <w:r w:rsidRPr="00D323EF">
              <w:rPr>
                <w:rFonts w:eastAsiaTheme="minorEastAsia" w:hAnsi="Calibri"/>
                <w:b/>
                <w:bCs/>
                <w:color w:val="000000" w:themeColor="text1"/>
                <w:kern w:val="24"/>
                <w:sz w:val="30"/>
                <w:szCs w:val="30"/>
                <w:lang w:eastAsia="ru-RU"/>
              </w:rPr>
              <w:t>0  мг</w:t>
            </w:r>
          </w:p>
          <w:p w:rsidR="00F337D1" w:rsidRDefault="00F337D1" w:rsidP="001B17CD">
            <w:pPr>
              <w:rPr>
                <w:rFonts w:eastAsiaTheme="minorEastAsia" w:hAnsi="Calibri"/>
                <w:b/>
                <w:bCs/>
                <w:color w:val="000000" w:themeColor="text1"/>
                <w:kern w:val="24"/>
                <w:sz w:val="30"/>
                <w:szCs w:val="30"/>
                <w:lang w:eastAsia="ru-RU"/>
              </w:rPr>
            </w:pPr>
          </w:p>
        </w:tc>
      </w:tr>
      <w:tr w:rsidR="00F337D1" w:rsidTr="00D323EF">
        <w:tc>
          <w:tcPr>
            <w:tcW w:w="2437" w:type="dxa"/>
          </w:tcPr>
          <w:p w:rsidR="00F337D1" w:rsidRPr="00F337D1" w:rsidRDefault="00F337D1" w:rsidP="001B17CD">
            <w:pPr>
              <w:rPr>
                <w:rFonts w:eastAsiaTheme="minorEastAsia" w:hAnsi="Calibri"/>
                <w:b/>
                <w:bCs/>
                <w:color w:val="000000" w:themeColor="text1"/>
                <w:kern w:val="24"/>
                <w:sz w:val="30"/>
                <w:szCs w:val="30"/>
                <w:lang w:val="en-US" w:eastAsia="ru-RU"/>
              </w:rPr>
            </w:pPr>
            <w:r>
              <w:rPr>
                <w:rFonts w:eastAsiaTheme="minorEastAsia" w:hAnsi="Calibri"/>
                <w:b/>
                <w:bCs/>
                <w:color w:val="000000" w:themeColor="text1"/>
                <w:kern w:val="24"/>
                <w:sz w:val="30"/>
                <w:szCs w:val="30"/>
                <w:lang w:val="en-US" w:eastAsia="ru-RU"/>
              </w:rPr>
              <w:t>Sprite</w:t>
            </w:r>
          </w:p>
        </w:tc>
        <w:tc>
          <w:tcPr>
            <w:tcW w:w="1606" w:type="dxa"/>
          </w:tcPr>
          <w:p w:rsidR="00F337D1" w:rsidRDefault="00F337D1"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7 г</w:t>
            </w:r>
          </w:p>
        </w:tc>
        <w:tc>
          <w:tcPr>
            <w:tcW w:w="1769" w:type="dxa"/>
          </w:tcPr>
          <w:p w:rsidR="00F337D1" w:rsidRDefault="00D323EF"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           </w:t>
            </w:r>
          </w:p>
          <w:p w:rsidR="00D323EF" w:rsidRDefault="00D323EF"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         -</w:t>
            </w:r>
          </w:p>
          <w:p w:rsidR="00D323EF" w:rsidRDefault="00D323EF"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 </w:t>
            </w:r>
          </w:p>
        </w:tc>
        <w:tc>
          <w:tcPr>
            <w:tcW w:w="2563" w:type="dxa"/>
          </w:tcPr>
          <w:p w:rsidR="00D323EF" w:rsidRPr="00D323EF" w:rsidRDefault="00D323EF" w:rsidP="00D323EF">
            <w:pPr>
              <w:rPr>
                <w:rFonts w:eastAsiaTheme="minorEastAsia" w:hAnsi="Calibri"/>
                <w:b/>
                <w:bCs/>
                <w:color w:val="000000" w:themeColor="text1"/>
                <w:kern w:val="24"/>
                <w:sz w:val="30"/>
                <w:szCs w:val="30"/>
                <w:lang w:eastAsia="ru-RU"/>
              </w:rPr>
            </w:pPr>
            <w:r w:rsidRPr="00D323EF">
              <w:rPr>
                <w:rFonts w:eastAsiaTheme="minorEastAsia" w:hAnsi="Calibri"/>
                <w:b/>
                <w:bCs/>
                <w:color w:val="000000" w:themeColor="text1"/>
                <w:kern w:val="24"/>
                <w:sz w:val="30"/>
                <w:szCs w:val="30"/>
                <w:lang w:eastAsia="ru-RU"/>
              </w:rPr>
              <w:t>Лимонная кислота</w:t>
            </w:r>
            <w:proofErr w:type="gramStart"/>
            <w:r w:rsidRPr="00D323EF">
              <w:rPr>
                <w:rFonts w:eastAsiaTheme="minorEastAsia" w:hAnsi="Calibri"/>
                <w:b/>
                <w:bCs/>
                <w:color w:val="000000" w:themeColor="text1"/>
                <w:kern w:val="24"/>
                <w:sz w:val="30"/>
                <w:szCs w:val="30"/>
                <w:lang w:eastAsia="ru-RU"/>
              </w:rPr>
              <w:t xml:space="preserve"> ,</w:t>
            </w:r>
            <w:proofErr w:type="gramEnd"/>
            <w:r w:rsidRPr="00D323EF">
              <w:rPr>
                <w:rFonts w:eastAsiaTheme="minorEastAsia" w:hAnsi="Calibri"/>
                <w:b/>
                <w:bCs/>
                <w:color w:val="000000" w:themeColor="text1"/>
                <w:kern w:val="24"/>
                <w:sz w:val="30"/>
                <w:szCs w:val="30"/>
                <w:lang w:eastAsia="ru-RU"/>
              </w:rPr>
              <w:t xml:space="preserve"> цитрат натрия</w:t>
            </w:r>
          </w:p>
          <w:p w:rsidR="00F337D1" w:rsidRDefault="00F337D1" w:rsidP="001B17CD">
            <w:pPr>
              <w:rPr>
                <w:rFonts w:eastAsiaTheme="minorEastAsia" w:hAnsi="Calibri"/>
                <w:b/>
                <w:bCs/>
                <w:color w:val="000000" w:themeColor="text1"/>
                <w:kern w:val="24"/>
                <w:sz w:val="30"/>
                <w:szCs w:val="30"/>
                <w:lang w:eastAsia="ru-RU"/>
              </w:rPr>
            </w:pPr>
          </w:p>
        </w:tc>
        <w:tc>
          <w:tcPr>
            <w:tcW w:w="1797" w:type="dxa"/>
          </w:tcPr>
          <w:p w:rsidR="00F337D1" w:rsidRDefault="00D323EF" w:rsidP="001B17CD">
            <w:pPr>
              <w:rPr>
                <w:rFonts w:eastAsiaTheme="minorEastAsia" w:hAnsi="Calibri"/>
                <w:b/>
                <w:bCs/>
                <w:color w:val="000000" w:themeColor="text1"/>
                <w:kern w:val="24"/>
                <w:sz w:val="30"/>
                <w:szCs w:val="30"/>
                <w:lang w:eastAsia="ru-RU"/>
              </w:rPr>
            </w:pPr>
            <w:r w:rsidRPr="00D323EF">
              <w:rPr>
                <w:rFonts w:eastAsiaTheme="minorEastAsia" w:hAnsi="Calibri"/>
                <w:b/>
                <w:bCs/>
                <w:color w:val="000000" w:themeColor="text1"/>
                <w:kern w:val="24"/>
                <w:sz w:val="30"/>
                <w:szCs w:val="30"/>
                <w:lang w:eastAsia="ru-RU"/>
              </w:rPr>
              <w:t xml:space="preserve">0 </w:t>
            </w:r>
            <w:r>
              <w:rPr>
                <w:rFonts w:eastAsiaTheme="minorEastAsia" w:hAnsi="Calibri"/>
                <w:b/>
                <w:bCs/>
                <w:color w:val="000000" w:themeColor="text1"/>
                <w:kern w:val="24"/>
                <w:sz w:val="30"/>
                <w:szCs w:val="30"/>
                <w:lang w:eastAsia="ru-RU"/>
              </w:rPr>
              <w:t xml:space="preserve"> </w:t>
            </w:r>
            <w:r w:rsidRPr="00D323EF">
              <w:rPr>
                <w:rFonts w:eastAsiaTheme="minorEastAsia" w:hAnsi="Calibri"/>
                <w:b/>
                <w:bCs/>
                <w:color w:val="000000" w:themeColor="text1"/>
                <w:kern w:val="24"/>
                <w:sz w:val="30"/>
                <w:szCs w:val="30"/>
                <w:lang w:eastAsia="ru-RU"/>
              </w:rPr>
              <w:t>мг</w:t>
            </w:r>
          </w:p>
        </w:tc>
      </w:tr>
    </w:tbl>
    <w:p w:rsidR="00393C2A" w:rsidRPr="00987D73" w:rsidRDefault="00393C2A"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1B17CD" w:rsidRDefault="001B17CD" w:rsidP="001B17CD">
      <w:pPr>
        <w:rPr>
          <w:rFonts w:eastAsiaTheme="minorEastAsia" w:hAnsi="Calibri"/>
          <w:b/>
          <w:bCs/>
          <w:color w:val="000000" w:themeColor="text1"/>
          <w:kern w:val="24"/>
          <w:sz w:val="30"/>
          <w:szCs w:val="30"/>
          <w:lang w:eastAsia="ru-RU"/>
        </w:rPr>
      </w:pPr>
    </w:p>
    <w:p w:rsidR="00D323EF" w:rsidRDefault="00D323EF" w:rsidP="001B17CD">
      <w:pPr>
        <w:rPr>
          <w:rFonts w:eastAsiaTheme="minorEastAsia" w:hAnsi="Calibri"/>
          <w:b/>
          <w:bCs/>
          <w:color w:val="000000" w:themeColor="text1"/>
          <w:kern w:val="24"/>
          <w:sz w:val="30"/>
          <w:szCs w:val="30"/>
          <w:lang w:eastAsia="ru-RU"/>
        </w:rPr>
      </w:pPr>
    </w:p>
    <w:p w:rsidR="00D323EF" w:rsidRDefault="00D323EF" w:rsidP="001B17CD">
      <w:pPr>
        <w:rPr>
          <w:rFonts w:eastAsiaTheme="minorEastAsia" w:hAnsi="Calibri"/>
          <w:b/>
          <w:bCs/>
          <w:color w:val="000000" w:themeColor="text1"/>
          <w:kern w:val="24"/>
          <w:sz w:val="30"/>
          <w:szCs w:val="30"/>
          <w:lang w:eastAsia="ru-RU"/>
        </w:rPr>
      </w:pPr>
    </w:p>
    <w:p w:rsidR="00D323EF" w:rsidRDefault="00D323EF" w:rsidP="001B17CD">
      <w:pPr>
        <w:rPr>
          <w:rFonts w:eastAsiaTheme="minorEastAsia" w:hAnsi="Calibri"/>
          <w:b/>
          <w:bCs/>
          <w:color w:val="000000" w:themeColor="text1"/>
          <w:kern w:val="24"/>
          <w:sz w:val="30"/>
          <w:szCs w:val="30"/>
          <w:lang w:eastAsia="ru-RU"/>
        </w:rPr>
      </w:pPr>
    </w:p>
    <w:p w:rsidR="00D323EF" w:rsidRDefault="00D323EF" w:rsidP="001B17CD">
      <w:pPr>
        <w:rPr>
          <w:rFonts w:eastAsiaTheme="minorEastAsia" w:hAnsi="Calibri"/>
          <w:b/>
          <w:bCs/>
          <w:color w:val="000000" w:themeColor="text1"/>
          <w:kern w:val="24"/>
          <w:sz w:val="30"/>
          <w:szCs w:val="30"/>
          <w:lang w:eastAsia="ru-RU"/>
        </w:rPr>
      </w:pPr>
    </w:p>
    <w:p w:rsidR="00D323EF" w:rsidRDefault="00D323EF" w:rsidP="001B17CD">
      <w:pPr>
        <w:rPr>
          <w:rFonts w:eastAsiaTheme="minorEastAsia" w:hAnsi="Calibri"/>
          <w:b/>
          <w:bCs/>
          <w:color w:val="000000" w:themeColor="text1"/>
          <w:kern w:val="24"/>
          <w:sz w:val="30"/>
          <w:szCs w:val="30"/>
          <w:lang w:eastAsia="ru-RU"/>
        </w:rPr>
      </w:pPr>
      <w:r>
        <w:rPr>
          <w:rFonts w:eastAsiaTheme="minorEastAsia" w:hAnsi="Calibri"/>
          <w:b/>
          <w:bCs/>
          <w:color w:val="000000" w:themeColor="text1"/>
          <w:kern w:val="24"/>
          <w:sz w:val="30"/>
          <w:szCs w:val="30"/>
          <w:lang w:eastAsia="ru-RU"/>
        </w:rPr>
        <w:t xml:space="preserve">                                    Опыт №1 Проба с мелом </w:t>
      </w:r>
    </w:p>
    <w:p w:rsidR="00D323EF" w:rsidRPr="00D323EF" w:rsidRDefault="00D323EF" w:rsidP="00D323EF">
      <w:pPr>
        <w:shd w:val="clear" w:color="auto" w:fill="F7F7F6"/>
        <w:spacing w:after="0" w:line="240" w:lineRule="auto"/>
        <w:rPr>
          <w:rFonts w:ascii="Times New Roman" w:eastAsia="Times New Roman" w:hAnsi="Times New Roman" w:cs="Times New Roman"/>
          <w:color w:val="000000"/>
          <w:sz w:val="28"/>
          <w:szCs w:val="28"/>
          <w:lang w:eastAsia="ru-RU"/>
        </w:rPr>
      </w:pPr>
      <w:r w:rsidRPr="00D323EF">
        <w:rPr>
          <w:rFonts w:ascii="Times New Roman" w:eastAsia="Times New Roman" w:hAnsi="Times New Roman" w:cs="Times New Roman"/>
          <w:i/>
          <w:iCs/>
          <w:color w:val="000000"/>
          <w:sz w:val="28"/>
          <w:szCs w:val="28"/>
          <w:lang w:eastAsia="ru-RU"/>
        </w:rPr>
        <w:lastRenderedPageBreak/>
        <w:t>Мы использовали газиров</w:t>
      </w:r>
      <w:r w:rsidR="00D7296A" w:rsidRPr="00D7296A">
        <w:rPr>
          <w:rFonts w:ascii="Times New Roman" w:eastAsia="Times New Roman" w:hAnsi="Times New Roman" w:cs="Times New Roman"/>
          <w:i/>
          <w:iCs/>
          <w:color w:val="000000"/>
          <w:sz w:val="28"/>
          <w:szCs w:val="28"/>
          <w:lang w:eastAsia="ru-RU"/>
        </w:rPr>
        <w:t>анную воду «Кока-Кола», «Фанта»</w:t>
      </w:r>
    </w:p>
    <w:p w:rsidR="00D323EF" w:rsidRPr="00D323EF" w:rsidRDefault="00D323EF" w:rsidP="00D323EF">
      <w:pPr>
        <w:shd w:val="clear" w:color="auto" w:fill="F7F7F6"/>
        <w:spacing w:after="0" w:line="240" w:lineRule="auto"/>
        <w:rPr>
          <w:rFonts w:ascii="Times New Roman" w:eastAsia="Times New Roman" w:hAnsi="Times New Roman" w:cs="Times New Roman"/>
          <w:color w:val="000000"/>
          <w:sz w:val="28"/>
          <w:szCs w:val="28"/>
          <w:lang w:eastAsia="ru-RU"/>
        </w:rPr>
      </w:pPr>
      <w:r w:rsidRPr="00D323EF">
        <w:rPr>
          <w:rFonts w:ascii="Times New Roman" w:eastAsia="Times New Roman" w:hAnsi="Times New Roman" w:cs="Times New Roman"/>
          <w:i/>
          <w:iCs/>
          <w:color w:val="000000"/>
          <w:sz w:val="28"/>
          <w:szCs w:val="28"/>
          <w:lang w:eastAsia="ru-RU"/>
        </w:rPr>
        <w:t xml:space="preserve">Положили в стаканы </w:t>
      </w:r>
      <w:r w:rsidR="00D7296A" w:rsidRPr="00D7296A">
        <w:rPr>
          <w:rFonts w:ascii="Times New Roman" w:eastAsia="Times New Roman" w:hAnsi="Times New Roman" w:cs="Times New Roman"/>
          <w:i/>
          <w:iCs/>
          <w:color w:val="000000"/>
          <w:sz w:val="28"/>
          <w:szCs w:val="28"/>
          <w:lang w:eastAsia="ru-RU"/>
        </w:rPr>
        <w:t xml:space="preserve">измельченный мел </w:t>
      </w:r>
    </w:p>
    <w:p w:rsidR="00D323EF" w:rsidRPr="00D323EF" w:rsidRDefault="00D323EF" w:rsidP="00D323EF">
      <w:pPr>
        <w:shd w:val="clear" w:color="auto" w:fill="F7F7F6"/>
        <w:spacing w:after="0" w:line="240" w:lineRule="auto"/>
        <w:rPr>
          <w:rFonts w:ascii="Times New Roman" w:eastAsia="Times New Roman" w:hAnsi="Times New Roman" w:cs="Times New Roman"/>
          <w:color w:val="000000"/>
          <w:sz w:val="28"/>
          <w:szCs w:val="28"/>
          <w:lang w:eastAsia="ru-RU"/>
        </w:rPr>
      </w:pPr>
      <w:r w:rsidRPr="00D323EF">
        <w:rPr>
          <w:rFonts w:ascii="Times New Roman" w:eastAsia="Times New Roman" w:hAnsi="Times New Roman" w:cs="Times New Roman"/>
          <w:b/>
          <w:bCs/>
          <w:i/>
          <w:iCs/>
          <w:color w:val="000000"/>
          <w:sz w:val="28"/>
          <w:szCs w:val="28"/>
          <w:lang w:eastAsia="ru-RU"/>
        </w:rPr>
        <w:t>НАБЛЮДЕНИЯ: Особенно бурно протекала реакция в пробе: «Лимонад»</w:t>
      </w:r>
      <w:proofErr w:type="gramStart"/>
      <w:r w:rsidRPr="00D323EF">
        <w:rPr>
          <w:rFonts w:ascii="Times New Roman" w:eastAsia="Times New Roman" w:hAnsi="Times New Roman" w:cs="Times New Roman"/>
          <w:b/>
          <w:bCs/>
          <w:i/>
          <w:iCs/>
          <w:color w:val="000000"/>
          <w:sz w:val="28"/>
          <w:szCs w:val="28"/>
          <w:lang w:eastAsia="ru-RU"/>
        </w:rPr>
        <w:t xml:space="preserve"> .</w:t>
      </w:r>
      <w:proofErr w:type="gramEnd"/>
    </w:p>
    <w:p w:rsidR="00D323EF" w:rsidRPr="00D323EF" w:rsidRDefault="00D323EF" w:rsidP="00D323EF">
      <w:pPr>
        <w:shd w:val="clear" w:color="auto" w:fill="F7F7F6"/>
        <w:spacing w:after="0" w:line="240" w:lineRule="auto"/>
        <w:rPr>
          <w:rFonts w:ascii="Times New Roman" w:eastAsia="Times New Roman" w:hAnsi="Times New Roman" w:cs="Times New Roman"/>
          <w:color w:val="000000"/>
          <w:sz w:val="28"/>
          <w:szCs w:val="28"/>
          <w:lang w:eastAsia="ru-RU"/>
        </w:rPr>
      </w:pPr>
      <w:r w:rsidRPr="00D323EF">
        <w:rPr>
          <w:rFonts w:ascii="Times New Roman" w:eastAsia="Times New Roman" w:hAnsi="Times New Roman" w:cs="Times New Roman"/>
          <w:b/>
          <w:bCs/>
          <w:i/>
          <w:iCs/>
          <w:color w:val="000000"/>
          <w:sz w:val="28"/>
          <w:szCs w:val="28"/>
          <w:lang w:eastAsia="ru-RU"/>
        </w:rPr>
        <w:t>ВЫВОД: газированная вода всех видов содержит ионы водорода, что способствует выделению углекислого газа.</w:t>
      </w:r>
    </w:p>
    <w:p w:rsidR="00D323EF" w:rsidRDefault="00D7296A" w:rsidP="001B17CD">
      <w:pPr>
        <w:rPr>
          <w:rFonts w:ascii="Times New Roman" w:hAnsi="Times New Roman" w:cs="Times New Roman"/>
          <w:noProof/>
          <w:sz w:val="28"/>
          <w:szCs w:val="28"/>
          <w:lang w:eastAsia="ru-RU"/>
        </w:rPr>
      </w:pPr>
      <w:r w:rsidRPr="00D7296A">
        <w:rPr>
          <w:rFonts w:ascii="Times New Roman" w:hAnsi="Times New Roman" w:cs="Times New Roman"/>
          <w:noProof/>
          <w:sz w:val="28"/>
          <w:szCs w:val="28"/>
          <w:lang w:eastAsia="ru-RU"/>
        </w:rPr>
        <w:t xml:space="preserve"> </w:t>
      </w:r>
    </w:p>
    <w:p w:rsidR="00DE2354" w:rsidRDefault="00DE2354" w:rsidP="001B17CD">
      <w:pPr>
        <w:rPr>
          <w:rFonts w:ascii="Times New Roman" w:hAnsi="Times New Roman" w:cs="Times New Roman"/>
          <w:noProof/>
          <w:sz w:val="28"/>
          <w:szCs w:val="28"/>
          <w:lang w:eastAsia="ru-RU"/>
        </w:rPr>
      </w:pPr>
    </w:p>
    <w:p w:rsidR="00DE2354" w:rsidRDefault="00DE2354" w:rsidP="001B17CD">
      <w:pPr>
        <w:rPr>
          <w:rFonts w:ascii="Times New Roman" w:hAnsi="Times New Roman" w:cs="Times New Roman"/>
          <w:noProof/>
          <w:sz w:val="28"/>
          <w:szCs w:val="28"/>
          <w:lang w:eastAsia="ru-RU"/>
        </w:rPr>
      </w:pPr>
    </w:p>
    <w:p w:rsidR="00DE2354" w:rsidRPr="00D7296A" w:rsidRDefault="00DE2354" w:rsidP="001B17CD">
      <w:pPr>
        <w:rPr>
          <w:rFonts w:ascii="Times New Roman" w:eastAsiaTheme="minorEastAsia" w:hAnsi="Times New Roman" w:cs="Times New Roman"/>
          <w:b/>
          <w:bCs/>
          <w:color w:val="000000" w:themeColor="text1"/>
          <w:kern w:val="24"/>
          <w:sz w:val="28"/>
          <w:szCs w:val="28"/>
          <w:lang w:eastAsia="ru-RU"/>
        </w:rPr>
      </w:pPr>
    </w:p>
    <w:p w:rsidR="00D323EF" w:rsidRDefault="00D323EF" w:rsidP="001B17CD">
      <w:pPr>
        <w:rPr>
          <w:rFonts w:eastAsiaTheme="minorEastAsia" w:hAnsi="Calibri"/>
          <w:b/>
          <w:bCs/>
          <w:color w:val="000000" w:themeColor="text1"/>
          <w:kern w:val="24"/>
          <w:sz w:val="30"/>
          <w:szCs w:val="30"/>
          <w:lang w:eastAsia="ru-RU"/>
        </w:rPr>
      </w:pPr>
    </w:p>
    <w:p w:rsidR="00D323EF" w:rsidRPr="00987D73" w:rsidRDefault="00D7296A" w:rsidP="001B17CD">
      <w:pPr>
        <w:rPr>
          <w:rFonts w:eastAsiaTheme="minorEastAsia" w:hAnsi="Calibri"/>
          <w:b/>
          <w:bCs/>
          <w:color w:val="000000" w:themeColor="text1"/>
          <w:kern w:val="24"/>
          <w:sz w:val="30"/>
          <w:szCs w:val="30"/>
          <w:lang w:eastAsia="ru-RU"/>
        </w:rPr>
      </w:pPr>
      <w:r>
        <w:rPr>
          <w:noProof/>
          <w:lang w:eastAsia="ru-RU"/>
        </w:rPr>
        <w:lastRenderedPageBreak/>
        <w:drawing>
          <wp:inline distT="0" distB="0" distL="0" distR="0">
            <wp:extent cx="4467600" cy="3218125"/>
            <wp:effectExtent l="0" t="0" r="0" b="190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7600" cy="3218125"/>
                    </a:xfrm>
                    <a:prstGeom prst="rect">
                      <a:avLst/>
                    </a:prstGeom>
                  </pic:spPr>
                </pic:pic>
              </a:graphicData>
            </a:graphic>
          </wp:inline>
        </w:drawing>
      </w:r>
      <w:r>
        <w:rPr>
          <w:noProof/>
          <w:lang w:eastAsia="ru-RU"/>
        </w:rPr>
        <w:drawing>
          <wp:inline distT="0" distB="0" distL="0" distR="0">
            <wp:extent cx="4466077" cy="3438749"/>
            <wp:effectExtent l="0" t="0" r="0" b="952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6077" cy="3438749"/>
                    </a:xfrm>
                    <a:prstGeom prst="rect">
                      <a:avLst/>
                    </a:prstGeom>
                  </pic:spPr>
                </pic:pic>
              </a:graphicData>
            </a:graphic>
          </wp:inline>
        </w:drawing>
      </w:r>
    </w:p>
    <w:p w:rsidR="001B17CD" w:rsidRPr="00987D73" w:rsidRDefault="001B17CD" w:rsidP="001B17CD">
      <w:pPr>
        <w:rPr>
          <w:rFonts w:eastAsiaTheme="minorEastAsia" w:hAnsi="Calibri"/>
          <w:b/>
          <w:bCs/>
          <w:color w:val="000000" w:themeColor="text1"/>
          <w:kern w:val="24"/>
          <w:sz w:val="30"/>
          <w:szCs w:val="30"/>
          <w:lang w:eastAsia="ru-RU"/>
        </w:rPr>
      </w:pPr>
    </w:p>
    <w:p w:rsidR="001B17CD" w:rsidRPr="00987D73" w:rsidRDefault="001B17CD" w:rsidP="001B17CD">
      <w:pPr>
        <w:rPr>
          <w:rFonts w:eastAsiaTheme="minorEastAsia" w:hAnsi="Calibri"/>
          <w:b/>
          <w:bCs/>
          <w:color w:val="000000" w:themeColor="text1"/>
          <w:kern w:val="24"/>
          <w:sz w:val="30"/>
          <w:szCs w:val="30"/>
          <w:lang w:eastAsia="ru-RU"/>
        </w:rPr>
      </w:pPr>
    </w:p>
    <w:p w:rsidR="00D7296A" w:rsidRPr="00D7296A" w:rsidRDefault="00D7296A" w:rsidP="00D7296A">
      <w:pPr>
        <w:rPr>
          <w:noProof/>
          <w:lang w:eastAsia="ru-RU"/>
        </w:rPr>
      </w:pPr>
      <w:r>
        <w:rPr>
          <w:noProof/>
          <w:lang w:eastAsia="ru-RU"/>
        </w:rPr>
        <w:lastRenderedPageBreak/>
        <w:drawing>
          <wp:inline distT="0" distB="0" distL="0" distR="0">
            <wp:extent cx="4467600" cy="3176209"/>
            <wp:effectExtent l="0" t="0" r="0" b="571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7600" cy="3176209"/>
                    </a:xfrm>
                    <a:prstGeom prst="rect">
                      <a:avLst/>
                    </a:prstGeom>
                  </pic:spPr>
                </pic:pic>
              </a:graphicData>
            </a:graphic>
          </wp:inline>
        </w:drawing>
      </w:r>
      <w:r>
        <w:rPr>
          <w:noProof/>
          <w:lang w:eastAsia="ru-RU"/>
        </w:rPr>
        <w:drawing>
          <wp:inline distT="0" distB="0" distL="0" distR="0">
            <wp:extent cx="4467600" cy="3284140"/>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7600" cy="3284140"/>
                    </a:xfrm>
                    <a:prstGeom prst="rect">
                      <a:avLst/>
                    </a:prstGeom>
                  </pic:spPr>
                </pic:pic>
              </a:graphicData>
            </a:graphic>
          </wp:inline>
        </w:drawing>
      </w:r>
    </w:p>
    <w:p w:rsidR="00D7296A" w:rsidRPr="00D7296A" w:rsidRDefault="00D7296A" w:rsidP="00D7296A">
      <w:pPr>
        <w:shd w:val="clear" w:color="auto" w:fill="F7F7F6"/>
        <w:spacing w:after="0" w:line="240" w:lineRule="auto"/>
        <w:rPr>
          <w:rFonts w:ascii="Times New Roman" w:eastAsia="Times New Roman" w:hAnsi="Times New Roman" w:cs="Times New Roman"/>
          <w:iCs/>
          <w:color w:val="000000"/>
          <w:sz w:val="28"/>
          <w:szCs w:val="28"/>
          <w:lang w:eastAsia="ru-RU"/>
        </w:rPr>
      </w:pPr>
    </w:p>
    <w:p w:rsidR="00D7296A" w:rsidRPr="00D7296A" w:rsidRDefault="00D7296A" w:rsidP="00D7296A">
      <w:pPr>
        <w:shd w:val="clear" w:color="auto" w:fill="F7F7F6"/>
        <w:spacing w:after="0" w:line="240" w:lineRule="auto"/>
        <w:rPr>
          <w:rFonts w:ascii="Arial" w:eastAsia="Times New Roman" w:hAnsi="Arial" w:cs="Arial"/>
          <w:color w:val="000000"/>
          <w:sz w:val="21"/>
          <w:szCs w:val="21"/>
          <w:lang w:eastAsia="ru-RU"/>
        </w:rPr>
      </w:pPr>
    </w:p>
    <w:p w:rsidR="001B17CD" w:rsidRDefault="001B17CD"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7296A" w:rsidRPr="00D7296A" w:rsidRDefault="00D7296A" w:rsidP="00D7296A">
      <w:pPr>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b/>
          <w:bCs/>
          <w:i/>
          <w:iCs/>
          <w:color w:val="000000" w:themeColor="text1"/>
          <w:kern w:val="24"/>
          <w:sz w:val="28"/>
          <w:szCs w:val="28"/>
          <w:lang w:eastAsia="ru-RU"/>
        </w:rPr>
        <w:lastRenderedPageBreak/>
        <w:t xml:space="preserve">                          </w:t>
      </w:r>
      <w:r w:rsidRPr="00D7296A">
        <w:rPr>
          <w:rFonts w:ascii="Times New Roman" w:eastAsiaTheme="minorEastAsia" w:hAnsi="Times New Roman" w:cs="Times New Roman"/>
          <w:b/>
          <w:bCs/>
          <w:i/>
          <w:iCs/>
          <w:color w:val="000000" w:themeColor="text1"/>
          <w:kern w:val="24"/>
          <w:sz w:val="28"/>
          <w:szCs w:val="28"/>
          <w:lang w:eastAsia="ru-RU"/>
        </w:rPr>
        <w:t xml:space="preserve">Опыт №2 Проба с яичной скорлупой </w:t>
      </w:r>
    </w:p>
    <w:p w:rsidR="00D7296A" w:rsidRPr="00D7296A" w:rsidRDefault="00D7296A" w:rsidP="001B17CD">
      <w:pPr>
        <w:rPr>
          <w:rFonts w:ascii="Times New Roman" w:hAnsi="Times New Roman" w:cs="Times New Roman"/>
          <w:sz w:val="28"/>
          <w:szCs w:val="28"/>
        </w:rPr>
      </w:pPr>
    </w:p>
    <w:p w:rsidR="00D7296A" w:rsidRPr="00D7296A" w:rsidRDefault="00D7296A" w:rsidP="00D7296A">
      <w:pPr>
        <w:pStyle w:val="a3"/>
        <w:shd w:val="clear" w:color="auto" w:fill="F7F7F6"/>
        <w:spacing w:before="0" w:beforeAutospacing="0" w:after="0" w:afterAutospacing="0"/>
        <w:rPr>
          <w:color w:val="000000"/>
          <w:sz w:val="28"/>
          <w:szCs w:val="28"/>
        </w:rPr>
      </w:pPr>
      <w:r w:rsidRPr="00D7296A">
        <w:rPr>
          <w:i/>
          <w:iCs/>
          <w:color w:val="000000"/>
          <w:sz w:val="28"/>
          <w:szCs w:val="28"/>
        </w:rPr>
        <w:t>скорлупа в «Кока-Коле» приняла тёмно-коричневую окраску и стала мягкой;</w:t>
      </w:r>
    </w:p>
    <w:p w:rsidR="00D7296A" w:rsidRPr="00D7296A" w:rsidRDefault="00D7296A" w:rsidP="00D7296A">
      <w:pPr>
        <w:pStyle w:val="a3"/>
        <w:shd w:val="clear" w:color="auto" w:fill="F7F7F6"/>
        <w:spacing w:before="0" w:beforeAutospacing="0" w:after="0" w:afterAutospacing="0"/>
        <w:rPr>
          <w:color w:val="000000"/>
          <w:sz w:val="28"/>
          <w:szCs w:val="28"/>
        </w:rPr>
      </w:pPr>
      <w:r w:rsidRPr="00D7296A">
        <w:rPr>
          <w:i/>
          <w:iCs/>
          <w:color w:val="000000"/>
          <w:sz w:val="28"/>
          <w:szCs w:val="28"/>
        </w:rPr>
        <w:t>Скорлупа в «Фанта» не изменилась, но тоже стала мягкой;</w:t>
      </w:r>
    </w:p>
    <w:p w:rsidR="00D7296A" w:rsidRPr="00D7296A" w:rsidRDefault="00D7296A" w:rsidP="00D7296A">
      <w:pPr>
        <w:pStyle w:val="a3"/>
        <w:shd w:val="clear" w:color="auto" w:fill="F7F7F6"/>
        <w:spacing w:before="0" w:beforeAutospacing="0" w:after="0" w:afterAutospacing="0"/>
        <w:rPr>
          <w:color w:val="000000"/>
          <w:sz w:val="28"/>
          <w:szCs w:val="28"/>
        </w:rPr>
      </w:pPr>
      <w:r w:rsidRPr="00D7296A">
        <w:rPr>
          <w:b/>
          <w:bCs/>
          <w:i/>
          <w:iCs/>
          <w:color w:val="000000"/>
          <w:sz w:val="28"/>
          <w:szCs w:val="28"/>
        </w:rPr>
        <w:t>Вывод: таким</w:t>
      </w:r>
      <w:r w:rsidRPr="00D7296A">
        <w:rPr>
          <w:color w:val="000000"/>
          <w:sz w:val="28"/>
          <w:szCs w:val="28"/>
        </w:rPr>
        <w:t> </w:t>
      </w:r>
      <w:r w:rsidRPr="00D7296A">
        <w:rPr>
          <w:b/>
          <w:bCs/>
          <w:i/>
          <w:iCs/>
          <w:color w:val="000000"/>
          <w:sz w:val="28"/>
          <w:szCs w:val="28"/>
        </w:rPr>
        <w:t>образом,</w:t>
      </w:r>
    </w:p>
    <w:p w:rsidR="00D7296A" w:rsidRPr="00D7296A" w:rsidRDefault="00D7296A" w:rsidP="00D7296A">
      <w:pPr>
        <w:pStyle w:val="a3"/>
        <w:numPr>
          <w:ilvl w:val="0"/>
          <w:numId w:val="3"/>
        </w:numPr>
        <w:shd w:val="clear" w:color="auto" w:fill="F7F7F6"/>
        <w:spacing w:before="0" w:beforeAutospacing="0" w:after="0" w:afterAutospacing="0"/>
        <w:ind w:left="0"/>
        <w:rPr>
          <w:color w:val="000000"/>
          <w:sz w:val="28"/>
          <w:szCs w:val="28"/>
        </w:rPr>
      </w:pPr>
      <w:r w:rsidRPr="00D7296A">
        <w:rPr>
          <w:i/>
          <w:iCs/>
          <w:color w:val="000000"/>
          <w:sz w:val="28"/>
          <w:szCs w:val="28"/>
        </w:rPr>
        <w:t>газированная вода марки «Кока-кола» содержит красители, которые окрашивают яичную скорлупу;</w:t>
      </w: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r>
        <w:rPr>
          <w:noProof/>
          <w:lang w:eastAsia="ru-RU"/>
        </w:rPr>
        <w:lastRenderedPageBreak/>
        <w:drawing>
          <wp:inline distT="0" distB="0" distL="0" distR="0">
            <wp:extent cx="4518000" cy="3338994"/>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8000" cy="3338994"/>
                    </a:xfrm>
                    <a:prstGeom prst="rect">
                      <a:avLst/>
                    </a:prstGeom>
                  </pic:spPr>
                </pic:pic>
              </a:graphicData>
            </a:graphic>
          </wp:inline>
        </w:drawing>
      </w:r>
      <w:r>
        <w:rPr>
          <w:noProof/>
          <w:lang w:eastAsia="ru-RU"/>
        </w:rPr>
        <w:drawing>
          <wp:inline distT="0" distB="0" distL="0" distR="0">
            <wp:extent cx="4517740" cy="3419003"/>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7740" cy="3419003"/>
                    </a:xfrm>
                    <a:prstGeom prst="rect">
                      <a:avLst/>
                    </a:prstGeom>
                  </pic:spPr>
                </pic:pic>
              </a:graphicData>
            </a:graphic>
          </wp:inline>
        </w:drawing>
      </w: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7296A" w:rsidP="001B17CD">
      <w:pPr>
        <w:rPr>
          <w:rFonts w:ascii="Times New Roman" w:hAnsi="Times New Roman" w:cs="Times New Roman"/>
          <w:sz w:val="28"/>
          <w:szCs w:val="28"/>
        </w:rPr>
      </w:pPr>
    </w:p>
    <w:p w:rsidR="00D7296A" w:rsidRDefault="00DE2354" w:rsidP="001B17CD">
      <w:pPr>
        <w:rPr>
          <w:rFonts w:ascii="Times New Roman" w:hAnsi="Times New Roman" w:cs="Times New Roman"/>
          <w:sz w:val="28"/>
          <w:szCs w:val="28"/>
        </w:rPr>
      </w:pPr>
      <w:r>
        <w:rPr>
          <w:noProof/>
          <w:lang w:eastAsia="ru-RU"/>
        </w:rPr>
        <w:drawing>
          <wp:inline distT="0" distB="0" distL="0" distR="0">
            <wp:extent cx="4518000" cy="3217632"/>
            <wp:effectExtent l="0" t="0" r="0" b="190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8000" cy="3217632"/>
                    </a:xfrm>
                    <a:prstGeom prst="rect">
                      <a:avLst/>
                    </a:prstGeom>
                  </pic:spPr>
                </pic:pic>
              </a:graphicData>
            </a:graphic>
          </wp:inline>
        </w:drawing>
      </w:r>
      <w:r>
        <w:rPr>
          <w:noProof/>
          <w:lang w:eastAsia="ru-RU"/>
        </w:rPr>
        <w:drawing>
          <wp:inline distT="0" distB="0" distL="0" distR="0">
            <wp:extent cx="4517740" cy="3294733"/>
            <wp:effectExtent l="0" t="0" r="0" b="127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7740" cy="3294733"/>
                    </a:xfrm>
                    <a:prstGeom prst="rect">
                      <a:avLst/>
                    </a:prstGeom>
                  </pic:spPr>
                </pic:pic>
              </a:graphicData>
            </a:graphic>
          </wp:inline>
        </w:drawing>
      </w: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Pr="00DE2354" w:rsidRDefault="00DE2354" w:rsidP="00DE2354">
      <w:pPr>
        <w:spacing w:after="0" w:line="240" w:lineRule="auto"/>
        <w:rPr>
          <w:rFonts w:ascii="Times New Roman" w:eastAsia="Times New Roman" w:hAnsi="Times New Roman" w:cs="Times New Roman"/>
          <w:b/>
          <w:sz w:val="24"/>
          <w:szCs w:val="24"/>
          <w:lang w:eastAsia="ru-RU"/>
        </w:rPr>
      </w:pPr>
      <w:r w:rsidRPr="00DE2354">
        <w:rPr>
          <w:rFonts w:ascii="Times New Roman" w:eastAsiaTheme="minorEastAsia" w:hAnsi="Times New Roman" w:cs="Times New Roman"/>
          <w:b/>
          <w:color w:val="000000" w:themeColor="text1"/>
          <w:kern w:val="24"/>
          <w:sz w:val="28"/>
          <w:szCs w:val="28"/>
          <w:lang w:eastAsia="ru-RU"/>
        </w:rPr>
        <w:lastRenderedPageBreak/>
        <w:t xml:space="preserve">                                  </w:t>
      </w:r>
    </w:p>
    <w:p w:rsidR="00803F3C" w:rsidRPr="00803F3C" w:rsidRDefault="00803F3C" w:rsidP="00803F3C">
      <w:pPr>
        <w:spacing w:after="0" w:line="240" w:lineRule="auto"/>
        <w:rPr>
          <w:rFonts w:ascii="Times New Roman" w:eastAsia="Times New Roman" w:hAnsi="Times New Roman" w:cs="Times New Roman"/>
          <w:b/>
          <w:sz w:val="24"/>
          <w:szCs w:val="24"/>
          <w:lang w:eastAsia="ru-RU"/>
        </w:rPr>
      </w:pPr>
      <w:r>
        <w:rPr>
          <w:rFonts w:ascii="Times New Roman" w:eastAsiaTheme="minorEastAsia" w:hAnsi="Times New Roman" w:cs="Times New Roman"/>
          <w:color w:val="000000" w:themeColor="text1"/>
          <w:kern w:val="24"/>
          <w:sz w:val="28"/>
          <w:szCs w:val="28"/>
          <w:lang w:eastAsia="ru-RU"/>
        </w:rPr>
        <w:t xml:space="preserve">         </w:t>
      </w:r>
      <w:r w:rsidRPr="00803F3C">
        <w:rPr>
          <w:rFonts w:ascii="Times New Roman" w:eastAsiaTheme="minorEastAsia" w:hAnsi="Times New Roman" w:cs="Times New Roman"/>
          <w:b/>
          <w:color w:val="000000" w:themeColor="text1"/>
          <w:kern w:val="24"/>
          <w:sz w:val="28"/>
          <w:szCs w:val="28"/>
          <w:lang w:eastAsia="ru-RU"/>
        </w:rPr>
        <w:t>Опыт  №3Взаимодействие напитков с сырым яйцом</w:t>
      </w:r>
    </w:p>
    <w:p w:rsidR="00DE2354" w:rsidRDefault="00803F3C" w:rsidP="001B17CD">
      <w:pPr>
        <w:rPr>
          <w:rFonts w:ascii="Times New Roman" w:hAnsi="Times New Roman" w:cs="Times New Roman"/>
          <w:sz w:val="28"/>
          <w:szCs w:val="28"/>
        </w:rPr>
      </w:pPr>
      <w:r>
        <w:rPr>
          <w:rFonts w:ascii="Times New Roman" w:hAnsi="Times New Roman" w:cs="Times New Roman"/>
          <w:sz w:val="28"/>
          <w:szCs w:val="28"/>
        </w:rPr>
        <w:t xml:space="preserve">    Мы добавили в чашку с сырым куриным яйцом газированные напитки и наблюдали изменение структуры белка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Куриный белок сворачивается , под действием веществ содержащихся в напитке </w:t>
      </w: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803F3C" w:rsidP="001B17CD">
      <w:pPr>
        <w:rPr>
          <w:rFonts w:ascii="Times New Roman" w:hAnsi="Times New Roman" w:cs="Times New Roman"/>
          <w:sz w:val="28"/>
          <w:szCs w:val="28"/>
        </w:rPr>
      </w:pPr>
      <w:r>
        <w:rPr>
          <w:noProof/>
          <w:lang w:eastAsia="ru-RU"/>
        </w:rPr>
        <w:lastRenderedPageBreak/>
        <w:drawing>
          <wp:inline distT="0" distB="0" distL="0" distR="0">
            <wp:extent cx="4860032" cy="3460234"/>
            <wp:effectExtent l="0" t="0" r="0" b="698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0032" cy="3460234"/>
                    </a:xfrm>
                    <a:prstGeom prst="rect">
                      <a:avLst/>
                    </a:prstGeom>
                  </pic:spPr>
                </pic:pic>
              </a:graphicData>
            </a:graphic>
          </wp:inline>
        </w:drawing>
      </w:r>
      <w:r>
        <w:rPr>
          <w:noProof/>
          <w:lang w:eastAsia="ru-RU"/>
        </w:rPr>
        <w:drawing>
          <wp:inline distT="0" distB="0" distL="0" distR="0">
            <wp:extent cx="4860000" cy="3925504"/>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0000" cy="3925504"/>
                    </a:xfrm>
                    <a:prstGeom prst="rect">
                      <a:avLst/>
                    </a:prstGeom>
                  </pic:spPr>
                </pic:pic>
              </a:graphicData>
            </a:graphic>
          </wp:inline>
        </w:drawing>
      </w: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803F3C" w:rsidP="001B17CD">
      <w:pPr>
        <w:rPr>
          <w:rFonts w:ascii="Times New Roman" w:hAnsi="Times New Roman" w:cs="Times New Roman"/>
          <w:sz w:val="28"/>
          <w:szCs w:val="28"/>
        </w:rPr>
      </w:pPr>
      <w:r>
        <w:rPr>
          <w:noProof/>
          <w:lang w:eastAsia="ru-RU"/>
        </w:rPr>
        <w:lastRenderedPageBreak/>
        <w:drawing>
          <wp:inline distT="0" distB="0" distL="0" distR="0">
            <wp:extent cx="4860031" cy="3232486"/>
            <wp:effectExtent l="0" t="0" r="0" b="635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0031" cy="3232486"/>
                    </a:xfrm>
                    <a:prstGeom prst="rect">
                      <a:avLst/>
                    </a:prstGeom>
                  </pic:spPr>
                </pic:pic>
              </a:graphicData>
            </a:graphic>
          </wp:inline>
        </w:drawing>
      </w:r>
      <w:r>
        <w:rPr>
          <w:noProof/>
          <w:lang w:eastAsia="ru-RU"/>
        </w:rPr>
        <w:drawing>
          <wp:inline distT="0" distB="0" distL="0" distR="0">
            <wp:extent cx="4860000" cy="3646050"/>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0000" cy="3646050"/>
                    </a:xfrm>
                    <a:prstGeom prst="rect">
                      <a:avLst/>
                    </a:prstGeom>
                  </pic:spPr>
                </pic:pic>
              </a:graphicData>
            </a:graphic>
          </wp:inline>
        </w:drawing>
      </w: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31EE0" w:rsidP="001B17CD">
      <w:pPr>
        <w:rPr>
          <w:rFonts w:ascii="Times New Roman" w:hAnsi="Times New Roman" w:cs="Times New Roman"/>
          <w:sz w:val="28"/>
          <w:szCs w:val="28"/>
        </w:rPr>
      </w:pPr>
      <w:r>
        <w:rPr>
          <w:rFonts w:eastAsiaTheme="minorEastAsia"/>
          <w:b/>
          <w:bCs/>
          <w:color w:val="000000" w:themeColor="text1"/>
          <w:kern w:val="24"/>
          <w:sz w:val="28"/>
          <w:szCs w:val="28"/>
        </w:rPr>
        <w:lastRenderedPageBreak/>
        <w:t xml:space="preserve">                                           Опыт № 4 Определение </w:t>
      </w:r>
      <w:r>
        <w:rPr>
          <w:rFonts w:eastAsiaTheme="minorEastAsia"/>
          <w:b/>
          <w:bCs/>
          <w:color w:val="000000" w:themeColor="text1"/>
          <w:kern w:val="24"/>
          <w:sz w:val="28"/>
          <w:szCs w:val="28"/>
          <w:lang w:val="en-US"/>
        </w:rPr>
        <w:t>pH</w:t>
      </w:r>
      <w:r w:rsidRPr="00D31EE0">
        <w:rPr>
          <w:rFonts w:eastAsiaTheme="minorEastAsia"/>
          <w:b/>
          <w:bCs/>
          <w:color w:val="000000" w:themeColor="text1"/>
          <w:kern w:val="24"/>
          <w:sz w:val="28"/>
          <w:szCs w:val="28"/>
        </w:rPr>
        <w:t xml:space="preserve"> </w:t>
      </w:r>
      <w:r>
        <w:rPr>
          <w:rFonts w:eastAsiaTheme="minorEastAsia"/>
          <w:b/>
          <w:bCs/>
          <w:color w:val="000000" w:themeColor="text1"/>
          <w:kern w:val="24"/>
          <w:sz w:val="28"/>
          <w:szCs w:val="28"/>
        </w:rPr>
        <w:t>среды</w:t>
      </w:r>
    </w:p>
    <w:p w:rsidR="00DE2354" w:rsidRPr="00D31EE0" w:rsidRDefault="00D31EE0" w:rsidP="001B17CD">
      <w:pPr>
        <w:rPr>
          <w:rFonts w:ascii="Times New Roman" w:hAnsi="Times New Roman" w:cs="Times New Roman"/>
          <w:sz w:val="28"/>
          <w:szCs w:val="28"/>
        </w:rPr>
      </w:pPr>
      <w:r>
        <w:rPr>
          <w:rFonts w:ascii="Times New Roman" w:hAnsi="Times New Roman" w:cs="Times New Roman"/>
          <w:sz w:val="28"/>
          <w:szCs w:val="28"/>
        </w:rPr>
        <w:t>Налили в чистые пробирки газированную воду Кока- кола взяли универсальный индикатор</w:t>
      </w:r>
      <w:r w:rsidRPr="00D31EE0">
        <w:rPr>
          <w:rFonts w:ascii="Times New Roman" w:hAnsi="Times New Roman" w:cs="Times New Roman"/>
          <w:sz w:val="28"/>
          <w:szCs w:val="28"/>
        </w:rPr>
        <w:t>,</w:t>
      </w:r>
      <w:r>
        <w:rPr>
          <w:rFonts w:ascii="Times New Roman" w:hAnsi="Times New Roman" w:cs="Times New Roman"/>
          <w:sz w:val="28"/>
          <w:szCs w:val="28"/>
        </w:rPr>
        <w:t xml:space="preserve"> проверили им </w:t>
      </w:r>
      <w:r>
        <w:rPr>
          <w:rFonts w:ascii="Times New Roman" w:hAnsi="Times New Roman" w:cs="Times New Roman"/>
          <w:sz w:val="28"/>
          <w:szCs w:val="28"/>
          <w:lang w:val="en-US"/>
        </w:rPr>
        <w:t>pH</w:t>
      </w:r>
      <w:r w:rsidRPr="00D31EE0">
        <w:rPr>
          <w:rFonts w:ascii="Times New Roman" w:hAnsi="Times New Roman" w:cs="Times New Roman"/>
          <w:sz w:val="28"/>
          <w:szCs w:val="28"/>
        </w:rPr>
        <w:t>-</w:t>
      </w:r>
      <w:r>
        <w:rPr>
          <w:rFonts w:ascii="Times New Roman" w:hAnsi="Times New Roman" w:cs="Times New Roman"/>
          <w:sz w:val="28"/>
          <w:szCs w:val="28"/>
        </w:rPr>
        <w:t>среду в пробирке  наблюдение: индикатор окрасился</w:t>
      </w:r>
      <w:proofErr w:type="gramStart"/>
      <w:r>
        <w:rPr>
          <w:rFonts w:ascii="Times New Roman" w:hAnsi="Times New Roman" w:cs="Times New Roman"/>
          <w:sz w:val="28"/>
          <w:szCs w:val="28"/>
        </w:rPr>
        <w:t xml:space="preserve"> .</w:t>
      </w:r>
      <w:proofErr w:type="gramEnd"/>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31EE0" w:rsidP="001B17CD">
      <w:pPr>
        <w:rPr>
          <w:rFonts w:ascii="Times New Roman" w:hAnsi="Times New Roman" w:cs="Times New Roman"/>
          <w:sz w:val="28"/>
          <w:szCs w:val="28"/>
        </w:rPr>
      </w:pPr>
      <w:r>
        <w:rPr>
          <w:noProof/>
          <w:lang w:eastAsia="ru-RU"/>
        </w:rPr>
        <w:drawing>
          <wp:inline distT="0" distB="0" distL="0" distR="0">
            <wp:extent cx="4644008" cy="3357448"/>
            <wp:effectExtent l="0" t="0" r="444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4008" cy="3357448"/>
                    </a:xfrm>
                    <a:prstGeom prst="rect">
                      <a:avLst/>
                    </a:prstGeom>
                  </pic:spPr>
                </pic:pic>
              </a:graphicData>
            </a:graphic>
          </wp:inline>
        </w:drawing>
      </w:r>
      <w:r>
        <w:rPr>
          <w:noProof/>
          <w:lang w:eastAsia="ru-RU"/>
        </w:rPr>
        <w:drawing>
          <wp:inline distT="0" distB="0" distL="0" distR="0">
            <wp:extent cx="4644000" cy="3478093"/>
            <wp:effectExtent l="0" t="0" r="4445" b="825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4000" cy="3478093"/>
                    </a:xfrm>
                    <a:prstGeom prst="rect">
                      <a:avLst/>
                    </a:prstGeom>
                  </pic:spPr>
                </pic:pic>
              </a:graphicData>
            </a:graphic>
          </wp:inline>
        </w:drawing>
      </w: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31EE0" w:rsidP="001B17CD">
      <w:pPr>
        <w:rPr>
          <w:rFonts w:ascii="Times New Roman" w:hAnsi="Times New Roman" w:cs="Times New Roman"/>
          <w:sz w:val="28"/>
          <w:szCs w:val="28"/>
        </w:rPr>
      </w:pPr>
      <w:r>
        <w:rPr>
          <w:noProof/>
          <w:lang w:eastAsia="ru-RU"/>
        </w:rPr>
        <w:lastRenderedPageBreak/>
        <w:drawing>
          <wp:inline distT="0" distB="0" distL="0" distR="0">
            <wp:extent cx="4644008" cy="3294733"/>
            <wp:effectExtent l="0" t="0" r="4445" b="127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4008" cy="3294733"/>
                    </a:xfrm>
                    <a:prstGeom prst="rect">
                      <a:avLst/>
                    </a:prstGeom>
                  </pic:spPr>
                </pic:pic>
              </a:graphicData>
            </a:graphic>
          </wp:inline>
        </w:drawing>
      </w:r>
      <w:r>
        <w:rPr>
          <w:noProof/>
          <w:lang w:eastAsia="ru-RU"/>
        </w:rPr>
        <w:drawing>
          <wp:inline distT="0" distB="0" distL="0" distR="0">
            <wp:extent cx="4648200" cy="3292643"/>
            <wp:effectExtent l="0" t="0" r="0" b="31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1150" cy="3294733"/>
                    </a:xfrm>
                    <a:prstGeom prst="rect">
                      <a:avLst/>
                    </a:prstGeom>
                  </pic:spPr>
                </pic:pic>
              </a:graphicData>
            </a:graphic>
          </wp:inline>
        </w:drawing>
      </w: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Pr="00D31EE0" w:rsidRDefault="00D31EE0" w:rsidP="001B17CD">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D31EE0">
        <w:rPr>
          <w:rFonts w:ascii="Times New Roman" w:hAnsi="Times New Roman" w:cs="Times New Roman"/>
          <w:b/>
          <w:sz w:val="28"/>
          <w:szCs w:val="28"/>
        </w:rPr>
        <w:t xml:space="preserve">Анкетирование </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color w:val="000000" w:themeColor="text1"/>
          <w:kern w:val="24"/>
          <w:sz w:val="28"/>
          <w:szCs w:val="28"/>
          <w:lang w:eastAsia="ru-RU"/>
        </w:rPr>
        <w:t>Для проведения школьного социологического опроса была составлена анкета. Анкетируемым учащимся было предложено ответить на следующие вопросы:</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i/>
          <w:iCs/>
          <w:color w:val="000000" w:themeColor="text1"/>
          <w:kern w:val="24"/>
          <w:sz w:val="28"/>
          <w:szCs w:val="28"/>
          <w:lang w:eastAsia="ru-RU"/>
        </w:rPr>
        <w:t>Пьёте ли вы газированные напитки?</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i/>
          <w:iCs/>
          <w:color w:val="000000" w:themeColor="text1"/>
          <w:kern w:val="24"/>
          <w:sz w:val="28"/>
          <w:szCs w:val="28"/>
          <w:lang w:eastAsia="ru-RU"/>
        </w:rPr>
        <w:t>Какую из газировок вы предпочитаете?</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i/>
          <w:iCs/>
          <w:color w:val="000000" w:themeColor="text1"/>
          <w:kern w:val="24"/>
          <w:sz w:val="28"/>
          <w:szCs w:val="28"/>
          <w:lang w:eastAsia="ru-RU"/>
        </w:rPr>
        <w:t>Как часто Вы употребляете газированный напиток?</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i/>
          <w:iCs/>
          <w:color w:val="000000" w:themeColor="text1"/>
          <w:kern w:val="24"/>
          <w:sz w:val="28"/>
          <w:szCs w:val="28"/>
          <w:lang w:eastAsia="ru-RU"/>
        </w:rPr>
        <w:t>Сколько газировки вы выпиваете</w:t>
      </w:r>
      <w:proofErr w:type="gramStart"/>
      <w:r w:rsidRPr="00D31EE0">
        <w:rPr>
          <w:rFonts w:ascii="Times New Roman" w:eastAsiaTheme="minorEastAsia" w:hAnsi="Times New Roman" w:cs="Times New Roman"/>
          <w:i/>
          <w:iCs/>
          <w:color w:val="000000" w:themeColor="text1"/>
          <w:kern w:val="24"/>
          <w:sz w:val="28"/>
          <w:szCs w:val="28"/>
          <w:lang w:eastAsia="ru-RU"/>
        </w:rPr>
        <w:t xml:space="preserve"> ?</w:t>
      </w:r>
      <w:proofErr w:type="gramEnd"/>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i/>
          <w:iCs/>
          <w:color w:val="000000" w:themeColor="text1"/>
          <w:kern w:val="24"/>
          <w:sz w:val="28"/>
          <w:szCs w:val="28"/>
          <w:lang w:eastAsia="ru-RU"/>
        </w:rPr>
        <w:t>Знаете ли вы о вреде газировки</w:t>
      </w:r>
      <w:proofErr w:type="gramStart"/>
      <w:r w:rsidRPr="00D31EE0">
        <w:rPr>
          <w:rFonts w:ascii="Times New Roman" w:eastAsiaTheme="minorEastAsia" w:hAnsi="Times New Roman" w:cs="Times New Roman"/>
          <w:i/>
          <w:iCs/>
          <w:color w:val="000000" w:themeColor="text1"/>
          <w:kern w:val="24"/>
          <w:sz w:val="28"/>
          <w:szCs w:val="28"/>
          <w:lang w:eastAsia="ru-RU"/>
        </w:rPr>
        <w:t xml:space="preserve"> ?</w:t>
      </w:r>
      <w:proofErr w:type="gramEnd"/>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color w:val="000000" w:themeColor="text1"/>
          <w:kern w:val="24"/>
          <w:sz w:val="28"/>
          <w:szCs w:val="28"/>
          <w:lang w:eastAsia="ru-RU"/>
        </w:rPr>
        <w:t>Результаты анкетирования представлены на диаграммах.</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color w:val="000000" w:themeColor="text1"/>
          <w:kern w:val="24"/>
          <w:sz w:val="28"/>
          <w:szCs w:val="28"/>
          <w:lang w:eastAsia="ru-RU"/>
        </w:rPr>
        <w:t>На диаграмме № 1 видно, что 160 человек пьют газированные напитки, 12 – нет, а 15 человек очень редко</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color w:val="000000" w:themeColor="text1"/>
          <w:kern w:val="24"/>
          <w:sz w:val="28"/>
          <w:szCs w:val="28"/>
          <w:lang w:eastAsia="ru-RU"/>
        </w:rPr>
        <w:t>На диаграмме № 2 видно, что большинство школьников предпочитают Кока-Колу – 62 и Фанту– 57 человек. Спрайт предпочитают 27 человек.</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color w:val="000000" w:themeColor="text1"/>
          <w:kern w:val="24"/>
          <w:sz w:val="28"/>
          <w:szCs w:val="28"/>
          <w:lang w:eastAsia="ru-RU"/>
        </w:rPr>
        <w:t>На диаграмме № 3 можно увидеть, что 6 человек пьют газированные напитки каждый день, 22 человека пьют 1 раз в месяц, 36 человек употребляют газ</w:t>
      </w:r>
      <w:proofErr w:type="gramStart"/>
      <w:r w:rsidRPr="00D31EE0">
        <w:rPr>
          <w:rFonts w:ascii="Times New Roman" w:eastAsiaTheme="minorEastAsia" w:hAnsi="Times New Roman" w:cs="Times New Roman"/>
          <w:color w:val="000000" w:themeColor="text1"/>
          <w:kern w:val="24"/>
          <w:sz w:val="28"/>
          <w:szCs w:val="28"/>
          <w:lang w:eastAsia="ru-RU"/>
        </w:rPr>
        <w:t>.</w:t>
      </w:r>
      <w:proofErr w:type="gramEnd"/>
      <w:r w:rsidRPr="00D31EE0">
        <w:rPr>
          <w:rFonts w:ascii="Times New Roman" w:eastAsiaTheme="minorEastAsia" w:hAnsi="Times New Roman" w:cs="Times New Roman"/>
          <w:color w:val="000000" w:themeColor="text1"/>
          <w:kern w:val="24"/>
          <w:sz w:val="28"/>
          <w:szCs w:val="28"/>
          <w:lang w:eastAsia="ru-RU"/>
        </w:rPr>
        <w:t xml:space="preserve"> </w:t>
      </w:r>
      <w:proofErr w:type="gramStart"/>
      <w:r w:rsidRPr="00D31EE0">
        <w:rPr>
          <w:rFonts w:ascii="Times New Roman" w:eastAsiaTheme="minorEastAsia" w:hAnsi="Times New Roman" w:cs="Times New Roman"/>
          <w:color w:val="000000" w:themeColor="text1"/>
          <w:kern w:val="24"/>
          <w:sz w:val="28"/>
          <w:szCs w:val="28"/>
          <w:lang w:eastAsia="ru-RU"/>
        </w:rPr>
        <w:t>н</w:t>
      </w:r>
      <w:proofErr w:type="gramEnd"/>
      <w:r w:rsidRPr="00D31EE0">
        <w:rPr>
          <w:rFonts w:ascii="Times New Roman" w:eastAsiaTheme="minorEastAsia" w:hAnsi="Times New Roman" w:cs="Times New Roman"/>
          <w:color w:val="000000" w:themeColor="text1"/>
          <w:kern w:val="24"/>
          <w:sz w:val="28"/>
          <w:szCs w:val="28"/>
          <w:lang w:eastAsia="ru-RU"/>
        </w:rPr>
        <w:t>апитки раз в 2 недели, 45 человек -1-2 раза в неделю.</w:t>
      </w:r>
    </w:p>
    <w:p w:rsidR="00D31EE0" w:rsidRPr="00D31EE0" w:rsidRDefault="00D31EE0" w:rsidP="00D31EE0">
      <w:pPr>
        <w:spacing w:after="0" w:line="240" w:lineRule="auto"/>
        <w:rPr>
          <w:rFonts w:ascii="Times New Roman" w:eastAsia="Times New Roman" w:hAnsi="Times New Roman" w:cs="Times New Roman"/>
          <w:sz w:val="24"/>
          <w:szCs w:val="24"/>
          <w:lang w:eastAsia="ru-RU"/>
        </w:rPr>
      </w:pPr>
      <w:r w:rsidRPr="00D31EE0">
        <w:rPr>
          <w:rFonts w:ascii="Times New Roman" w:eastAsiaTheme="minorEastAsia" w:hAnsi="Times New Roman" w:cs="Times New Roman"/>
          <w:color w:val="000000" w:themeColor="text1"/>
          <w:kern w:val="24"/>
          <w:sz w:val="28"/>
          <w:szCs w:val="28"/>
          <w:lang w:eastAsia="ru-RU"/>
        </w:rPr>
        <w:t>На диаграмме № 4 можно увидеть</w:t>
      </w:r>
      <w:proofErr w:type="gramStart"/>
      <w:r w:rsidRPr="00D31EE0">
        <w:rPr>
          <w:rFonts w:ascii="Times New Roman" w:eastAsiaTheme="minorEastAsia" w:hAnsi="Times New Roman" w:cs="Times New Roman"/>
          <w:color w:val="000000" w:themeColor="text1"/>
          <w:kern w:val="24"/>
          <w:sz w:val="28"/>
          <w:szCs w:val="28"/>
          <w:lang w:eastAsia="ru-RU"/>
        </w:rPr>
        <w:t xml:space="preserve"> ,</w:t>
      </w:r>
      <w:proofErr w:type="gramEnd"/>
      <w:r w:rsidRPr="00D31EE0">
        <w:rPr>
          <w:rFonts w:ascii="Times New Roman" w:eastAsiaTheme="minorEastAsia" w:hAnsi="Times New Roman" w:cs="Times New Roman"/>
          <w:color w:val="000000" w:themeColor="text1"/>
          <w:kern w:val="24"/>
          <w:sz w:val="28"/>
          <w:szCs w:val="28"/>
          <w:lang w:eastAsia="ru-RU"/>
        </w:rPr>
        <w:t xml:space="preserve"> что 67 человек пьют более 0,5 литра газировки , 49 человек от 0,5 до 1 литра и от 1 до 2 литра пьют 14 человек .</w:t>
      </w:r>
    </w:p>
    <w:p w:rsidR="00DE2354" w:rsidRDefault="00D31EE0" w:rsidP="00D31EE0">
      <w:pPr>
        <w:rPr>
          <w:rFonts w:ascii="Times New Roman" w:hAnsi="Times New Roman" w:cs="Times New Roman"/>
          <w:sz w:val="28"/>
          <w:szCs w:val="28"/>
        </w:rPr>
      </w:pPr>
      <w:r w:rsidRPr="00D31EE0">
        <w:rPr>
          <w:rFonts w:ascii="Times New Roman" w:eastAsiaTheme="minorEastAsia" w:hAnsi="Times New Roman" w:cs="Times New Roman"/>
          <w:color w:val="000000" w:themeColor="text1"/>
          <w:kern w:val="24"/>
          <w:sz w:val="28"/>
          <w:szCs w:val="28"/>
          <w:lang w:eastAsia="ru-RU"/>
        </w:rPr>
        <w:t xml:space="preserve">На диаграмме № 5 можно </w:t>
      </w:r>
      <w:proofErr w:type="gramStart"/>
      <w:r w:rsidRPr="00D31EE0">
        <w:rPr>
          <w:rFonts w:ascii="Times New Roman" w:eastAsiaTheme="minorEastAsia" w:hAnsi="Times New Roman" w:cs="Times New Roman"/>
          <w:color w:val="000000" w:themeColor="text1"/>
          <w:kern w:val="24"/>
          <w:sz w:val="28"/>
          <w:szCs w:val="28"/>
          <w:lang w:eastAsia="ru-RU"/>
        </w:rPr>
        <w:t>увидеть</w:t>
      </w:r>
      <w:proofErr w:type="gramEnd"/>
      <w:r w:rsidRPr="00D31EE0">
        <w:rPr>
          <w:rFonts w:ascii="Times New Roman" w:eastAsiaTheme="minorEastAsia" w:hAnsi="Times New Roman" w:cs="Times New Roman"/>
          <w:color w:val="000000" w:themeColor="text1"/>
          <w:kern w:val="24"/>
          <w:sz w:val="28"/>
          <w:szCs w:val="28"/>
          <w:lang w:eastAsia="ru-RU"/>
        </w:rPr>
        <w:t xml:space="preserve"> что 81 человек знает о вреде газировке , 7 человек не знают</w:t>
      </w: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b/>
          <w:bCs/>
          <w:color w:val="000000" w:themeColor="text1"/>
          <w:kern w:val="24"/>
          <w:sz w:val="36"/>
          <w:szCs w:val="36"/>
          <w:lang w:eastAsia="ru-RU"/>
        </w:rPr>
        <w:lastRenderedPageBreak/>
        <w:t xml:space="preserve">             </w:t>
      </w:r>
      <w:r w:rsidRPr="003B2611">
        <w:rPr>
          <w:rFonts w:ascii="Times New Roman" w:eastAsiaTheme="minorEastAsia" w:hAnsi="Times New Roman" w:cs="Times New Roman"/>
          <w:b/>
          <w:bCs/>
          <w:color w:val="000000" w:themeColor="text1"/>
          <w:kern w:val="24"/>
          <w:sz w:val="36"/>
          <w:szCs w:val="36"/>
          <w:lang w:eastAsia="ru-RU"/>
        </w:rPr>
        <w:t>Пьёте ли вы газированные напитки?</w:t>
      </w:r>
    </w:p>
    <w:p w:rsidR="00DE2354" w:rsidRDefault="003B2611" w:rsidP="001B17CD">
      <w:pPr>
        <w:rPr>
          <w:rFonts w:ascii="Times New Roman" w:hAnsi="Times New Roman" w:cs="Times New Roman"/>
          <w:sz w:val="28"/>
          <w:szCs w:val="28"/>
        </w:rPr>
      </w:pPr>
      <w:r w:rsidRPr="00D31EE0">
        <w:rPr>
          <w:rFonts w:ascii="Times New Roman" w:hAnsi="Times New Roman" w:cs="Times New Roman"/>
          <w:noProof/>
          <w:sz w:val="28"/>
          <w:szCs w:val="28"/>
          <w:lang w:eastAsia="ru-RU"/>
        </w:rPr>
        <w:drawing>
          <wp:inline distT="0" distB="0" distL="0" distR="0">
            <wp:extent cx="5943600" cy="32766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DE2354" w:rsidRDefault="00DE2354"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Pr="003B2611" w:rsidRDefault="003B2611" w:rsidP="003B2611">
      <w:pPr>
        <w:pStyle w:val="a3"/>
        <w:spacing w:before="0" w:beforeAutospacing="0" w:after="0" w:afterAutospacing="0"/>
      </w:pPr>
      <w:r w:rsidRPr="003B2611">
        <w:rPr>
          <w:rFonts w:eastAsiaTheme="minorEastAsia"/>
          <w:b/>
          <w:bCs/>
          <w:color w:val="000000" w:themeColor="text1"/>
          <w:kern w:val="24"/>
          <w:sz w:val="32"/>
          <w:szCs w:val="32"/>
        </w:rPr>
        <w:lastRenderedPageBreak/>
        <w:t xml:space="preserve">          </w:t>
      </w:r>
      <w:r>
        <w:rPr>
          <w:rFonts w:eastAsiaTheme="minorEastAsia"/>
          <w:b/>
          <w:bCs/>
          <w:color w:val="000000" w:themeColor="text1"/>
          <w:kern w:val="24"/>
          <w:sz w:val="32"/>
          <w:szCs w:val="32"/>
        </w:rPr>
        <w:t xml:space="preserve">   </w:t>
      </w:r>
      <w:r w:rsidRPr="003B2611">
        <w:rPr>
          <w:rFonts w:eastAsiaTheme="minorEastAsia"/>
          <w:b/>
          <w:bCs/>
          <w:color w:val="000000" w:themeColor="text1"/>
          <w:kern w:val="24"/>
          <w:sz w:val="36"/>
          <w:szCs w:val="36"/>
        </w:rPr>
        <w:t>Какую из газировок вы предпочитаете?</w:t>
      </w:r>
    </w:p>
    <w:p w:rsidR="003B2611" w:rsidRDefault="003B2611" w:rsidP="003B2611">
      <w:pPr>
        <w:pStyle w:val="a3"/>
        <w:spacing w:before="0" w:beforeAutospacing="0" w:after="0" w:afterAutospacing="0"/>
        <w:rPr>
          <w:rFonts w:eastAsiaTheme="minorEastAsia"/>
          <w:b/>
          <w:bCs/>
          <w:color w:val="000000" w:themeColor="text1"/>
          <w:kern w:val="24"/>
          <w:sz w:val="32"/>
          <w:szCs w:val="32"/>
        </w:rPr>
      </w:pPr>
    </w:p>
    <w:p w:rsidR="003B2611" w:rsidRDefault="003B2611" w:rsidP="003B2611">
      <w:pPr>
        <w:pStyle w:val="a3"/>
        <w:spacing w:before="0" w:beforeAutospacing="0" w:after="0" w:afterAutospacing="0"/>
        <w:rPr>
          <w:rFonts w:eastAsiaTheme="minorEastAsia"/>
          <w:b/>
          <w:bCs/>
          <w:color w:val="000000" w:themeColor="text1"/>
          <w:kern w:val="24"/>
          <w:sz w:val="32"/>
          <w:szCs w:val="32"/>
        </w:rPr>
      </w:pPr>
    </w:p>
    <w:p w:rsidR="003B2611" w:rsidRPr="003B2611" w:rsidRDefault="003B2611" w:rsidP="003B2611">
      <w:pPr>
        <w:pStyle w:val="a3"/>
        <w:spacing w:before="0" w:beforeAutospacing="0" w:after="0" w:afterAutospacing="0"/>
        <w:rPr>
          <w:sz w:val="32"/>
          <w:szCs w:val="32"/>
        </w:rPr>
      </w:pPr>
      <w:r w:rsidRPr="003B2611">
        <w:rPr>
          <w:noProof/>
          <w:sz w:val="32"/>
          <w:szCs w:val="32"/>
        </w:rPr>
        <w:drawing>
          <wp:inline distT="0" distB="0" distL="0" distR="0">
            <wp:extent cx="5940425" cy="3554813"/>
            <wp:effectExtent l="0" t="0" r="22225" b="2667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b/>
          <w:bCs/>
          <w:color w:val="000000" w:themeColor="text1"/>
          <w:kern w:val="24"/>
          <w:sz w:val="36"/>
          <w:szCs w:val="36"/>
          <w:lang w:eastAsia="ru-RU"/>
        </w:rPr>
        <w:lastRenderedPageBreak/>
        <w:t>Как часто Вы употребляете газированный напиток?</w:t>
      </w: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r w:rsidRPr="003B2611">
        <w:rPr>
          <w:rFonts w:ascii="Times New Roman" w:eastAsiaTheme="minorEastAsia" w:hAnsi="Times New Roman" w:cs="Times New Roman"/>
          <w:b/>
          <w:bCs/>
          <w:noProof/>
          <w:color w:val="000000" w:themeColor="text1"/>
          <w:kern w:val="24"/>
          <w:sz w:val="36"/>
          <w:szCs w:val="36"/>
          <w:lang w:eastAsia="ru-RU"/>
        </w:rPr>
        <w:drawing>
          <wp:inline distT="0" distB="0" distL="0" distR="0">
            <wp:extent cx="5940425" cy="3584242"/>
            <wp:effectExtent l="0" t="0" r="22225" b="165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b/>
          <w:bCs/>
          <w:color w:val="000000" w:themeColor="text1"/>
          <w:kern w:val="24"/>
          <w:sz w:val="36"/>
          <w:szCs w:val="36"/>
          <w:lang w:eastAsia="ru-RU"/>
        </w:rPr>
        <w:lastRenderedPageBreak/>
        <w:t>Сколько газировки вы выпиваете за один прием</w:t>
      </w:r>
      <w:proofErr w:type="gramStart"/>
      <w:r w:rsidRPr="003B2611">
        <w:rPr>
          <w:rFonts w:ascii="Times New Roman" w:eastAsiaTheme="minorEastAsia" w:hAnsi="Times New Roman" w:cs="Times New Roman"/>
          <w:b/>
          <w:bCs/>
          <w:color w:val="000000" w:themeColor="text1"/>
          <w:kern w:val="24"/>
          <w:sz w:val="36"/>
          <w:szCs w:val="36"/>
          <w:lang w:eastAsia="ru-RU"/>
        </w:rPr>
        <w:t xml:space="preserve">  ?</w:t>
      </w:r>
      <w:proofErr w:type="gramEnd"/>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r w:rsidRPr="003B2611">
        <w:rPr>
          <w:rFonts w:ascii="Times New Roman" w:hAnsi="Times New Roman" w:cs="Times New Roman"/>
          <w:noProof/>
          <w:sz w:val="28"/>
          <w:szCs w:val="28"/>
          <w:lang w:eastAsia="ru-RU"/>
        </w:rPr>
        <w:drawing>
          <wp:inline distT="0" distB="0" distL="0" distR="0">
            <wp:extent cx="5940425" cy="3590373"/>
            <wp:effectExtent l="0" t="0" r="22225" b="1016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r>
        <w:rPr>
          <w:rFonts w:ascii="Times New Roman" w:eastAsiaTheme="minorEastAsia" w:hAnsi="Times New Roman" w:cs="Times New Roman"/>
          <w:b/>
          <w:bCs/>
          <w:color w:val="000000" w:themeColor="text1"/>
          <w:kern w:val="24"/>
          <w:sz w:val="36"/>
          <w:szCs w:val="36"/>
          <w:lang w:eastAsia="ru-RU"/>
        </w:rPr>
        <w:lastRenderedPageBreak/>
        <w:t xml:space="preserve">             </w:t>
      </w:r>
      <w:r w:rsidRPr="003B2611">
        <w:rPr>
          <w:rFonts w:ascii="Times New Roman" w:eastAsiaTheme="minorEastAsia" w:hAnsi="Times New Roman" w:cs="Times New Roman"/>
          <w:b/>
          <w:bCs/>
          <w:color w:val="000000" w:themeColor="text1"/>
          <w:kern w:val="24"/>
          <w:sz w:val="36"/>
          <w:szCs w:val="36"/>
          <w:lang w:eastAsia="ru-RU"/>
        </w:rPr>
        <w:t>Знаете ли вы о вреде газировки</w:t>
      </w:r>
      <w:proofErr w:type="gramStart"/>
      <w:r w:rsidRPr="003B2611">
        <w:rPr>
          <w:rFonts w:ascii="Times New Roman" w:eastAsiaTheme="minorEastAsia" w:hAnsi="Times New Roman" w:cs="Times New Roman"/>
          <w:b/>
          <w:bCs/>
          <w:color w:val="000000" w:themeColor="text1"/>
          <w:kern w:val="24"/>
          <w:sz w:val="36"/>
          <w:szCs w:val="36"/>
          <w:lang w:eastAsia="ru-RU"/>
        </w:rPr>
        <w:t xml:space="preserve"> ?</w:t>
      </w:r>
      <w:proofErr w:type="gramEnd"/>
    </w:p>
    <w:p w:rsidR="003B2611" w:rsidRDefault="003B2611" w:rsidP="003B2611">
      <w:pPr>
        <w:spacing w:after="0" w:line="240" w:lineRule="auto"/>
        <w:rPr>
          <w:rFonts w:ascii="Times New Roman" w:eastAsiaTheme="minorEastAsia" w:hAnsi="Times New Roman" w:cs="Times New Roman"/>
          <w:b/>
          <w:bCs/>
          <w:color w:val="000000" w:themeColor="text1"/>
          <w:kern w:val="24"/>
          <w:sz w:val="36"/>
          <w:szCs w:val="36"/>
          <w:lang w:eastAsia="ru-RU"/>
        </w:rPr>
      </w:pP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hAnsi="Times New Roman" w:cs="Times New Roman"/>
          <w:noProof/>
          <w:sz w:val="28"/>
          <w:szCs w:val="28"/>
          <w:lang w:eastAsia="ru-RU"/>
        </w:rPr>
        <w:drawing>
          <wp:inline distT="0" distB="0" distL="0" distR="0">
            <wp:extent cx="5940425" cy="3408280"/>
            <wp:effectExtent l="0" t="0" r="22225" b="2095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3B2611">
        <w:rPr>
          <w:rFonts w:ascii="Times New Roman" w:hAnsi="Times New Roman" w:cs="Times New Roman"/>
          <w:b/>
          <w:sz w:val="28"/>
          <w:szCs w:val="28"/>
        </w:rPr>
        <w:t>Вывод</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color w:val="000000" w:themeColor="text1"/>
          <w:kern w:val="24"/>
          <w:sz w:val="28"/>
          <w:szCs w:val="28"/>
          <w:lang w:eastAsia="ru-RU"/>
        </w:rPr>
        <w:t>Сладкие газированные напитки не утоляют жажду, хотя мы покупаем их именно для этого.</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color w:val="000000" w:themeColor="text1"/>
          <w:kern w:val="24"/>
          <w:sz w:val="28"/>
          <w:szCs w:val="28"/>
          <w:lang w:eastAsia="ru-RU"/>
        </w:rPr>
        <w:t>Химический состав напитков оказывает губительное действие на здоровье: разрушаются зубы, становятся хрупкими кости,  может возникнуть ожирение, аллергия, заболевания желудка, кофеиновая зависимость по типу наркотической.</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color w:val="000000" w:themeColor="text1"/>
          <w:kern w:val="24"/>
          <w:sz w:val="28"/>
          <w:szCs w:val="28"/>
          <w:lang w:eastAsia="ru-RU"/>
        </w:rPr>
        <w:t xml:space="preserve">Для утоления жажды лучше использовать морсы, минеральную воду, очищенную питьевую воду. </w:t>
      </w:r>
      <w:bookmarkStart w:id="0" w:name="_GoBack"/>
      <w:bookmarkEnd w:id="0"/>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b/>
          <w:bCs/>
          <w:color w:val="000000" w:themeColor="text1"/>
          <w:kern w:val="24"/>
          <w:sz w:val="28"/>
          <w:szCs w:val="28"/>
          <w:lang w:eastAsia="ru-RU"/>
        </w:rPr>
        <w:t>Советы</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color w:val="000000" w:themeColor="text1"/>
          <w:kern w:val="24"/>
          <w:sz w:val="28"/>
          <w:szCs w:val="28"/>
          <w:lang w:eastAsia="ru-RU"/>
        </w:rPr>
        <w:t>Газированные напитки пейте в особых случаях, а не каждый день.</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color w:val="000000" w:themeColor="text1"/>
          <w:kern w:val="24"/>
          <w:sz w:val="28"/>
          <w:szCs w:val="28"/>
          <w:lang w:eastAsia="ru-RU"/>
        </w:rPr>
        <w:t>Не держите дома газированные напитки.</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color w:val="000000" w:themeColor="text1"/>
          <w:kern w:val="24"/>
          <w:sz w:val="28"/>
          <w:szCs w:val="28"/>
          <w:lang w:eastAsia="ru-RU"/>
        </w:rPr>
        <w:t xml:space="preserve">Не держать напиток во рту долго; </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color w:val="000000" w:themeColor="text1"/>
          <w:kern w:val="24"/>
          <w:sz w:val="28"/>
          <w:szCs w:val="28"/>
          <w:lang w:eastAsia="ru-RU"/>
        </w:rPr>
        <w:t xml:space="preserve">Пить напитки через соломинку, так как она уменьшает контакт жидкости, портящей эмаль, с передними зубами почти на 70%, а с коренными на 30 – 50%; </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color w:val="000000" w:themeColor="text1"/>
          <w:kern w:val="24"/>
          <w:sz w:val="28"/>
          <w:szCs w:val="28"/>
          <w:lang w:eastAsia="ru-RU"/>
        </w:rPr>
        <w:t>Тщательно полоскать во рту после приема газированного напитка и чистить зубы по возможности;</w:t>
      </w:r>
    </w:p>
    <w:p w:rsidR="003B2611" w:rsidRPr="003B2611" w:rsidRDefault="003B2611" w:rsidP="003B2611">
      <w:pPr>
        <w:spacing w:after="0" w:line="240" w:lineRule="auto"/>
        <w:rPr>
          <w:rFonts w:ascii="Times New Roman" w:eastAsia="Times New Roman" w:hAnsi="Times New Roman" w:cs="Times New Roman"/>
          <w:sz w:val="24"/>
          <w:szCs w:val="24"/>
          <w:lang w:eastAsia="ru-RU"/>
        </w:rPr>
      </w:pPr>
      <w:r w:rsidRPr="003B2611">
        <w:rPr>
          <w:rFonts w:ascii="Times New Roman" w:eastAsiaTheme="minorEastAsia" w:hAnsi="Times New Roman" w:cs="Times New Roman"/>
          <w:b/>
          <w:bCs/>
          <w:color w:val="000000" w:themeColor="text1"/>
          <w:kern w:val="24"/>
          <w:sz w:val="28"/>
          <w:szCs w:val="28"/>
          <w:lang w:eastAsia="ru-RU"/>
        </w:rPr>
        <w:t>Будьте здоровы!</w:t>
      </w:r>
    </w:p>
    <w:p w:rsidR="003B2611" w:rsidRPr="003B2611" w:rsidRDefault="003B2611" w:rsidP="001B17CD">
      <w:pPr>
        <w:rPr>
          <w:rFonts w:ascii="Times New Roman" w:hAnsi="Times New Roman" w:cs="Times New Roman"/>
          <w:b/>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Default="003B2611" w:rsidP="001B17CD">
      <w:pPr>
        <w:rPr>
          <w:rFonts w:ascii="Times New Roman" w:hAnsi="Times New Roman" w:cs="Times New Roman"/>
          <w:sz w:val="28"/>
          <w:szCs w:val="28"/>
        </w:rPr>
      </w:pPr>
    </w:p>
    <w:p w:rsidR="003B2611" w:rsidRPr="00987D73" w:rsidRDefault="003B2611" w:rsidP="001B17CD">
      <w:pPr>
        <w:rPr>
          <w:rFonts w:ascii="Times New Roman" w:hAnsi="Times New Roman" w:cs="Times New Roman"/>
          <w:sz w:val="28"/>
          <w:szCs w:val="28"/>
        </w:rPr>
      </w:pPr>
    </w:p>
    <w:sectPr w:rsidR="003B2611" w:rsidRPr="00987D73" w:rsidSect="001B17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637E7B"/>
    <w:multiLevelType w:val="multilevel"/>
    <w:tmpl w:val="FC6A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8F6092"/>
    <w:multiLevelType w:val="hybridMultilevel"/>
    <w:tmpl w:val="FA6A5A92"/>
    <w:lvl w:ilvl="0" w:tplc="1464AAB4">
      <w:start w:val="1"/>
      <w:numFmt w:val="bullet"/>
      <w:lvlText w:val="-"/>
      <w:lvlJc w:val="left"/>
      <w:pPr>
        <w:tabs>
          <w:tab w:val="num" w:pos="720"/>
        </w:tabs>
        <w:ind w:left="720" w:hanging="360"/>
      </w:pPr>
      <w:rPr>
        <w:rFonts w:ascii="Times New Roman" w:hAnsi="Times New Roman" w:hint="default"/>
      </w:rPr>
    </w:lvl>
    <w:lvl w:ilvl="1" w:tplc="49B65708" w:tentative="1">
      <w:start w:val="1"/>
      <w:numFmt w:val="bullet"/>
      <w:lvlText w:val="-"/>
      <w:lvlJc w:val="left"/>
      <w:pPr>
        <w:tabs>
          <w:tab w:val="num" w:pos="1440"/>
        </w:tabs>
        <w:ind w:left="1440" w:hanging="360"/>
      </w:pPr>
      <w:rPr>
        <w:rFonts w:ascii="Times New Roman" w:hAnsi="Times New Roman" w:hint="default"/>
      </w:rPr>
    </w:lvl>
    <w:lvl w:ilvl="2" w:tplc="50367F8C" w:tentative="1">
      <w:start w:val="1"/>
      <w:numFmt w:val="bullet"/>
      <w:lvlText w:val="-"/>
      <w:lvlJc w:val="left"/>
      <w:pPr>
        <w:tabs>
          <w:tab w:val="num" w:pos="2160"/>
        </w:tabs>
        <w:ind w:left="2160" w:hanging="360"/>
      </w:pPr>
      <w:rPr>
        <w:rFonts w:ascii="Times New Roman" w:hAnsi="Times New Roman" w:hint="default"/>
      </w:rPr>
    </w:lvl>
    <w:lvl w:ilvl="3" w:tplc="C688D9F2" w:tentative="1">
      <w:start w:val="1"/>
      <w:numFmt w:val="bullet"/>
      <w:lvlText w:val="-"/>
      <w:lvlJc w:val="left"/>
      <w:pPr>
        <w:tabs>
          <w:tab w:val="num" w:pos="2880"/>
        </w:tabs>
        <w:ind w:left="2880" w:hanging="360"/>
      </w:pPr>
      <w:rPr>
        <w:rFonts w:ascii="Times New Roman" w:hAnsi="Times New Roman" w:hint="default"/>
      </w:rPr>
    </w:lvl>
    <w:lvl w:ilvl="4" w:tplc="D4A687AA" w:tentative="1">
      <w:start w:val="1"/>
      <w:numFmt w:val="bullet"/>
      <w:lvlText w:val="-"/>
      <w:lvlJc w:val="left"/>
      <w:pPr>
        <w:tabs>
          <w:tab w:val="num" w:pos="3600"/>
        </w:tabs>
        <w:ind w:left="3600" w:hanging="360"/>
      </w:pPr>
      <w:rPr>
        <w:rFonts w:ascii="Times New Roman" w:hAnsi="Times New Roman" w:hint="default"/>
      </w:rPr>
    </w:lvl>
    <w:lvl w:ilvl="5" w:tplc="2E586684" w:tentative="1">
      <w:start w:val="1"/>
      <w:numFmt w:val="bullet"/>
      <w:lvlText w:val="-"/>
      <w:lvlJc w:val="left"/>
      <w:pPr>
        <w:tabs>
          <w:tab w:val="num" w:pos="4320"/>
        </w:tabs>
        <w:ind w:left="4320" w:hanging="360"/>
      </w:pPr>
      <w:rPr>
        <w:rFonts w:ascii="Times New Roman" w:hAnsi="Times New Roman" w:hint="default"/>
      </w:rPr>
    </w:lvl>
    <w:lvl w:ilvl="6" w:tplc="5120AC12" w:tentative="1">
      <w:start w:val="1"/>
      <w:numFmt w:val="bullet"/>
      <w:lvlText w:val="-"/>
      <w:lvlJc w:val="left"/>
      <w:pPr>
        <w:tabs>
          <w:tab w:val="num" w:pos="5040"/>
        </w:tabs>
        <w:ind w:left="5040" w:hanging="360"/>
      </w:pPr>
      <w:rPr>
        <w:rFonts w:ascii="Times New Roman" w:hAnsi="Times New Roman" w:hint="default"/>
      </w:rPr>
    </w:lvl>
    <w:lvl w:ilvl="7" w:tplc="B7BE61FC" w:tentative="1">
      <w:start w:val="1"/>
      <w:numFmt w:val="bullet"/>
      <w:lvlText w:val="-"/>
      <w:lvlJc w:val="left"/>
      <w:pPr>
        <w:tabs>
          <w:tab w:val="num" w:pos="5760"/>
        </w:tabs>
        <w:ind w:left="5760" w:hanging="360"/>
      </w:pPr>
      <w:rPr>
        <w:rFonts w:ascii="Times New Roman" w:hAnsi="Times New Roman" w:hint="default"/>
      </w:rPr>
    </w:lvl>
    <w:lvl w:ilvl="8" w:tplc="88A82378" w:tentative="1">
      <w:start w:val="1"/>
      <w:numFmt w:val="bullet"/>
      <w:lvlText w:val="-"/>
      <w:lvlJc w:val="left"/>
      <w:pPr>
        <w:tabs>
          <w:tab w:val="num" w:pos="6480"/>
        </w:tabs>
        <w:ind w:left="6480" w:hanging="360"/>
      </w:pPr>
      <w:rPr>
        <w:rFonts w:ascii="Times New Roman" w:hAnsi="Times New Roman" w:hint="default"/>
      </w:rPr>
    </w:lvl>
  </w:abstractNum>
  <w:abstractNum w:abstractNumId="2">
    <w:nsid w:val="757D15D3"/>
    <w:multiLevelType w:val="multilevel"/>
    <w:tmpl w:val="01A6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17CD"/>
    <w:rsid w:val="000D1EDC"/>
    <w:rsid w:val="001B17CD"/>
    <w:rsid w:val="001E1028"/>
    <w:rsid w:val="00393C2A"/>
    <w:rsid w:val="003B2611"/>
    <w:rsid w:val="00450042"/>
    <w:rsid w:val="004954F2"/>
    <w:rsid w:val="004D4D17"/>
    <w:rsid w:val="005D0367"/>
    <w:rsid w:val="005D3802"/>
    <w:rsid w:val="00620AEF"/>
    <w:rsid w:val="00661580"/>
    <w:rsid w:val="00781AB8"/>
    <w:rsid w:val="00803F3C"/>
    <w:rsid w:val="00835DFA"/>
    <w:rsid w:val="00847548"/>
    <w:rsid w:val="00987D73"/>
    <w:rsid w:val="009B7D9E"/>
    <w:rsid w:val="009D6A17"/>
    <w:rsid w:val="00AC47EE"/>
    <w:rsid w:val="00B60DB1"/>
    <w:rsid w:val="00CC423E"/>
    <w:rsid w:val="00D04401"/>
    <w:rsid w:val="00D31EE0"/>
    <w:rsid w:val="00D323EF"/>
    <w:rsid w:val="00D7296A"/>
    <w:rsid w:val="00DE2354"/>
    <w:rsid w:val="00E313A8"/>
    <w:rsid w:val="00E851B9"/>
    <w:rsid w:val="00F337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5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17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044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4401"/>
    <w:rPr>
      <w:rFonts w:ascii="Tahoma" w:hAnsi="Tahoma" w:cs="Tahoma"/>
      <w:sz w:val="16"/>
      <w:szCs w:val="16"/>
    </w:rPr>
  </w:style>
  <w:style w:type="character" w:styleId="a6">
    <w:name w:val="Hyperlink"/>
    <w:basedOn w:val="a0"/>
    <w:uiPriority w:val="99"/>
    <w:semiHidden/>
    <w:unhideWhenUsed/>
    <w:rsid w:val="00B60DB1"/>
    <w:rPr>
      <w:color w:val="0000FF"/>
      <w:u w:val="single"/>
    </w:rPr>
  </w:style>
  <w:style w:type="paragraph" w:styleId="a7">
    <w:name w:val="List Paragraph"/>
    <w:basedOn w:val="a"/>
    <w:uiPriority w:val="34"/>
    <w:qFormat/>
    <w:rsid w:val="00620AEF"/>
    <w:pPr>
      <w:spacing w:after="0" w:line="240" w:lineRule="auto"/>
      <w:ind w:left="720"/>
      <w:contextualSpacing/>
    </w:pPr>
    <w:rPr>
      <w:rFonts w:ascii="Times New Roman" w:eastAsia="Times New Roman" w:hAnsi="Times New Roman" w:cs="Times New Roman"/>
      <w:sz w:val="24"/>
      <w:szCs w:val="24"/>
      <w:lang w:eastAsia="ru-RU"/>
    </w:rPr>
  </w:style>
  <w:style w:type="table" w:styleId="a8">
    <w:name w:val="Table Grid"/>
    <w:basedOn w:val="a1"/>
    <w:uiPriority w:val="59"/>
    <w:rsid w:val="004D4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17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044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4401"/>
    <w:rPr>
      <w:rFonts w:ascii="Tahoma" w:hAnsi="Tahoma" w:cs="Tahoma"/>
      <w:sz w:val="16"/>
      <w:szCs w:val="16"/>
    </w:rPr>
  </w:style>
  <w:style w:type="character" w:styleId="a6">
    <w:name w:val="Hyperlink"/>
    <w:basedOn w:val="a0"/>
    <w:uiPriority w:val="99"/>
    <w:semiHidden/>
    <w:unhideWhenUsed/>
    <w:rsid w:val="00B60DB1"/>
    <w:rPr>
      <w:color w:val="0000FF"/>
      <w:u w:val="single"/>
    </w:rPr>
  </w:style>
  <w:style w:type="paragraph" w:styleId="a7">
    <w:name w:val="List Paragraph"/>
    <w:basedOn w:val="a"/>
    <w:uiPriority w:val="34"/>
    <w:qFormat/>
    <w:rsid w:val="00620AEF"/>
    <w:pPr>
      <w:spacing w:after="0" w:line="240" w:lineRule="auto"/>
      <w:ind w:left="720"/>
      <w:contextualSpacing/>
    </w:pPr>
    <w:rPr>
      <w:rFonts w:ascii="Times New Roman" w:eastAsia="Times New Roman" w:hAnsi="Times New Roman" w:cs="Times New Roman"/>
      <w:sz w:val="24"/>
      <w:szCs w:val="24"/>
      <w:lang w:eastAsia="ru-RU"/>
    </w:rPr>
  </w:style>
  <w:style w:type="table" w:styleId="a8">
    <w:name w:val="Table Grid"/>
    <w:basedOn w:val="a1"/>
    <w:uiPriority w:val="59"/>
    <w:rsid w:val="004D4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392526">
      <w:bodyDiv w:val="1"/>
      <w:marLeft w:val="0"/>
      <w:marRight w:val="0"/>
      <w:marTop w:val="0"/>
      <w:marBottom w:val="0"/>
      <w:divBdr>
        <w:top w:val="none" w:sz="0" w:space="0" w:color="auto"/>
        <w:left w:val="none" w:sz="0" w:space="0" w:color="auto"/>
        <w:bottom w:val="none" w:sz="0" w:space="0" w:color="auto"/>
        <w:right w:val="none" w:sz="0" w:space="0" w:color="auto"/>
      </w:divBdr>
    </w:div>
    <w:div w:id="50423706">
      <w:bodyDiv w:val="1"/>
      <w:marLeft w:val="0"/>
      <w:marRight w:val="0"/>
      <w:marTop w:val="0"/>
      <w:marBottom w:val="0"/>
      <w:divBdr>
        <w:top w:val="none" w:sz="0" w:space="0" w:color="auto"/>
        <w:left w:val="none" w:sz="0" w:space="0" w:color="auto"/>
        <w:bottom w:val="none" w:sz="0" w:space="0" w:color="auto"/>
        <w:right w:val="none" w:sz="0" w:space="0" w:color="auto"/>
      </w:divBdr>
    </w:div>
    <w:div w:id="63264812">
      <w:bodyDiv w:val="1"/>
      <w:marLeft w:val="0"/>
      <w:marRight w:val="0"/>
      <w:marTop w:val="0"/>
      <w:marBottom w:val="0"/>
      <w:divBdr>
        <w:top w:val="none" w:sz="0" w:space="0" w:color="auto"/>
        <w:left w:val="none" w:sz="0" w:space="0" w:color="auto"/>
        <w:bottom w:val="none" w:sz="0" w:space="0" w:color="auto"/>
        <w:right w:val="none" w:sz="0" w:space="0" w:color="auto"/>
      </w:divBdr>
    </w:div>
    <w:div w:id="121307392">
      <w:bodyDiv w:val="1"/>
      <w:marLeft w:val="0"/>
      <w:marRight w:val="0"/>
      <w:marTop w:val="0"/>
      <w:marBottom w:val="0"/>
      <w:divBdr>
        <w:top w:val="none" w:sz="0" w:space="0" w:color="auto"/>
        <w:left w:val="none" w:sz="0" w:space="0" w:color="auto"/>
        <w:bottom w:val="none" w:sz="0" w:space="0" w:color="auto"/>
        <w:right w:val="none" w:sz="0" w:space="0" w:color="auto"/>
      </w:divBdr>
    </w:div>
    <w:div w:id="153494108">
      <w:bodyDiv w:val="1"/>
      <w:marLeft w:val="0"/>
      <w:marRight w:val="0"/>
      <w:marTop w:val="0"/>
      <w:marBottom w:val="0"/>
      <w:divBdr>
        <w:top w:val="none" w:sz="0" w:space="0" w:color="auto"/>
        <w:left w:val="none" w:sz="0" w:space="0" w:color="auto"/>
        <w:bottom w:val="none" w:sz="0" w:space="0" w:color="auto"/>
        <w:right w:val="none" w:sz="0" w:space="0" w:color="auto"/>
      </w:divBdr>
    </w:div>
    <w:div w:id="162429402">
      <w:bodyDiv w:val="1"/>
      <w:marLeft w:val="0"/>
      <w:marRight w:val="0"/>
      <w:marTop w:val="0"/>
      <w:marBottom w:val="0"/>
      <w:divBdr>
        <w:top w:val="none" w:sz="0" w:space="0" w:color="auto"/>
        <w:left w:val="none" w:sz="0" w:space="0" w:color="auto"/>
        <w:bottom w:val="none" w:sz="0" w:space="0" w:color="auto"/>
        <w:right w:val="none" w:sz="0" w:space="0" w:color="auto"/>
      </w:divBdr>
    </w:div>
    <w:div w:id="184753504">
      <w:bodyDiv w:val="1"/>
      <w:marLeft w:val="0"/>
      <w:marRight w:val="0"/>
      <w:marTop w:val="0"/>
      <w:marBottom w:val="0"/>
      <w:divBdr>
        <w:top w:val="none" w:sz="0" w:space="0" w:color="auto"/>
        <w:left w:val="none" w:sz="0" w:space="0" w:color="auto"/>
        <w:bottom w:val="none" w:sz="0" w:space="0" w:color="auto"/>
        <w:right w:val="none" w:sz="0" w:space="0" w:color="auto"/>
      </w:divBdr>
    </w:div>
    <w:div w:id="190340841">
      <w:bodyDiv w:val="1"/>
      <w:marLeft w:val="0"/>
      <w:marRight w:val="0"/>
      <w:marTop w:val="0"/>
      <w:marBottom w:val="0"/>
      <w:divBdr>
        <w:top w:val="none" w:sz="0" w:space="0" w:color="auto"/>
        <w:left w:val="none" w:sz="0" w:space="0" w:color="auto"/>
        <w:bottom w:val="none" w:sz="0" w:space="0" w:color="auto"/>
        <w:right w:val="none" w:sz="0" w:space="0" w:color="auto"/>
      </w:divBdr>
      <w:divsChild>
        <w:div w:id="368383675">
          <w:marLeft w:val="446"/>
          <w:marRight w:val="0"/>
          <w:marTop w:val="0"/>
          <w:marBottom w:val="0"/>
          <w:divBdr>
            <w:top w:val="none" w:sz="0" w:space="0" w:color="auto"/>
            <w:left w:val="none" w:sz="0" w:space="0" w:color="auto"/>
            <w:bottom w:val="none" w:sz="0" w:space="0" w:color="auto"/>
            <w:right w:val="none" w:sz="0" w:space="0" w:color="auto"/>
          </w:divBdr>
        </w:div>
        <w:div w:id="392434523">
          <w:marLeft w:val="446"/>
          <w:marRight w:val="0"/>
          <w:marTop w:val="0"/>
          <w:marBottom w:val="0"/>
          <w:divBdr>
            <w:top w:val="none" w:sz="0" w:space="0" w:color="auto"/>
            <w:left w:val="none" w:sz="0" w:space="0" w:color="auto"/>
            <w:bottom w:val="none" w:sz="0" w:space="0" w:color="auto"/>
            <w:right w:val="none" w:sz="0" w:space="0" w:color="auto"/>
          </w:divBdr>
        </w:div>
      </w:divsChild>
    </w:div>
    <w:div w:id="220749507">
      <w:bodyDiv w:val="1"/>
      <w:marLeft w:val="0"/>
      <w:marRight w:val="0"/>
      <w:marTop w:val="0"/>
      <w:marBottom w:val="0"/>
      <w:divBdr>
        <w:top w:val="none" w:sz="0" w:space="0" w:color="auto"/>
        <w:left w:val="none" w:sz="0" w:space="0" w:color="auto"/>
        <w:bottom w:val="none" w:sz="0" w:space="0" w:color="auto"/>
        <w:right w:val="none" w:sz="0" w:space="0" w:color="auto"/>
      </w:divBdr>
    </w:div>
    <w:div w:id="224921663">
      <w:bodyDiv w:val="1"/>
      <w:marLeft w:val="0"/>
      <w:marRight w:val="0"/>
      <w:marTop w:val="0"/>
      <w:marBottom w:val="0"/>
      <w:divBdr>
        <w:top w:val="none" w:sz="0" w:space="0" w:color="auto"/>
        <w:left w:val="none" w:sz="0" w:space="0" w:color="auto"/>
        <w:bottom w:val="none" w:sz="0" w:space="0" w:color="auto"/>
        <w:right w:val="none" w:sz="0" w:space="0" w:color="auto"/>
      </w:divBdr>
    </w:div>
    <w:div w:id="235437724">
      <w:bodyDiv w:val="1"/>
      <w:marLeft w:val="0"/>
      <w:marRight w:val="0"/>
      <w:marTop w:val="0"/>
      <w:marBottom w:val="0"/>
      <w:divBdr>
        <w:top w:val="none" w:sz="0" w:space="0" w:color="auto"/>
        <w:left w:val="none" w:sz="0" w:space="0" w:color="auto"/>
        <w:bottom w:val="none" w:sz="0" w:space="0" w:color="auto"/>
        <w:right w:val="none" w:sz="0" w:space="0" w:color="auto"/>
      </w:divBdr>
    </w:div>
    <w:div w:id="280109590">
      <w:bodyDiv w:val="1"/>
      <w:marLeft w:val="0"/>
      <w:marRight w:val="0"/>
      <w:marTop w:val="0"/>
      <w:marBottom w:val="0"/>
      <w:divBdr>
        <w:top w:val="none" w:sz="0" w:space="0" w:color="auto"/>
        <w:left w:val="none" w:sz="0" w:space="0" w:color="auto"/>
        <w:bottom w:val="none" w:sz="0" w:space="0" w:color="auto"/>
        <w:right w:val="none" w:sz="0" w:space="0" w:color="auto"/>
      </w:divBdr>
    </w:div>
    <w:div w:id="314065780">
      <w:bodyDiv w:val="1"/>
      <w:marLeft w:val="0"/>
      <w:marRight w:val="0"/>
      <w:marTop w:val="0"/>
      <w:marBottom w:val="0"/>
      <w:divBdr>
        <w:top w:val="none" w:sz="0" w:space="0" w:color="auto"/>
        <w:left w:val="none" w:sz="0" w:space="0" w:color="auto"/>
        <w:bottom w:val="none" w:sz="0" w:space="0" w:color="auto"/>
        <w:right w:val="none" w:sz="0" w:space="0" w:color="auto"/>
      </w:divBdr>
    </w:div>
    <w:div w:id="321664627">
      <w:bodyDiv w:val="1"/>
      <w:marLeft w:val="0"/>
      <w:marRight w:val="0"/>
      <w:marTop w:val="0"/>
      <w:marBottom w:val="0"/>
      <w:divBdr>
        <w:top w:val="none" w:sz="0" w:space="0" w:color="auto"/>
        <w:left w:val="none" w:sz="0" w:space="0" w:color="auto"/>
        <w:bottom w:val="none" w:sz="0" w:space="0" w:color="auto"/>
        <w:right w:val="none" w:sz="0" w:space="0" w:color="auto"/>
      </w:divBdr>
    </w:div>
    <w:div w:id="346566853">
      <w:bodyDiv w:val="1"/>
      <w:marLeft w:val="0"/>
      <w:marRight w:val="0"/>
      <w:marTop w:val="0"/>
      <w:marBottom w:val="0"/>
      <w:divBdr>
        <w:top w:val="none" w:sz="0" w:space="0" w:color="auto"/>
        <w:left w:val="none" w:sz="0" w:space="0" w:color="auto"/>
        <w:bottom w:val="none" w:sz="0" w:space="0" w:color="auto"/>
        <w:right w:val="none" w:sz="0" w:space="0" w:color="auto"/>
      </w:divBdr>
    </w:div>
    <w:div w:id="360011366">
      <w:bodyDiv w:val="1"/>
      <w:marLeft w:val="0"/>
      <w:marRight w:val="0"/>
      <w:marTop w:val="0"/>
      <w:marBottom w:val="0"/>
      <w:divBdr>
        <w:top w:val="none" w:sz="0" w:space="0" w:color="auto"/>
        <w:left w:val="none" w:sz="0" w:space="0" w:color="auto"/>
        <w:bottom w:val="none" w:sz="0" w:space="0" w:color="auto"/>
        <w:right w:val="none" w:sz="0" w:space="0" w:color="auto"/>
      </w:divBdr>
    </w:div>
    <w:div w:id="371544044">
      <w:bodyDiv w:val="1"/>
      <w:marLeft w:val="0"/>
      <w:marRight w:val="0"/>
      <w:marTop w:val="0"/>
      <w:marBottom w:val="0"/>
      <w:divBdr>
        <w:top w:val="none" w:sz="0" w:space="0" w:color="auto"/>
        <w:left w:val="none" w:sz="0" w:space="0" w:color="auto"/>
        <w:bottom w:val="none" w:sz="0" w:space="0" w:color="auto"/>
        <w:right w:val="none" w:sz="0" w:space="0" w:color="auto"/>
      </w:divBdr>
    </w:div>
    <w:div w:id="415059712">
      <w:bodyDiv w:val="1"/>
      <w:marLeft w:val="0"/>
      <w:marRight w:val="0"/>
      <w:marTop w:val="0"/>
      <w:marBottom w:val="0"/>
      <w:divBdr>
        <w:top w:val="none" w:sz="0" w:space="0" w:color="auto"/>
        <w:left w:val="none" w:sz="0" w:space="0" w:color="auto"/>
        <w:bottom w:val="none" w:sz="0" w:space="0" w:color="auto"/>
        <w:right w:val="none" w:sz="0" w:space="0" w:color="auto"/>
      </w:divBdr>
    </w:div>
    <w:div w:id="416098710">
      <w:bodyDiv w:val="1"/>
      <w:marLeft w:val="0"/>
      <w:marRight w:val="0"/>
      <w:marTop w:val="0"/>
      <w:marBottom w:val="0"/>
      <w:divBdr>
        <w:top w:val="none" w:sz="0" w:space="0" w:color="auto"/>
        <w:left w:val="none" w:sz="0" w:space="0" w:color="auto"/>
        <w:bottom w:val="none" w:sz="0" w:space="0" w:color="auto"/>
        <w:right w:val="none" w:sz="0" w:space="0" w:color="auto"/>
      </w:divBdr>
    </w:div>
    <w:div w:id="445664218">
      <w:bodyDiv w:val="1"/>
      <w:marLeft w:val="0"/>
      <w:marRight w:val="0"/>
      <w:marTop w:val="0"/>
      <w:marBottom w:val="0"/>
      <w:divBdr>
        <w:top w:val="none" w:sz="0" w:space="0" w:color="auto"/>
        <w:left w:val="none" w:sz="0" w:space="0" w:color="auto"/>
        <w:bottom w:val="none" w:sz="0" w:space="0" w:color="auto"/>
        <w:right w:val="none" w:sz="0" w:space="0" w:color="auto"/>
      </w:divBdr>
    </w:div>
    <w:div w:id="460659081">
      <w:bodyDiv w:val="1"/>
      <w:marLeft w:val="0"/>
      <w:marRight w:val="0"/>
      <w:marTop w:val="0"/>
      <w:marBottom w:val="0"/>
      <w:divBdr>
        <w:top w:val="none" w:sz="0" w:space="0" w:color="auto"/>
        <w:left w:val="none" w:sz="0" w:space="0" w:color="auto"/>
        <w:bottom w:val="none" w:sz="0" w:space="0" w:color="auto"/>
        <w:right w:val="none" w:sz="0" w:space="0" w:color="auto"/>
      </w:divBdr>
    </w:div>
    <w:div w:id="524251581">
      <w:bodyDiv w:val="1"/>
      <w:marLeft w:val="0"/>
      <w:marRight w:val="0"/>
      <w:marTop w:val="0"/>
      <w:marBottom w:val="0"/>
      <w:divBdr>
        <w:top w:val="none" w:sz="0" w:space="0" w:color="auto"/>
        <w:left w:val="none" w:sz="0" w:space="0" w:color="auto"/>
        <w:bottom w:val="none" w:sz="0" w:space="0" w:color="auto"/>
        <w:right w:val="none" w:sz="0" w:space="0" w:color="auto"/>
      </w:divBdr>
    </w:div>
    <w:div w:id="533884887">
      <w:bodyDiv w:val="1"/>
      <w:marLeft w:val="0"/>
      <w:marRight w:val="0"/>
      <w:marTop w:val="0"/>
      <w:marBottom w:val="0"/>
      <w:divBdr>
        <w:top w:val="none" w:sz="0" w:space="0" w:color="auto"/>
        <w:left w:val="none" w:sz="0" w:space="0" w:color="auto"/>
        <w:bottom w:val="none" w:sz="0" w:space="0" w:color="auto"/>
        <w:right w:val="none" w:sz="0" w:space="0" w:color="auto"/>
      </w:divBdr>
    </w:div>
    <w:div w:id="557937662">
      <w:bodyDiv w:val="1"/>
      <w:marLeft w:val="0"/>
      <w:marRight w:val="0"/>
      <w:marTop w:val="0"/>
      <w:marBottom w:val="0"/>
      <w:divBdr>
        <w:top w:val="none" w:sz="0" w:space="0" w:color="auto"/>
        <w:left w:val="none" w:sz="0" w:space="0" w:color="auto"/>
        <w:bottom w:val="none" w:sz="0" w:space="0" w:color="auto"/>
        <w:right w:val="none" w:sz="0" w:space="0" w:color="auto"/>
      </w:divBdr>
    </w:div>
    <w:div w:id="563955531">
      <w:bodyDiv w:val="1"/>
      <w:marLeft w:val="0"/>
      <w:marRight w:val="0"/>
      <w:marTop w:val="0"/>
      <w:marBottom w:val="0"/>
      <w:divBdr>
        <w:top w:val="none" w:sz="0" w:space="0" w:color="auto"/>
        <w:left w:val="none" w:sz="0" w:space="0" w:color="auto"/>
        <w:bottom w:val="none" w:sz="0" w:space="0" w:color="auto"/>
        <w:right w:val="none" w:sz="0" w:space="0" w:color="auto"/>
      </w:divBdr>
    </w:div>
    <w:div w:id="564024145">
      <w:bodyDiv w:val="1"/>
      <w:marLeft w:val="0"/>
      <w:marRight w:val="0"/>
      <w:marTop w:val="0"/>
      <w:marBottom w:val="0"/>
      <w:divBdr>
        <w:top w:val="none" w:sz="0" w:space="0" w:color="auto"/>
        <w:left w:val="none" w:sz="0" w:space="0" w:color="auto"/>
        <w:bottom w:val="none" w:sz="0" w:space="0" w:color="auto"/>
        <w:right w:val="none" w:sz="0" w:space="0" w:color="auto"/>
      </w:divBdr>
    </w:div>
    <w:div w:id="564334845">
      <w:bodyDiv w:val="1"/>
      <w:marLeft w:val="0"/>
      <w:marRight w:val="0"/>
      <w:marTop w:val="0"/>
      <w:marBottom w:val="0"/>
      <w:divBdr>
        <w:top w:val="none" w:sz="0" w:space="0" w:color="auto"/>
        <w:left w:val="none" w:sz="0" w:space="0" w:color="auto"/>
        <w:bottom w:val="none" w:sz="0" w:space="0" w:color="auto"/>
        <w:right w:val="none" w:sz="0" w:space="0" w:color="auto"/>
      </w:divBdr>
    </w:div>
    <w:div w:id="572810564">
      <w:bodyDiv w:val="1"/>
      <w:marLeft w:val="0"/>
      <w:marRight w:val="0"/>
      <w:marTop w:val="0"/>
      <w:marBottom w:val="0"/>
      <w:divBdr>
        <w:top w:val="none" w:sz="0" w:space="0" w:color="auto"/>
        <w:left w:val="none" w:sz="0" w:space="0" w:color="auto"/>
        <w:bottom w:val="none" w:sz="0" w:space="0" w:color="auto"/>
        <w:right w:val="none" w:sz="0" w:space="0" w:color="auto"/>
      </w:divBdr>
    </w:div>
    <w:div w:id="621885133">
      <w:bodyDiv w:val="1"/>
      <w:marLeft w:val="0"/>
      <w:marRight w:val="0"/>
      <w:marTop w:val="0"/>
      <w:marBottom w:val="0"/>
      <w:divBdr>
        <w:top w:val="none" w:sz="0" w:space="0" w:color="auto"/>
        <w:left w:val="none" w:sz="0" w:space="0" w:color="auto"/>
        <w:bottom w:val="none" w:sz="0" w:space="0" w:color="auto"/>
        <w:right w:val="none" w:sz="0" w:space="0" w:color="auto"/>
      </w:divBdr>
    </w:div>
    <w:div w:id="754015639">
      <w:bodyDiv w:val="1"/>
      <w:marLeft w:val="0"/>
      <w:marRight w:val="0"/>
      <w:marTop w:val="0"/>
      <w:marBottom w:val="0"/>
      <w:divBdr>
        <w:top w:val="none" w:sz="0" w:space="0" w:color="auto"/>
        <w:left w:val="none" w:sz="0" w:space="0" w:color="auto"/>
        <w:bottom w:val="none" w:sz="0" w:space="0" w:color="auto"/>
        <w:right w:val="none" w:sz="0" w:space="0" w:color="auto"/>
      </w:divBdr>
    </w:div>
    <w:div w:id="821582921">
      <w:bodyDiv w:val="1"/>
      <w:marLeft w:val="0"/>
      <w:marRight w:val="0"/>
      <w:marTop w:val="0"/>
      <w:marBottom w:val="0"/>
      <w:divBdr>
        <w:top w:val="none" w:sz="0" w:space="0" w:color="auto"/>
        <w:left w:val="none" w:sz="0" w:space="0" w:color="auto"/>
        <w:bottom w:val="none" w:sz="0" w:space="0" w:color="auto"/>
        <w:right w:val="none" w:sz="0" w:space="0" w:color="auto"/>
      </w:divBdr>
    </w:div>
    <w:div w:id="841893962">
      <w:bodyDiv w:val="1"/>
      <w:marLeft w:val="0"/>
      <w:marRight w:val="0"/>
      <w:marTop w:val="0"/>
      <w:marBottom w:val="0"/>
      <w:divBdr>
        <w:top w:val="none" w:sz="0" w:space="0" w:color="auto"/>
        <w:left w:val="none" w:sz="0" w:space="0" w:color="auto"/>
        <w:bottom w:val="none" w:sz="0" w:space="0" w:color="auto"/>
        <w:right w:val="none" w:sz="0" w:space="0" w:color="auto"/>
      </w:divBdr>
    </w:div>
    <w:div w:id="864442564">
      <w:bodyDiv w:val="1"/>
      <w:marLeft w:val="0"/>
      <w:marRight w:val="0"/>
      <w:marTop w:val="0"/>
      <w:marBottom w:val="0"/>
      <w:divBdr>
        <w:top w:val="none" w:sz="0" w:space="0" w:color="auto"/>
        <w:left w:val="none" w:sz="0" w:space="0" w:color="auto"/>
        <w:bottom w:val="none" w:sz="0" w:space="0" w:color="auto"/>
        <w:right w:val="none" w:sz="0" w:space="0" w:color="auto"/>
      </w:divBdr>
    </w:div>
    <w:div w:id="912931431">
      <w:bodyDiv w:val="1"/>
      <w:marLeft w:val="0"/>
      <w:marRight w:val="0"/>
      <w:marTop w:val="0"/>
      <w:marBottom w:val="0"/>
      <w:divBdr>
        <w:top w:val="none" w:sz="0" w:space="0" w:color="auto"/>
        <w:left w:val="none" w:sz="0" w:space="0" w:color="auto"/>
        <w:bottom w:val="none" w:sz="0" w:space="0" w:color="auto"/>
        <w:right w:val="none" w:sz="0" w:space="0" w:color="auto"/>
      </w:divBdr>
    </w:div>
    <w:div w:id="925188132">
      <w:bodyDiv w:val="1"/>
      <w:marLeft w:val="0"/>
      <w:marRight w:val="0"/>
      <w:marTop w:val="0"/>
      <w:marBottom w:val="0"/>
      <w:divBdr>
        <w:top w:val="none" w:sz="0" w:space="0" w:color="auto"/>
        <w:left w:val="none" w:sz="0" w:space="0" w:color="auto"/>
        <w:bottom w:val="none" w:sz="0" w:space="0" w:color="auto"/>
        <w:right w:val="none" w:sz="0" w:space="0" w:color="auto"/>
      </w:divBdr>
    </w:div>
    <w:div w:id="943658133">
      <w:bodyDiv w:val="1"/>
      <w:marLeft w:val="0"/>
      <w:marRight w:val="0"/>
      <w:marTop w:val="0"/>
      <w:marBottom w:val="0"/>
      <w:divBdr>
        <w:top w:val="none" w:sz="0" w:space="0" w:color="auto"/>
        <w:left w:val="none" w:sz="0" w:space="0" w:color="auto"/>
        <w:bottom w:val="none" w:sz="0" w:space="0" w:color="auto"/>
        <w:right w:val="none" w:sz="0" w:space="0" w:color="auto"/>
      </w:divBdr>
    </w:div>
    <w:div w:id="982737039">
      <w:bodyDiv w:val="1"/>
      <w:marLeft w:val="0"/>
      <w:marRight w:val="0"/>
      <w:marTop w:val="0"/>
      <w:marBottom w:val="0"/>
      <w:divBdr>
        <w:top w:val="none" w:sz="0" w:space="0" w:color="auto"/>
        <w:left w:val="none" w:sz="0" w:space="0" w:color="auto"/>
        <w:bottom w:val="none" w:sz="0" w:space="0" w:color="auto"/>
        <w:right w:val="none" w:sz="0" w:space="0" w:color="auto"/>
      </w:divBdr>
    </w:div>
    <w:div w:id="1002707111">
      <w:bodyDiv w:val="1"/>
      <w:marLeft w:val="0"/>
      <w:marRight w:val="0"/>
      <w:marTop w:val="0"/>
      <w:marBottom w:val="0"/>
      <w:divBdr>
        <w:top w:val="none" w:sz="0" w:space="0" w:color="auto"/>
        <w:left w:val="none" w:sz="0" w:space="0" w:color="auto"/>
        <w:bottom w:val="none" w:sz="0" w:space="0" w:color="auto"/>
        <w:right w:val="none" w:sz="0" w:space="0" w:color="auto"/>
      </w:divBdr>
    </w:div>
    <w:div w:id="1009871430">
      <w:bodyDiv w:val="1"/>
      <w:marLeft w:val="0"/>
      <w:marRight w:val="0"/>
      <w:marTop w:val="0"/>
      <w:marBottom w:val="0"/>
      <w:divBdr>
        <w:top w:val="none" w:sz="0" w:space="0" w:color="auto"/>
        <w:left w:val="none" w:sz="0" w:space="0" w:color="auto"/>
        <w:bottom w:val="none" w:sz="0" w:space="0" w:color="auto"/>
        <w:right w:val="none" w:sz="0" w:space="0" w:color="auto"/>
      </w:divBdr>
    </w:div>
    <w:div w:id="1178813184">
      <w:bodyDiv w:val="1"/>
      <w:marLeft w:val="0"/>
      <w:marRight w:val="0"/>
      <w:marTop w:val="0"/>
      <w:marBottom w:val="0"/>
      <w:divBdr>
        <w:top w:val="none" w:sz="0" w:space="0" w:color="auto"/>
        <w:left w:val="none" w:sz="0" w:space="0" w:color="auto"/>
        <w:bottom w:val="none" w:sz="0" w:space="0" w:color="auto"/>
        <w:right w:val="none" w:sz="0" w:space="0" w:color="auto"/>
      </w:divBdr>
    </w:div>
    <w:div w:id="1199391601">
      <w:bodyDiv w:val="1"/>
      <w:marLeft w:val="0"/>
      <w:marRight w:val="0"/>
      <w:marTop w:val="0"/>
      <w:marBottom w:val="0"/>
      <w:divBdr>
        <w:top w:val="none" w:sz="0" w:space="0" w:color="auto"/>
        <w:left w:val="none" w:sz="0" w:space="0" w:color="auto"/>
        <w:bottom w:val="none" w:sz="0" w:space="0" w:color="auto"/>
        <w:right w:val="none" w:sz="0" w:space="0" w:color="auto"/>
      </w:divBdr>
    </w:div>
    <w:div w:id="1214391950">
      <w:bodyDiv w:val="1"/>
      <w:marLeft w:val="0"/>
      <w:marRight w:val="0"/>
      <w:marTop w:val="0"/>
      <w:marBottom w:val="0"/>
      <w:divBdr>
        <w:top w:val="none" w:sz="0" w:space="0" w:color="auto"/>
        <w:left w:val="none" w:sz="0" w:space="0" w:color="auto"/>
        <w:bottom w:val="none" w:sz="0" w:space="0" w:color="auto"/>
        <w:right w:val="none" w:sz="0" w:space="0" w:color="auto"/>
      </w:divBdr>
    </w:div>
    <w:div w:id="1230766952">
      <w:bodyDiv w:val="1"/>
      <w:marLeft w:val="0"/>
      <w:marRight w:val="0"/>
      <w:marTop w:val="0"/>
      <w:marBottom w:val="0"/>
      <w:divBdr>
        <w:top w:val="none" w:sz="0" w:space="0" w:color="auto"/>
        <w:left w:val="none" w:sz="0" w:space="0" w:color="auto"/>
        <w:bottom w:val="none" w:sz="0" w:space="0" w:color="auto"/>
        <w:right w:val="none" w:sz="0" w:space="0" w:color="auto"/>
      </w:divBdr>
    </w:div>
    <w:div w:id="1237324863">
      <w:bodyDiv w:val="1"/>
      <w:marLeft w:val="0"/>
      <w:marRight w:val="0"/>
      <w:marTop w:val="0"/>
      <w:marBottom w:val="0"/>
      <w:divBdr>
        <w:top w:val="none" w:sz="0" w:space="0" w:color="auto"/>
        <w:left w:val="none" w:sz="0" w:space="0" w:color="auto"/>
        <w:bottom w:val="none" w:sz="0" w:space="0" w:color="auto"/>
        <w:right w:val="none" w:sz="0" w:space="0" w:color="auto"/>
      </w:divBdr>
    </w:div>
    <w:div w:id="1278685333">
      <w:bodyDiv w:val="1"/>
      <w:marLeft w:val="0"/>
      <w:marRight w:val="0"/>
      <w:marTop w:val="0"/>
      <w:marBottom w:val="0"/>
      <w:divBdr>
        <w:top w:val="none" w:sz="0" w:space="0" w:color="auto"/>
        <w:left w:val="none" w:sz="0" w:space="0" w:color="auto"/>
        <w:bottom w:val="none" w:sz="0" w:space="0" w:color="auto"/>
        <w:right w:val="none" w:sz="0" w:space="0" w:color="auto"/>
      </w:divBdr>
    </w:div>
    <w:div w:id="1293287934">
      <w:bodyDiv w:val="1"/>
      <w:marLeft w:val="0"/>
      <w:marRight w:val="0"/>
      <w:marTop w:val="0"/>
      <w:marBottom w:val="0"/>
      <w:divBdr>
        <w:top w:val="none" w:sz="0" w:space="0" w:color="auto"/>
        <w:left w:val="none" w:sz="0" w:space="0" w:color="auto"/>
        <w:bottom w:val="none" w:sz="0" w:space="0" w:color="auto"/>
        <w:right w:val="none" w:sz="0" w:space="0" w:color="auto"/>
      </w:divBdr>
    </w:div>
    <w:div w:id="1304850363">
      <w:bodyDiv w:val="1"/>
      <w:marLeft w:val="0"/>
      <w:marRight w:val="0"/>
      <w:marTop w:val="0"/>
      <w:marBottom w:val="0"/>
      <w:divBdr>
        <w:top w:val="none" w:sz="0" w:space="0" w:color="auto"/>
        <w:left w:val="none" w:sz="0" w:space="0" w:color="auto"/>
        <w:bottom w:val="none" w:sz="0" w:space="0" w:color="auto"/>
        <w:right w:val="none" w:sz="0" w:space="0" w:color="auto"/>
      </w:divBdr>
    </w:div>
    <w:div w:id="1314338751">
      <w:bodyDiv w:val="1"/>
      <w:marLeft w:val="0"/>
      <w:marRight w:val="0"/>
      <w:marTop w:val="0"/>
      <w:marBottom w:val="0"/>
      <w:divBdr>
        <w:top w:val="none" w:sz="0" w:space="0" w:color="auto"/>
        <w:left w:val="none" w:sz="0" w:space="0" w:color="auto"/>
        <w:bottom w:val="none" w:sz="0" w:space="0" w:color="auto"/>
        <w:right w:val="none" w:sz="0" w:space="0" w:color="auto"/>
      </w:divBdr>
    </w:div>
    <w:div w:id="1386679262">
      <w:bodyDiv w:val="1"/>
      <w:marLeft w:val="0"/>
      <w:marRight w:val="0"/>
      <w:marTop w:val="0"/>
      <w:marBottom w:val="0"/>
      <w:divBdr>
        <w:top w:val="none" w:sz="0" w:space="0" w:color="auto"/>
        <w:left w:val="none" w:sz="0" w:space="0" w:color="auto"/>
        <w:bottom w:val="none" w:sz="0" w:space="0" w:color="auto"/>
        <w:right w:val="none" w:sz="0" w:space="0" w:color="auto"/>
      </w:divBdr>
    </w:div>
    <w:div w:id="1414232317">
      <w:bodyDiv w:val="1"/>
      <w:marLeft w:val="0"/>
      <w:marRight w:val="0"/>
      <w:marTop w:val="0"/>
      <w:marBottom w:val="0"/>
      <w:divBdr>
        <w:top w:val="none" w:sz="0" w:space="0" w:color="auto"/>
        <w:left w:val="none" w:sz="0" w:space="0" w:color="auto"/>
        <w:bottom w:val="none" w:sz="0" w:space="0" w:color="auto"/>
        <w:right w:val="none" w:sz="0" w:space="0" w:color="auto"/>
      </w:divBdr>
    </w:div>
    <w:div w:id="1457138815">
      <w:bodyDiv w:val="1"/>
      <w:marLeft w:val="0"/>
      <w:marRight w:val="0"/>
      <w:marTop w:val="0"/>
      <w:marBottom w:val="0"/>
      <w:divBdr>
        <w:top w:val="none" w:sz="0" w:space="0" w:color="auto"/>
        <w:left w:val="none" w:sz="0" w:space="0" w:color="auto"/>
        <w:bottom w:val="none" w:sz="0" w:space="0" w:color="auto"/>
        <w:right w:val="none" w:sz="0" w:space="0" w:color="auto"/>
      </w:divBdr>
    </w:div>
    <w:div w:id="1484664248">
      <w:bodyDiv w:val="1"/>
      <w:marLeft w:val="0"/>
      <w:marRight w:val="0"/>
      <w:marTop w:val="0"/>
      <w:marBottom w:val="0"/>
      <w:divBdr>
        <w:top w:val="none" w:sz="0" w:space="0" w:color="auto"/>
        <w:left w:val="none" w:sz="0" w:space="0" w:color="auto"/>
        <w:bottom w:val="none" w:sz="0" w:space="0" w:color="auto"/>
        <w:right w:val="none" w:sz="0" w:space="0" w:color="auto"/>
      </w:divBdr>
    </w:div>
    <w:div w:id="1514147822">
      <w:bodyDiv w:val="1"/>
      <w:marLeft w:val="0"/>
      <w:marRight w:val="0"/>
      <w:marTop w:val="0"/>
      <w:marBottom w:val="0"/>
      <w:divBdr>
        <w:top w:val="none" w:sz="0" w:space="0" w:color="auto"/>
        <w:left w:val="none" w:sz="0" w:space="0" w:color="auto"/>
        <w:bottom w:val="none" w:sz="0" w:space="0" w:color="auto"/>
        <w:right w:val="none" w:sz="0" w:space="0" w:color="auto"/>
      </w:divBdr>
    </w:div>
    <w:div w:id="1546677061">
      <w:bodyDiv w:val="1"/>
      <w:marLeft w:val="0"/>
      <w:marRight w:val="0"/>
      <w:marTop w:val="0"/>
      <w:marBottom w:val="0"/>
      <w:divBdr>
        <w:top w:val="none" w:sz="0" w:space="0" w:color="auto"/>
        <w:left w:val="none" w:sz="0" w:space="0" w:color="auto"/>
        <w:bottom w:val="none" w:sz="0" w:space="0" w:color="auto"/>
        <w:right w:val="none" w:sz="0" w:space="0" w:color="auto"/>
      </w:divBdr>
    </w:div>
    <w:div w:id="1576621645">
      <w:bodyDiv w:val="1"/>
      <w:marLeft w:val="0"/>
      <w:marRight w:val="0"/>
      <w:marTop w:val="0"/>
      <w:marBottom w:val="0"/>
      <w:divBdr>
        <w:top w:val="none" w:sz="0" w:space="0" w:color="auto"/>
        <w:left w:val="none" w:sz="0" w:space="0" w:color="auto"/>
        <w:bottom w:val="none" w:sz="0" w:space="0" w:color="auto"/>
        <w:right w:val="none" w:sz="0" w:space="0" w:color="auto"/>
      </w:divBdr>
    </w:div>
    <w:div w:id="1595825929">
      <w:bodyDiv w:val="1"/>
      <w:marLeft w:val="0"/>
      <w:marRight w:val="0"/>
      <w:marTop w:val="0"/>
      <w:marBottom w:val="0"/>
      <w:divBdr>
        <w:top w:val="none" w:sz="0" w:space="0" w:color="auto"/>
        <w:left w:val="none" w:sz="0" w:space="0" w:color="auto"/>
        <w:bottom w:val="none" w:sz="0" w:space="0" w:color="auto"/>
        <w:right w:val="none" w:sz="0" w:space="0" w:color="auto"/>
      </w:divBdr>
    </w:div>
    <w:div w:id="1607811621">
      <w:bodyDiv w:val="1"/>
      <w:marLeft w:val="0"/>
      <w:marRight w:val="0"/>
      <w:marTop w:val="0"/>
      <w:marBottom w:val="0"/>
      <w:divBdr>
        <w:top w:val="none" w:sz="0" w:space="0" w:color="auto"/>
        <w:left w:val="none" w:sz="0" w:space="0" w:color="auto"/>
        <w:bottom w:val="none" w:sz="0" w:space="0" w:color="auto"/>
        <w:right w:val="none" w:sz="0" w:space="0" w:color="auto"/>
      </w:divBdr>
    </w:div>
    <w:div w:id="1645237944">
      <w:bodyDiv w:val="1"/>
      <w:marLeft w:val="0"/>
      <w:marRight w:val="0"/>
      <w:marTop w:val="0"/>
      <w:marBottom w:val="0"/>
      <w:divBdr>
        <w:top w:val="none" w:sz="0" w:space="0" w:color="auto"/>
        <w:left w:val="none" w:sz="0" w:space="0" w:color="auto"/>
        <w:bottom w:val="none" w:sz="0" w:space="0" w:color="auto"/>
        <w:right w:val="none" w:sz="0" w:space="0" w:color="auto"/>
      </w:divBdr>
    </w:div>
    <w:div w:id="1716736411">
      <w:bodyDiv w:val="1"/>
      <w:marLeft w:val="0"/>
      <w:marRight w:val="0"/>
      <w:marTop w:val="0"/>
      <w:marBottom w:val="0"/>
      <w:divBdr>
        <w:top w:val="none" w:sz="0" w:space="0" w:color="auto"/>
        <w:left w:val="none" w:sz="0" w:space="0" w:color="auto"/>
        <w:bottom w:val="none" w:sz="0" w:space="0" w:color="auto"/>
        <w:right w:val="none" w:sz="0" w:space="0" w:color="auto"/>
      </w:divBdr>
    </w:div>
    <w:div w:id="1739092002">
      <w:bodyDiv w:val="1"/>
      <w:marLeft w:val="0"/>
      <w:marRight w:val="0"/>
      <w:marTop w:val="0"/>
      <w:marBottom w:val="0"/>
      <w:divBdr>
        <w:top w:val="none" w:sz="0" w:space="0" w:color="auto"/>
        <w:left w:val="none" w:sz="0" w:space="0" w:color="auto"/>
        <w:bottom w:val="none" w:sz="0" w:space="0" w:color="auto"/>
        <w:right w:val="none" w:sz="0" w:space="0" w:color="auto"/>
      </w:divBdr>
    </w:div>
    <w:div w:id="1753507588">
      <w:bodyDiv w:val="1"/>
      <w:marLeft w:val="0"/>
      <w:marRight w:val="0"/>
      <w:marTop w:val="0"/>
      <w:marBottom w:val="0"/>
      <w:divBdr>
        <w:top w:val="none" w:sz="0" w:space="0" w:color="auto"/>
        <w:left w:val="none" w:sz="0" w:space="0" w:color="auto"/>
        <w:bottom w:val="none" w:sz="0" w:space="0" w:color="auto"/>
        <w:right w:val="none" w:sz="0" w:space="0" w:color="auto"/>
      </w:divBdr>
    </w:div>
    <w:div w:id="1783917904">
      <w:bodyDiv w:val="1"/>
      <w:marLeft w:val="0"/>
      <w:marRight w:val="0"/>
      <w:marTop w:val="0"/>
      <w:marBottom w:val="0"/>
      <w:divBdr>
        <w:top w:val="none" w:sz="0" w:space="0" w:color="auto"/>
        <w:left w:val="none" w:sz="0" w:space="0" w:color="auto"/>
        <w:bottom w:val="none" w:sz="0" w:space="0" w:color="auto"/>
        <w:right w:val="none" w:sz="0" w:space="0" w:color="auto"/>
      </w:divBdr>
    </w:div>
    <w:div w:id="1804887329">
      <w:bodyDiv w:val="1"/>
      <w:marLeft w:val="0"/>
      <w:marRight w:val="0"/>
      <w:marTop w:val="0"/>
      <w:marBottom w:val="0"/>
      <w:divBdr>
        <w:top w:val="none" w:sz="0" w:space="0" w:color="auto"/>
        <w:left w:val="none" w:sz="0" w:space="0" w:color="auto"/>
        <w:bottom w:val="none" w:sz="0" w:space="0" w:color="auto"/>
        <w:right w:val="none" w:sz="0" w:space="0" w:color="auto"/>
      </w:divBdr>
    </w:div>
    <w:div w:id="1832207886">
      <w:bodyDiv w:val="1"/>
      <w:marLeft w:val="0"/>
      <w:marRight w:val="0"/>
      <w:marTop w:val="0"/>
      <w:marBottom w:val="0"/>
      <w:divBdr>
        <w:top w:val="none" w:sz="0" w:space="0" w:color="auto"/>
        <w:left w:val="none" w:sz="0" w:space="0" w:color="auto"/>
        <w:bottom w:val="none" w:sz="0" w:space="0" w:color="auto"/>
        <w:right w:val="none" w:sz="0" w:space="0" w:color="auto"/>
      </w:divBdr>
    </w:div>
    <w:div w:id="1860118933">
      <w:bodyDiv w:val="1"/>
      <w:marLeft w:val="0"/>
      <w:marRight w:val="0"/>
      <w:marTop w:val="0"/>
      <w:marBottom w:val="0"/>
      <w:divBdr>
        <w:top w:val="none" w:sz="0" w:space="0" w:color="auto"/>
        <w:left w:val="none" w:sz="0" w:space="0" w:color="auto"/>
        <w:bottom w:val="none" w:sz="0" w:space="0" w:color="auto"/>
        <w:right w:val="none" w:sz="0" w:space="0" w:color="auto"/>
      </w:divBdr>
    </w:div>
    <w:div w:id="1861814116">
      <w:bodyDiv w:val="1"/>
      <w:marLeft w:val="0"/>
      <w:marRight w:val="0"/>
      <w:marTop w:val="0"/>
      <w:marBottom w:val="0"/>
      <w:divBdr>
        <w:top w:val="none" w:sz="0" w:space="0" w:color="auto"/>
        <w:left w:val="none" w:sz="0" w:space="0" w:color="auto"/>
        <w:bottom w:val="none" w:sz="0" w:space="0" w:color="auto"/>
        <w:right w:val="none" w:sz="0" w:space="0" w:color="auto"/>
      </w:divBdr>
    </w:div>
    <w:div w:id="1865363945">
      <w:bodyDiv w:val="1"/>
      <w:marLeft w:val="0"/>
      <w:marRight w:val="0"/>
      <w:marTop w:val="0"/>
      <w:marBottom w:val="0"/>
      <w:divBdr>
        <w:top w:val="none" w:sz="0" w:space="0" w:color="auto"/>
        <w:left w:val="none" w:sz="0" w:space="0" w:color="auto"/>
        <w:bottom w:val="none" w:sz="0" w:space="0" w:color="auto"/>
        <w:right w:val="none" w:sz="0" w:space="0" w:color="auto"/>
      </w:divBdr>
    </w:div>
    <w:div w:id="1985118049">
      <w:bodyDiv w:val="1"/>
      <w:marLeft w:val="0"/>
      <w:marRight w:val="0"/>
      <w:marTop w:val="0"/>
      <w:marBottom w:val="0"/>
      <w:divBdr>
        <w:top w:val="none" w:sz="0" w:space="0" w:color="auto"/>
        <w:left w:val="none" w:sz="0" w:space="0" w:color="auto"/>
        <w:bottom w:val="none" w:sz="0" w:space="0" w:color="auto"/>
        <w:right w:val="none" w:sz="0" w:space="0" w:color="auto"/>
      </w:divBdr>
    </w:div>
    <w:div w:id="2033527568">
      <w:bodyDiv w:val="1"/>
      <w:marLeft w:val="0"/>
      <w:marRight w:val="0"/>
      <w:marTop w:val="0"/>
      <w:marBottom w:val="0"/>
      <w:divBdr>
        <w:top w:val="none" w:sz="0" w:space="0" w:color="auto"/>
        <w:left w:val="none" w:sz="0" w:space="0" w:color="auto"/>
        <w:bottom w:val="none" w:sz="0" w:space="0" w:color="auto"/>
        <w:right w:val="none" w:sz="0" w:space="0" w:color="auto"/>
      </w:divBdr>
    </w:div>
    <w:div w:id="2062632611">
      <w:bodyDiv w:val="1"/>
      <w:marLeft w:val="0"/>
      <w:marRight w:val="0"/>
      <w:marTop w:val="0"/>
      <w:marBottom w:val="0"/>
      <w:divBdr>
        <w:top w:val="none" w:sz="0" w:space="0" w:color="auto"/>
        <w:left w:val="none" w:sz="0" w:space="0" w:color="auto"/>
        <w:bottom w:val="none" w:sz="0" w:space="0" w:color="auto"/>
        <w:right w:val="none" w:sz="0" w:space="0" w:color="auto"/>
      </w:divBdr>
    </w:div>
    <w:div w:id="2078698911">
      <w:bodyDiv w:val="1"/>
      <w:marLeft w:val="0"/>
      <w:marRight w:val="0"/>
      <w:marTop w:val="0"/>
      <w:marBottom w:val="0"/>
      <w:divBdr>
        <w:top w:val="none" w:sz="0" w:space="0" w:color="auto"/>
        <w:left w:val="none" w:sz="0" w:space="0" w:color="auto"/>
        <w:bottom w:val="none" w:sz="0" w:space="0" w:color="auto"/>
        <w:right w:val="none" w:sz="0" w:space="0" w:color="auto"/>
      </w:divBdr>
    </w:div>
    <w:div w:id="213910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hart" Target="charts/chart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hart" Target="charts/chart1.xml"/><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Да</c:v>
                </c:pt>
              </c:strCache>
            </c:strRef>
          </c:tx>
          <c:cat>
            <c:numRef>
              <c:f>Лист1!$A$2:$A$5</c:f>
              <c:numCache>
                <c:formatCode>General</c:formatCode>
                <c:ptCount val="4"/>
              </c:numCache>
            </c:numRef>
          </c:cat>
          <c:val>
            <c:numRef>
              <c:f>Лист1!$B$2:$B$5</c:f>
              <c:numCache>
                <c:formatCode>General</c:formatCode>
                <c:ptCount val="4"/>
                <c:pt idx="0">
                  <c:v>133</c:v>
                </c:pt>
              </c:numCache>
            </c:numRef>
          </c:val>
        </c:ser>
        <c:ser>
          <c:idx val="1"/>
          <c:order val="1"/>
          <c:tx>
            <c:strRef>
              <c:f>Лист1!$C$1</c:f>
              <c:strCache>
                <c:ptCount val="1"/>
                <c:pt idx="0">
                  <c:v>Нет</c:v>
                </c:pt>
              </c:strCache>
            </c:strRef>
          </c:tx>
          <c:cat>
            <c:numRef>
              <c:f>Лист1!$A$2:$A$5</c:f>
              <c:numCache>
                <c:formatCode>General</c:formatCode>
                <c:ptCount val="4"/>
              </c:numCache>
            </c:numRef>
          </c:cat>
          <c:val>
            <c:numRef>
              <c:f>Лист1!$C$2:$C$5</c:f>
              <c:numCache>
                <c:formatCode>General</c:formatCode>
                <c:ptCount val="4"/>
                <c:pt idx="0">
                  <c:v>12</c:v>
                </c:pt>
              </c:numCache>
            </c:numRef>
          </c:val>
        </c:ser>
        <c:ser>
          <c:idx val="2"/>
          <c:order val="2"/>
          <c:tx>
            <c:strRef>
              <c:f>Лист1!$D$1</c:f>
              <c:strCache>
                <c:ptCount val="1"/>
                <c:pt idx="0">
                  <c:v>Редко</c:v>
                </c:pt>
              </c:strCache>
            </c:strRef>
          </c:tx>
          <c:cat>
            <c:numRef>
              <c:f>Лист1!$A$2:$A$5</c:f>
              <c:numCache>
                <c:formatCode>General</c:formatCode>
                <c:ptCount val="4"/>
              </c:numCache>
            </c:numRef>
          </c:cat>
          <c:val>
            <c:numRef>
              <c:f>Лист1!$D$2:$D$5</c:f>
              <c:numCache>
                <c:formatCode>General</c:formatCode>
                <c:ptCount val="4"/>
                <c:pt idx="0">
                  <c:v>15</c:v>
                </c:pt>
              </c:numCache>
            </c:numRef>
          </c:val>
        </c:ser>
        <c:axId val="85795200"/>
        <c:axId val="85797888"/>
      </c:barChart>
      <c:catAx>
        <c:axId val="85795200"/>
        <c:scaling>
          <c:orientation val="minMax"/>
        </c:scaling>
        <c:axPos val="b"/>
        <c:numFmt formatCode="General" sourceLinked="1"/>
        <c:tickLblPos val="nextTo"/>
        <c:crossAx val="85797888"/>
        <c:crosses val="autoZero"/>
        <c:auto val="1"/>
        <c:lblAlgn val="ctr"/>
        <c:lblOffset val="100"/>
      </c:catAx>
      <c:valAx>
        <c:axId val="85797888"/>
        <c:scaling>
          <c:orientation val="minMax"/>
        </c:scaling>
        <c:axPos val="l"/>
        <c:majorGridlines/>
        <c:numFmt formatCode="General" sourceLinked="1"/>
        <c:tickLblPos val="nextTo"/>
        <c:crossAx val="85795200"/>
        <c:crosses val="autoZero"/>
        <c:crossBetween val="between"/>
      </c:valAx>
    </c:plotArea>
    <c:legend>
      <c:legendPos val="r"/>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Кока -кола</c:v>
                </c:pt>
              </c:strCache>
            </c:strRef>
          </c:tx>
          <c:cat>
            <c:numRef>
              <c:f>Лист1!$A$2:$A$5</c:f>
              <c:numCache>
                <c:formatCode>General</c:formatCode>
                <c:ptCount val="4"/>
              </c:numCache>
            </c:numRef>
          </c:cat>
          <c:val>
            <c:numRef>
              <c:f>Лист1!$B$2:$B$5</c:f>
              <c:numCache>
                <c:formatCode>General</c:formatCode>
                <c:ptCount val="4"/>
                <c:pt idx="0">
                  <c:v>62</c:v>
                </c:pt>
              </c:numCache>
            </c:numRef>
          </c:val>
        </c:ser>
        <c:ser>
          <c:idx val="1"/>
          <c:order val="1"/>
          <c:tx>
            <c:strRef>
              <c:f>Лист1!$C$1</c:f>
              <c:strCache>
                <c:ptCount val="1"/>
                <c:pt idx="0">
                  <c:v>Фанта</c:v>
                </c:pt>
              </c:strCache>
            </c:strRef>
          </c:tx>
          <c:cat>
            <c:numRef>
              <c:f>Лист1!$A$2:$A$5</c:f>
              <c:numCache>
                <c:formatCode>General</c:formatCode>
                <c:ptCount val="4"/>
              </c:numCache>
            </c:numRef>
          </c:cat>
          <c:val>
            <c:numRef>
              <c:f>Лист1!$C$2:$C$5</c:f>
              <c:numCache>
                <c:formatCode>General</c:formatCode>
                <c:ptCount val="4"/>
                <c:pt idx="0">
                  <c:v>57</c:v>
                </c:pt>
              </c:numCache>
            </c:numRef>
          </c:val>
        </c:ser>
        <c:ser>
          <c:idx val="2"/>
          <c:order val="2"/>
          <c:tx>
            <c:strRef>
              <c:f>Лист1!$D$1</c:f>
              <c:strCache>
                <c:ptCount val="1"/>
                <c:pt idx="0">
                  <c:v>Спрайт</c:v>
                </c:pt>
              </c:strCache>
            </c:strRef>
          </c:tx>
          <c:cat>
            <c:numRef>
              <c:f>Лист1!$A$2:$A$5</c:f>
              <c:numCache>
                <c:formatCode>General</c:formatCode>
                <c:ptCount val="4"/>
              </c:numCache>
            </c:numRef>
          </c:cat>
          <c:val>
            <c:numRef>
              <c:f>Лист1!$D$2:$D$5</c:f>
              <c:numCache>
                <c:formatCode>General</c:formatCode>
                <c:ptCount val="4"/>
                <c:pt idx="0">
                  <c:v>27</c:v>
                </c:pt>
              </c:numCache>
            </c:numRef>
          </c:val>
        </c:ser>
        <c:axId val="67318144"/>
        <c:axId val="67319680"/>
      </c:barChart>
      <c:catAx>
        <c:axId val="67318144"/>
        <c:scaling>
          <c:orientation val="minMax"/>
        </c:scaling>
        <c:axPos val="b"/>
        <c:numFmt formatCode="General" sourceLinked="1"/>
        <c:tickLblPos val="nextTo"/>
        <c:crossAx val="67319680"/>
        <c:crosses val="autoZero"/>
        <c:auto val="1"/>
        <c:lblAlgn val="ctr"/>
        <c:lblOffset val="100"/>
      </c:catAx>
      <c:valAx>
        <c:axId val="67319680"/>
        <c:scaling>
          <c:orientation val="minMax"/>
        </c:scaling>
        <c:axPos val="l"/>
        <c:majorGridlines/>
        <c:numFmt formatCode="General" sourceLinked="1"/>
        <c:tickLblPos val="nextTo"/>
        <c:crossAx val="67318144"/>
        <c:crosses val="autoZero"/>
        <c:crossBetween val="between"/>
      </c:valAx>
    </c:plotArea>
    <c:legend>
      <c:legendPos val="r"/>
    </c:legend>
    <c:plotVisOnly val="1"/>
    <c:dispBlanksAs val="gap"/>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Каждый день</c:v>
                </c:pt>
              </c:strCache>
            </c:strRef>
          </c:tx>
          <c:cat>
            <c:numRef>
              <c:f>Лист1!$A$2:$A$5</c:f>
              <c:numCache>
                <c:formatCode>General</c:formatCode>
                <c:ptCount val="4"/>
              </c:numCache>
            </c:numRef>
          </c:cat>
          <c:val>
            <c:numRef>
              <c:f>Лист1!$B$2:$B$5</c:f>
              <c:numCache>
                <c:formatCode>General</c:formatCode>
                <c:ptCount val="4"/>
                <c:pt idx="0">
                  <c:v>6</c:v>
                </c:pt>
              </c:numCache>
            </c:numRef>
          </c:val>
        </c:ser>
        <c:ser>
          <c:idx val="1"/>
          <c:order val="1"/>
          <c:tx>
            <c:strRef>
              <c:f>Лист1!$C$1</c:f>
              <c:strCache>
                <c:ptCount val="1"/>
                <c:pt idx="0">
                  <c:v>1 раз в неделю</c:v>
                </c:pt>
              </c:strCache>
            </c:strRef>
          </c:tx>
          <c:cat>
            <c:numRef>
              <c:f>Лист1!$A$2:$A$5</c:f>
              <c:numCache>
                <c:formatCode>General</c:formatCode>
                <c:ptCount val="4"/>
              </c:numCache>
            </c:numRef>
          </c:cat>
          <c:val>
            <c:numRef>
              <c:f>Лист1!$C$2:$C$5</c:f>
              <c:numCache>
                <c:formatCode>General</c:formatCode>
                <c:ptCount val="4"/>
                <c:pt idx="0">
                  <c:v>22</c:v>
                </c:pt>
              </c:numCache>
            </c:numRef>
          </c:val>
        </c:ser>
        <c:ser>
          <c:idx val="2"/>
          <c:order val="2"/>
          <c:tx>
            <c:strRef>
              <c:f>Лист1!$D$1</c:f>
              <c:strCache>
                <c:ptCount val="1"/>
                <c:pt idx="0">
                  <c:v>1  раз в мясяц</c:v>
                </c:pt>
              </c:strCache>
            </c:strRef>
          </c:tx>
          <c:cat>
            <c:numRef>
              <c:f>Лист1!$A$2:$A$5</c:f>
              <c:numCache>
                <c:formatCode>General</c:formatCode>
                <c:ptCount val="4"/>
              </c:numCache>
            </c:numRef>
          </c:cat>
          <c:val>
            <c:numRef>
              <c:f>Лист1!$D$2:$D$5</c:f>
              <c:numCache>
                <c:formatCode>General</c:formatCode>
                <c:ptCount val="4"/>
                <c:pt idx="0">
                  <c:v>36</c:v>
                </c:pt>
              </c:numCache>
            </c:numRef>
          </c:val>
        </c:ser>
        <c:axId val="27318912"/>
        <c:axId val="80286080"/>
      </c:barChart>
      <c:catAx>
        <c:axId val="27318912"/>
        <c:scaling>
          <c:orientation val="minMax"/>
        </c:scaling>
        <c:axPos val="b"/>
        <c:numFmt formatCode="General" sourceLinked="1"/>
        <c:tickLblPos val="nextTo"/>
        <c:crossAx val="80286080"/>
        <c:crosses val="autoZero"/>
        <c:auto val="1"/>
        <c:lblAlgn val="ctr"/>
        <c:lblOffset val="100"/>
      </c:catAx>
      <c:valAx>
        <c:axId val="80286080"/>
        <c:scaling>
          <c:orientation val="minMax"/>
        </c:scaling>
        <c:axPos val="l"/>
        <c:majorGridlines/>
        <c:numFmt formatCode="General" sourceLinked="1"/>
        <c:tickLblPos val="nextTo"/>
        <c:crossAx val="27318912"/>
        <c:crosses val="autoZero"/>
        <c:crossBetween val="between"/>
      </c:valAx>
    </c:plotArea>
    <c:legend>
      <c:legendPos val="r"/>
    </c:legend>
    <c:plotVisOnly val="1"/>
    <c:dispBlanksAs val="gap"/>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0,5 литра </c:v>
                </c:pt>
              </c:strCache>
            </c:strRef>
          </c:tx>
          <c:cat>
            <c:numRef>
              <c:f>Лист1!$A$2:$A$5</c:f>
              <c:numCache>
                <c:formatCode>General</c:formatCode>
                <c:ptCount val="4"/>
              </c:numCache>
            </c:numRef>
          </c:cat>
          <c:val>
            <c:numRef>
              <c:f>Лист1!$B$2:$B$5</c:f>
              <c:numCache>
                <c:formatCode>General</c:formatCode>
                <c:ptCount val="4"/>
                <c:pt idx="0">
                  <c:v>67</c:v>
                </c:pt>
              </c:numCache>
            </c:numRef>
          </c:val>
        </c:ser>
        <c:ser>
          <c:idx val="1"/>
          <c:order val="1"/>
          <c:tx>
            <c:strRef>
              <c:f>Лист1!$C$1</c:f>
              <c:strCache>
                <c:ptCount val="1"/>
                <c:pt idx="0">
                  <c:v>от 0,5 до 1 литра</c:v>
                </c:pt>
              </c:strCache>
            </c:strRef>
          </c:tx>
          <c:cat>
            <c:numRef>
              <c:f>Лист1!$A$2:$A$5</c:f>
              <c:numCache>
                <c:formatCode>General</c:formatCode>
                <c:ptCount val="4"/>
              </c:numCache>
            </c:numRef>
          </c:cat>
          <c:val>
            <c:numRef>
              <c:f>Лист1!$C$2:$C$5</c:f>
              <c:numCache>
                <c:formatCode>General</c:formatCode>
                <c:ptCount val="4"/>
                <c:pt idx="0">
                  <c:v>49</c:v>
                </c:pt>
              </c:numCache>
            </c:numRef>
          </c:val>
        </c:ser>
        <c:ser>
          <c:idx val="2"/>
          <c:order val="2"/>
          <c:tx>
            <c:strRef>
              <c:f>Лист1!$D$1</c:f>
              <c:strCache>
                <c:ptCount val="1"/>
                <c:pt idx="0">
                  <c:v>от 1 до 2 литров </c:v>
                </c:pt>
              </c:strCache>
            </c:strRef>
          </c:tx>
          <c:cat>
            <c:numRef>
              <c:f>Лист1!$A$2:$A$5</c:f>
              <c:numCache>
                <c:formatCode>General</c:formatCode>
                <c:ptCount val="4"/>
              </c:numCache>
            </c:numRef>
          </c:cat>
          <c:val>
            <c:numRef>
              <c:f>Лист1!$D$2:$D$5</c:f>
              <c:numCache>
                <c:formatCode>General</c:formatCode>
                <c:ptCount val="4"/>
                <c:pt idx="0">
                  <c:v>14</c:v>
                </c:pt>
              </c:numCache>
            </c:numRef>
          </c:val>
        </c:ser>
        <c:axId val="80565376"/>
        <c:axId val="80566912"/>
      </c:barChart>
      <c:catAx>
        <c:axId val="80565376"/>
        <c:scaling>
          <c:orientation val="minMax"/>
        </c:scaling>
        <c:axPos val="b"/>
        <c:numFmt formatCode="General" sourceLinked="1"/>
        <c:tickLblPos val="nextTo"/>
        <c:crossAx val="80566912"/>
        <c:crosses val="autoZero"/>
        <c:auto val="1"/>
        <c:lblAlgn val="ctr"/>
        <c:lblOffset val="100"/>
      </c:catAx>
      <c:valAx>
        <c:axId val="80566912"/>
        <c:scaling>
          <c:orientation val="minMax"/>
        </c:scaling>
        <c:axPos val="l"/>
        <c:majorGridlines/>
        <c:numFmt formatCode="General" sourceLinked="1"/>
        <c:tickLblPos val="nextTo"/>
        <c:crossAx val="80565376"/>
        <c:crosses val="autoZero"/>
        <c:crossBetween val="between"/>
      </c:valAx>
    </c:plotArea>
    <c:legend>
      <c:legendPos val="r"/>
    </c:legend>
    <c:plotVisOnly val="1"/>
    <c:dispBlanksAs val="gap"/>
  </c:chart>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да</c:v>
                </c:pt>
              </c:strCache>
            </c:strRef>
          </c:tx>
          <c:cat>
            <c:numRef>
              <c:f>Лист1!$A$2:$A$5</c:f>
              <c:numCache>
                <c:formatCode>General</c:formatCode>
                <c:ptCount val="4"/>
              </c:numCache>
            </c:numRef>
          </c:cat>
          <c:val>
            <c:numRef>
              <c:f>Лист1!$B$2:$B$5</c:f>
              <c:numCache>
                <c:formatCode>General</c:formatCode>
                <c:ptCount val="4"/>
                <c:pt idx="0">
                  <c:v>81</c:v>
                </c:pt>
              </c:numCache>
            </c:numRef>
          </c:val>
        </c:ser>
        <c:ser>
          <c:idx val="1"/>
          <c:order val="1"/>
          <c:tx>
            <c:strRef>
              <c:f>Лист1!$C$1</c:f>
              <c:strCache>
                <c:ptCount val="1"/>
                <c:pt idx="0">
                  <c:v>нет</c:v>
                </c:pt>
              </c:strCache>
            </c:strRef>
          </c:tx>
          <c:cat>
            <c:numRef>
              <c:f>Лист1!$A$2:$A$5</c:f>
              <c:numCache>
                <c:formatCode>General</c:formatCode>
                <c:ptCount val="4"/>
              </c:numCache>
            </c:numRef>
          </c:cat>
          <c:val>
            <c:numRef>
              <c:f>Лист1!$C$2:$C$5</c:f>
              <c:numCache>
                <c:formatCode>General</c:formatCode>
                <c:ptCount val="4"/>
                <c:pt idx="0">
                  <c:v>7</c:v>
                </c:pt>
              </c:numCache>
            </c:numRef>
          </c:val>
        </c:ser>
        <c:axId val="39430784"/>
        <c:axId val="80294272"/>
      </c:barChart>
      <c:catAx>
        <c:axId val="39430784"/>
        <c:scaling>
          <c:orientation val="minMax"/>
        </c:scaling>
        <c:axPos val="b"/>
        <c:numFmt formatCode="General" sourceLinked="1"/>
        <c:tickLblPos val="nextTo"/>
        <c:crossAx val="80294272"/>
        <c:crosses val="autoZero"/>
        <c:auto val="1"/>
        <c:lblAlgn val="ctr"/>
        <c:lblOffset val="100"/>
      </c:catAx>
      <c:valAx>
        <c:axId val="80294272"/>
        <c:scaling>
          <c:orientation val="minMax"/>
        </c:scaling>
        <c:axPos val="l"/>
        <c:majorGridlines/>
        <c:numFmt formatCode="General" sourceLinked="1"/>
        <c:tickLblPos val="nextTo"/>
        <c:crossAx val="39430784"/>
        <c:crosses val="autoZero"/>
        <c:crossBetween val="between"/>
      </c:valAx>
    </c:plotArea>
    <c:legend>
      <c:legendPos val="r"/>
    </c:legend>
    <c:plotVisOnly val="1"/>
    <c:dispBlanksAs val="gap"/>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AD07C-7A38-47D0-98EA-19B261E0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1879</Words>
  <Characters>10715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My</cp:lastModifiedBy>
  <cp:revision>23</cp:revision>
  <dcterms:created xsi:type="dcterms:W3CDTF">2018-04-11T11:58:00Z</dcterms:created>
  <dcterms:modified xsi:type="dcterms:W3CDTF">2020-04-23T08:51:00Z</dcterms:modified>
</cp:coreProperties>
</file>