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17" w:rsidRPr="00F27117" w:rsidRDefault="00F27117" w:rsidP="00F27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117">
        <w:rPr>
          <w:rFonts w:ascii="Times New Roman" w:hAnsi="Times New Roman" w:cs="Times New Roman"/>
          <w:b/>
          <w:bCs/>
          <w:sz w:val="28"/>
          <w:szCs w:val="28"/>
        </w:rPr>
        <w:t>РАЗВИТИЕ РЕЧИ РЕБЁНКА-ДОШКОЛЬНИКА ЧЕРЕЗ ОЗНАКОМЛЕНИЕ С ХУДОЖЕСТВЕННОЙ ЛИТЕРАТУРОЙ</w:t>
      </w:r>
    </w:p>
    <w:p w:rsidR="00F27117" w:rsidRDefault="00F27117" w:rsidP="00F27117">
      <w:pPr>
        <w:pStyle w:val="Default"/>
      </w:pPr>
    </w:p>
    <w:p w:rsidR="00F27117" w:rsidRP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 </w:t>
      </w:r>
      <w:r w:rsidRPr="00F27117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F27117">
        <w:rPr>
          <w:rFonts w:ascii="Times New Roman" w:hAnsi="Times New Roman" w:cs="Times New Roman"/>
          <w:sz w:val="28"/>
          <w:szCs w:val="28"/>
        </w:rPr>
        <w:t xml:space="preserve"> В данной статье раскрыты сущностные характеристики понятия «связная речь». Произведён анализ исследований по данной проблеме. Выявлены особенности формирования связной речи у детей среднего дошкольного возраста. </w:t>
      </w:r>
    </w:p>
    <w:p w:rsidR="00F27117" w:rsidRP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F27117">
        <w:rPr>
          <w:rFonts w:ascii="Times New Roman" w:hAnsi="Times New Roman" w:cs="Times New Roman"/>
          <w:sz w:val="28"/>
          <w:szCs w:val="28"/>
        </w:rPr>
        <w:t xml:space="preserve"> развитие речи, дети среднего дошкольного возраста, связная речь.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Средний возраст самый оптимальный для воспитания и обучения. Четырехлетний ребенок переходит из пассивного слушателя в активного участника, переживающего за героев литературных произведений. Дошкольники с удовольствием слушают русские народные и зарубежные сказки. Они уже сами могут определить добро и зло, оценивать поступки героев. Симпатизировать одним и осуждать неблаговидные поступки других. </w:t>
      </w:r>
    </w:p>
    <w:p w:rsidR="00F27117" w:rsidRP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В речи ребенка могут встречаться нарушения. Не все дети могут правильно произносить сонорные и шипящие звуки, не у всех достаточно хорошо развита интонационная выразительность речи. </w:t>
      </w:r>
    </w:p>
    <w:p w:rsidR="00F27117" w:rsidRP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Способствуя развитию речи наших воспитанников посредствам художественной литературы, мы решаем следующие задачи: </w:t>
      </w:r>
    </w:p>
    <w:p w:rsidR="00F27117" w:rsidRPr="00F27117" w:rsidRDefault="00F27117" w:rsidP="00F2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Развивать артикуляционный и голосовой аппараты, речевое дыхание, слуховое восприятие, речевой слух. </w:t>
      </w:r>
    </w:p>
    <w:p w:rsidR="00F27117" w:rsidRP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117" w:rsidRPr="00F27117" w:rsidRDefault="00F27117" w:rsidP="00F2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Формировать, уточнять и активизировать словарный запас, позволяющий дошкольникам характеризовать многообразие окружающего мира. </w:t>
      </w:r>
    </w:p>
    <w:p w:rsidR="00F27117" w:rsidRPr="00F27117" w:rsidRDefault="00F27117" w:rsidP="00F2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Побуждать пользоваться в речи прилагательными, глаголами, наречиями, предлогами. </w:t>
      </w:r>
    </w:p>
    <w:p w:rsidR="00F27117" w:rsidRPr="00F27117" w:rsidRDefault="00F27117" w:rsidP="00F2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17">
        <w:rPr>
          <w:rFonts w:ascii="Times New Roman" w:hAnsi="Times New Roman" w:cs="Times New Roman"/>
          <w:sz w:val="28"/>
          <w:szCs w:val="28"/>
        </w:rPr>
        <w:t>Кристаллизировать</w:t>
      </w:r>
      <w:proofErr w:type="spellEnd"/>
      <w:r w:rsidRPr="00F27117">
        <w:rPr>
          <w:rFonts w:ascii="Times New Roman" w:hAnsi="Times New Roman" w:cs="Times New Roman"/>
          <w:sz w:val="28"/>
          <w:szCs w:val="28"/>
        </w:rPr>
        <w:t xml:space="preserve"> речь детей, предупреждая многочисленные лексические ошибки, неправильное согласование слов в предложении, обогащать речь детей за счет освоения новых грамматических форм. </w:t>
      </w:r>
    </w:p>
    <w:p w:rsidR="00F27117" w:rsidRPr="00F27117" w:rsidRDefault="00F27117" w:rsidP="00F2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диалогическую и монологическую речь: активно участвовать в беседе, отвечать и задавать вопросы. </w:t>
      </w:r>
    </w:p>
    <w:p w:rsidR="00F27117" w:rsidRPr="00F27117" w:rsidRDefault="00F27117" w:rsidP="00F2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Упражнять в составлении рассказов по картине, по иллюстрациям, в процессе описания игрушек.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Связная речь является важным и основным условием готовности ребёнка к школе, потому что основные психические процессы – память, восприятие, внимание, мышление и воображение тесно связаны и зависят от развития речи. Речь является самой важной психической функцией человека, универсальным средством общения, мышления и организации его действий и поступков.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lastRenderedPageBreak/>
        <w:t xml:space="preserve">Базовой основой для формирования у детей дошкольного возраста культуры речи является – знакомство дошкольника с художественным словом. Читая рассказы, сказки, стихи я знакомлю детей с окружающей действительностью, побуждаю мыслить, чувствовать, понимать. Так знакомя детей с украинской сказкой «Колосок», я обратила внимание на то, как они эмоционально реагировали по ходу сказки на поведение мышат, рассуждали и понимали, почему петушок не пригласил ленивых мышат к пирогу.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>Художественное слово помогает мне обогащать эмоциональную жизнь детей, формировать нравственные начала. Слушая рассказ или сказку, дети живут жизнью героев, учатся сочувствовать положительному герою и осуждать зло. Например: беседуя по сказке «Кот, петух и лиса» дети запомнили, что нельзя чужим открывать даже окно, разговаривать с ними, так как это может привести к беде. Научились на примере кота и петуха дружбе и взаимовыручке</w:t>
      </w:r>
      <w:proofErr w:type="gramStart"/>
      <w:r w:rsidRPr="00F271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7117">
        <w:rPr>
          <w:rFonts w:ascii="Times New Roman" w:hAnsi="Times New Roman" w:cs="Times New Roman"/>
          <w:sz w:val="28"/>
          <w:szCs w:val="28"/>
        </w:rPr>
        <w:t xml:space="preserve"> осудили хитрость и коварство лисы.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Яркие образы художественных произведений, поэтические картины природы, музыкальность и напевность стихов, мягкость и выразительность языка очень нравится малышам. Они чувствуют красоту художественного слова, легко и быстро запоминают небольшие сказки, народные песенки, стихи и </w:t>
      </w:r>
      <w:proofErr w:type="spellStart"/>
      <w:r w:rsidRPr="00F2711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27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я стараюсь пораньше знакомить детей с произведениями А.С. Пушкина, В.В. Маяковского, Н.А.Некрасова. Дети с удовольствием и огромным желанием разучивают «У Лукоморья дуб зелёный», «Что такое хорошо и что такое плохо» и т.д.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>Художественное слово, в котором глубокая человечность, предельно точная моральная направленность, живой юмор, образность языка, помогает ребенку понять красоту звучащей речи, оно учит его эстетическому восприятию окружающего и одновременно формирует его эстетические представления.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Один из самых действенных приемов развития речи дошкольников – беседа. Она представляет собой заранее приготовленный разговор педагога с группой детей на определенную тему. </w:t>
      </w:r>
      <w:proofErr w:type="gramStart"/>
      <w:r w:rsidRPr="00F27117">
        <w:rPr>
          <w:rFonts w:ascii="Times New Roman" w:hAnsi="Times New Roman" w:cs="Times New Roman"/>
          <w:sz w:val="28"/>
          <w:szCs w:val="28"/>
        </w:rPr>
        <w:t>Так, проводя беседы об осени, я побуждала детей размышлять, воспроизводить наиболее значимые существенные особенности осени: золотая, теплая, холодная, дождливая, снежная, мокрая, солнечная, хмурая и т.д.; учила сравнивать периоды времени года: ранняя осень, поздняя осень, рассуждать, обобщать.</w:t>
      </w:r>
      <w:proofErr w:type="gramEnd"/>
      <w:r w:rsidRPr="00F27117">
        <w:rPr>
          <w:rFonts w:ascii="Times New Roman" w:hAnsi="Times New Roman" w:cs="Times New Roman"/>
          <w:sz w:val="28"/>
          <w:szCs w:val="28"/>
        </w:rPr>
        <w:t xml:space="preserve"> В беседах постепенно сформировались у детей связные логические высказывания, оценочные суждения, активизировался и обогащался словарный запас. Таким образом, беседа стимулирует развитие мышления и речи. Ненавязчиво в ходе беседы приводила яркие примеры художественного слова об осени великих русских поэтов.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Особое место отводиться обучению рассказыванию, т. к. оно является одним из действенных средств развития связной речи. Пересказ является сравнительно простым видом речевой деятельности и представляет собой связное восприятие прослушанного текста. Пересказывая, дети могут </w:t>
      </w:r>
      <w:r w:rsidRPr="00F27117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готовой формой и излагать готовое содержание, но, осмысливая текст, они могут и передавать его свободно.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Необходимо выделить следующие виды занятий по развитию связной речи как: </w:t>
      </w:r>
    </w:p>
    <w:p w:rsidR="00F27117" w:rsidRP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- пересказ литературных произведений, где дети учатся выразительно передавать диалоги действующих лиц и пересказывать содержание произведений; </w:t>
      </w:r>
    </w:p>
    <w:p w:rsidR="00F27117" w:rsidRP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-составление рассказа по картине или по серии сюжетных картин; </w:t>
      </w:r>
    </w:p>
    <w:p w:rsidR="00F27117" w:rsidRP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-описание литературных героев с помощью вопросов воспитателя, называя наиболее характерные для них признаки; </w:t>
      </w:r>
    </w:p>
    <w:p w:rsidR="00F27117" w:rsidRDefault="00F27117" w:rsidP="00F27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-разучивание стихотворений.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Во всех видах занятий, где от ребенка требуется связно пересказать </w:t>
      </w:r>
      <w:proofErr w:type="gramStart"/>
      <w:r w:rsidRPr="00F27117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F27117">
        <w:rPr>
          <w:rFonts w:ascii="Times New Roman" w:hAnsi="Times New Roman" w:cs="Times New Roman"/>
          <w:sz w:val="28"/>
          <w:szCs w:val="28"/>
        </w:rPr>
        <w:t xml:space="preserve">, или составить собственный рассказ, я использую наглядный план - </w:t>
      </w:r>
      <w:proofErr w:type="spellStart"/>
      <w:r w:rsidRPr="00F2711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27117">
        <w:rPr>
          <w:rFonts w:ascii="Times New Roman" w:hAnsi="Times New Roman" w:cs="Times New Roman"/>
          <w:sz w:val="28"/>
          <w:szCs w:val="28"/>
        </w:rPr>
        <w:t xml:space="preserve">. На плане изображаю последовательность основных эпизодов (3-4 ключевых эпизода рассказа) к каждому из которых нарисованы условно (схематически) главные персонажи или объекты (человек, животное, дерево и т.д.). Такой план помогает детям соблюсти логику пересказываемого произведения и научиться самостоятельно, рассказывать в дальнейшем. Произведения художественной литературы раскрывают перед детьми мир человеческих чувств, вызывая интерес к личности, к внутреннему миру героя. 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– способность проявить участие в окружающей их жизни, доброта, протест против несправедливости. Это основа, на которой воспитывается принципиальность, честность, настоящая гражданственность. «Чувство предшествует знанию; кто не почувствовал истины, то и не понял и не узнал ее», - писал В.Г.Белинский. Чувства ребенка развиваются в процессе усвоения им языка тех произведений, с которыми знакомит его воспитатель.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эстетические (нравственные) представления.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>Итак, подводя итог, можно отметит</w:t>
      </w:r>
      <w:proofErr w:type="gramStart"/>
      <w:r w:rsidRPr="00F2711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27117">
        <w:rPr>
          <w:rFonts w:ascii="Times New Roman" w:hAnsi="Times New Roman" w:cs="Times New Roman"/>
          <w:sz w:val="28"/>
          <w:szCs w:val="28"/>
        </w:rPr>
        <w:t xml:space="preserve"> художественная литература является универсальным развивающим и образовательным средством, выводя ребенка за пределы непосредственно воспринимаемого, погружая его в возможные миры с широким спектром моделей человеческого поведения и ориентируя в них богатую языковую среду. 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>Речевая функция является одной из важных функций человека. В процессе речевого развития формируются высшие психологические формы познавательной деятельности, способность к понятийному мышлению</w:t>
      </w:r>
      <w:proofErr w:type="gramStart"/>
      <w:r w:rsidRPr="00F271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1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7117">
        <w:rPr>
          <w:rFonts w:ascii="Times New Roman" w:hAnsi="Times New Roman" w:cs="Times New Roman"/>
          <w:sz w:val="28"/>
          <w:szCs w:val="28"/>
        </w:rPr>
        <w:t>азвития формируются высшие психологические формы познавательной деятельности, способность к понятийному мышлению.</w:t>
      </w:r>
    </w:p>
    <w:p w:rsidR="00F27117" w:rsidRPr="00F27117" w:rsidRDefault="00F27117" w:rsidP="00F2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17">
        <w:rPr>
          <w:rFonts w:ascii="Times New Roman" w:hAnsi="Times New Roman" w:cs="Times New Roman"/>
          <w:sz w:val="28"/>
          <w:szCs w:val="28"/>
        </w:rPr>
        <w:t xml:space="preserve">Книга всегда была и остается основным источником формирования правильной развитий речи. Чтение обогащает не только интеллект, словарный состав, она заставляет думать, осмыслять, формирует образы, </w:t>
      </w:r>
      <w:r w:rsidRPr="00F27117">
        <w:rPr>
          <w:rFonts w:ascii="Times New Roman" w:hAnsi="Times New Roman" w:cs="Times New Roman"/>
          <w:sz w:val="28"/>
          <w:szCs w:val="28"/>
        </w:rPr>
        <w:lastRenderedPageBreak/>
        <w:t>позволяет фантазировать, развивать личность многосторонне и гармонично. Поэтому я уделяю большое внимание воспитанию у детей любви к книге. Рекомендую родителям так же прививать любовь к книге через рассматривание иллюстраций к сказкам, рассказам, чтобы впоследствии, когда ребенок научится сам читать, он делал это с любовью.</w:t>
      </w:r>
    </w:p>
    <w:p w:rsidR="00F27117" w:rsidRDefault="00F27117" w:rsidP="00F27117">
      <w:pPr>
        <w:pStyle w:val="Default"/>
        <w:jc w:val="both"/>
        <w:rPr>
          <w:sz w:val="28"/>
          <w:szCs w:val="28"/>
        </w:rPr>
      </w:pPr>
    </w:p>
    <w:p w:rsidR="00F27117" w:rsidRDefault="00F27117" w:rsidP="00F27117">
      <w:pPr>
        <w:pStyle w:val="Default"/>
        <w:jc w:val="both"/>
        <w:rPr>
          <w:sz w:val="28"/>
          <w:szCs w:val="28"/>
        </w:rPr>
      </w:pPr>
    </w:p>
    <w:p w:rsidR="00F27117" w:rsidRPr="00920C4B" w:rsidRDefault="00F27117" w:rsidP="00F27117">
      <w:pPr>
        <w:pStyle w:val="Default"/>
        <w:jc w:val="both"/>
        <w:rPr>
          <w:sz w:val="28"/>
          <w:szCs w:val="28"/>
        </w:rPr>
      </w:pPr>
    </w:p>
    <w:p w:rsidR="00CC71B7" w:rsidRDefault="00CC71B7"/>
    <w:sectPr w:rsidR="00CC71B7" w:rsidSect="00CC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F2A"/>
    <w:multiLevelType w:val="hybridMultilevel"/>
    <w:tmpl w:val="B8367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E7793"/>
    <w:multiLevelType w:val="hybridMultilevel"/>
    <w:tmpl w:val="DFC422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17"/>
    <w:rsid w:val="00CC71B7"/>
    <w:rsid w:val="00F2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7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2020-05-03T08:52:00Z</dcterms:created>
  <dcterms:modified xsi:type="dcterms:W3CDTF">2020-05-03T08:59:00Z</dcterms:modified>
</cp:coreProperties>
</file>