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49C" w:rsidRDefault="0038749C" w:rsidP="0038749C">
      <w:pPr>
        <w:spacing w:line="360" w:lineRule="auto"/>
        <w:jc w:val="center"/>
        <w:rPr>
          <w:rFonts w:ascii="Times New Roman" w:hAnsi="Times New Roman" w:cs="Times New Roman"/>
          <w:sz w:val="28"/>
          <w:szCs w:val="28"/>
        </w:rPr>
      </w:pPr>
      <w:bookmarkStart w:id="0" w:name="_GoBack"/>
      <w:bookmarkEnd w:id="0"/>
      <w:r w:rsidRPr="0038749C">
        <w:rPr>
          <w:rFonts w:ascii="Times New Roman" w:hAnsi="Times New Roman" w:cs="Times New Roman"/>
          <w:sz w:val="28"/>
          <w:szCs w:val="28"/>
        </w:rPr>
        <w:t>МБУ ДО «</w:t>
      </w:r>
      <w:proofErr w:type="spellStart"/>
      <w:r w:rsidRPr="0038749C">
        <w:rPr>
          <w:rFonts w:ascii="Times New Roman" w:hAnsi="Times New Roman" w:cs="Times New Roman"/>
          <w:sz w:val="28"/>
          <w:szCs w:val="28"/>
        </w:rPr>
        <w:t>Цивильская</w:t>
      </w:r>
      <w:proofErr w:type="spellEnd"/>
      <w:r w:rsidRPr="0038749C">
        <w:rPr>
          <w:rFonts w:ascii="Times New Roman" w:hAnsi="Times New Roman" w:cs="Times New Roman"/>
          <w:sz w:val="28"/>
          <w:szCs w:val="28"/>
        </w:rPr>
        <w:t xml:space="preserve"> детская школа искусств» ЧР</w:t>
      </w:r>
    </w:p>
    <w:p w:rsidR="0038749C" w:rsidRDefault="0038749C" w:rsidP="003F02EB">
      <w:pPr>
        <w:spacing w:after="0" w:line="360" w:lineRule="auto"/>
        <w:rPr>
          <w:rFonts w:ascii="Times New Roman" w:hAnsi="Times New Roman" w:cs="Times New Roman"/>
          <w:sz w:val="28"/>
          <w:szCs w:val="28"/>
        </w:rPr>
      </w:pPr>
    </w:p>
    <w:p w:rsidR="003F02EB" w:rsidRDefault="003F02EB" w:rsidP="003F02EB">
      <w:pPr>
        <w:spacing w:after="0" w:line="360" w:lineRule="auto"/>
        <w:rPr>
          <w:rFonts w:ascii="Times New Roman" w:hAnsi="Times New Roman" w:cs="Times New Roman"/>
          <w:sz w:val="28"/>
          <w:szCs w:val="28"/>
        </w:rPr>
      </w:pPr>
    </w:p>
    <w:p w:rsidR="003F02EB" w:rsidRDefault="003F02EB" w:rsidP="003F02EB">
      <w:pPr>
        <w:spacing w:after="0" w:line="360" w:lineRule="auto"/>
        <w:rPr>
          <w:rFonts w:ascii="Times New Roman" w:hAnsi="Times New Roman" w:cs="Times New Roman"/>
          <w:sz w:val="28"/>
          <w:szCs w:val="28"/>
        </w:rPr>
      </w:pPr>
    </w:p>
    <w:p w:rsidR="003F02EB" w:rsidRDefault="003F02EB" w:rsidP="003F02EB">
      <w:pPr>
        <w:spacing w:after="0" w:line="360" w:lineRule="auto"/>
        <w:rPr>
          <w:rFonts w:ascii="Times New Roman" w:hAnsi="Times New Roman" w:cs="Times New Roman"/>
          <w:sz w:val="28"/>
          <w:szCs w:val="28"/>
        </w:rPr>
      </w:pPr>
    </w:p>
    <w:p w:rsidR="003F02EB" w:rsidRDefault="003F02EB" w:rsidP="003F02EB">
      <w:pPr>
        <w:spacing w:after="0" w:line="360" w:lineRule="auto"/>
        <w:rPr>
          <w:rFonts w:ascii="Times New Roman" w:hAnsi="Times New Roman" w:cs="Times New Roman"/>
          <w:sz w:val="28"/>
          <w:szCs w:val="28"/>
        </w:rPr>
      </w:pPr>
    </w:p>
    <w:p w:rsidR="0038749C" w:rsidRDefault="0038749C" w:rsidP="003874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Составитель Сорокина Л.А.                            «Утверждаю»</w:t>
      </w:r>
    </w:p>
    <w:p w:rsidR="0038749C" w:rsidRPr="0038749C" w:rsidRDefault="0038749C" w:rsidP="003874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Преподаватель                                                  МБУ ДО «</w:t>
      </w:r>
      <w:proofErr w:type="spellStart"/>
      <w:r>
        <w:rPr>
          <w:rFonts w:ascii="Times New Roman" w:hAnsi="Times New Roman" w:cs="Times New Roman"/>
          <w:sz w:val="28"/>
          <w:szCs w:val="28"/>
        </w:rPr>
        <w:t>Цивильская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ДШИ»ЧР</w:t>
      </w:r>
      <w:proofErr w:type="gramEnd"/>
    </w:p>
    <w:p w:rsidR="0038749C" w:rsidRPr="0038749C" w:rsidRDefault="0038749C" w:rsidP="0038749C">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38749C">
        <w:rPr>
          <w:rFonts w:ascii="Times New Roman" w:hAnsi="Times New Roman" w:cs="Times New Roman"/>
          <w:sz w:val="28"/>
          <w:szCs w:val="28"/>
        </w:rPr>
        <w:t>Директор: ________/Петрова Л.В.</w:t>
      </w:r>
    </w:p>
    <w:p w:rsidR="003F02EB" w:rsidRDefault="003F02EB" w:rsidP="003F02EB">
      <w:pPr>
        <w:spacing w:line="360" w:lineRule="auto"/>
        <w:rPr>
          <w:rFonts w:ascii="Times New Roman" w:hAnsi="Times New Roman" w:cs="Times New Roman"/>
          <w:b/>
          <w:sz w:val="28"/>
          <w:szCs w:val="28"/>
        </w:rPr>
      </w:pPr>
    </w:p>
    <w:p w:rsidR="003F02EB" w:rsidRDefault="003F02EB" w:rsidP="003F02EB">
      <w:pPr>
        <w:spacing w:line="360" w:lineRule="auto"/>
        <w:jc w:val="center"/>
        <w:rPr>
          <w:rFonts w:ascii="Times New Roman" w:hAnsi="Times New Roman" w:cs="Times New Roman"/>
          <w:b/>
          <w:sz w:val="28"/>
          <w:szCs w:val="28"/>
        </w:rPr>
      </w:pPr>
    </w:p>
    <w:p w:rsidR="003F02EB" w:rsidRDefault="003F02EB" w:rsidP="003F02EB">
      <w:pPr>
        <w:spacing w:line="360" w:lineRule="auto"/>
        <w:jc w:val="center"/>
        <w:rPr>
          <w:rFonts w:ascii="Times New Roman" w:hAnsi="Times New Roman" w:cs="Times New Roman"/>
          <w:b/>
          <w:sz w:val="28"/>
          <w:szCs w:val="28"/>
        </w:rPr>
      </w:pPr>
    </w:p>
    <w:p w:rsidR="0038749C" w:rsidRPr="003F02EB" w:rsidRDefault="0038749C" w:rsidP="003F02EB">
      <w:pPr>
        <w:spacing w:line="360" w:lineRule="auto"/>
        <w:jc w:val="center"/>
        <w:rPr>
          <w:rFonts w:ascii="Times New Roman" w:hAnsi="Times New Roman" w:cs="Times New Roman"/>
          <w:sz w:val="28"/>
          <w:szCs w:val="28"/>
        </w:rPr>
      </w:pPr>
      <w:r w:rsidRPr="003F02EB">
        <w:rPr>
          <w:rFonts w:ascii="Times New Roman" w:hAnsi="Times New Roman" w:cs="Times New Roman"/>
          <w:sz w:val="28"/>
          <w:szCs w:val="28"/>
        </w:rPr>
        <w:t>Мастер-класс по живописи</w:t>
      </w:r>
    </w:p>
    <w:p w:rsidR="0038749C" w:rsidRPr="003F02EB" w:rsidRDefault="003F02EB" w:rsidP="003F02EB">
      <w:pPr>
        <w:spacing w:line="360" w:lineRule="auto"/>
        <w:jc w:val="center"/>
        <w:rPr>
          <w:rFonts w:ascii="Times New Roman" w:hAnsi="Times New Roman" w:cs="Times New Roman"/>
          <w:b/>
          <w:sz w:val="36"/>
          <w:szCs w:val="28"/>
        </w:rPr>
      </w:pPr>
      <w:r w:rsidRPr="003F02EB">
        <w:rPr>
          <w:rFonts w:ascii="Times New Roman" w:hAnsi="Times New Roman" w:cs="Times New Roman"/>
          <w:b/>
          <w:sz w:val="36"/>
          <w:szCs w:val="28"/>
        </w:rPr>
        <w:t>«Композиционный центр в живописи</w:t>
      </w:r>
      <w:r>
        <w:rPr>
          <w:rFonts w:ascii="Times New Roman" w:hAnsi="Times New Roman" w:cs="Times New Roman"/>
          <w:b/>
          <w:sz w:val="36"/>
          <w:szCs w:val="28"/>
        </w:rPr>
        <w:t>»</w:t>
      </w:r>
    </w:p>
    <w:p w:rsidR="0038749C" w:rsidRDefault="0038749C" w:rsidP="00E11144">
      <w:pPr>
        <w:spacing w:line="360" w:lineRule="auto"/>
        <w:rPr>
          <w:rFonts w:ascii="Times New Roman" w:hAnsi="Times New Roman" w:cs="Times New Roman"/>
          <w:b/>
          <w:sz w:val="28"/>
          <w:szCs w:val="28"/>
        </w:rPr>
      </w:pPr>
    </w:p>
    <w:p w:rsidR="0038749C" w:rsidRDefault="0038749C" w:rsidP="00E11144">
      <w:pPr>
        <w:spacing w:line="360" w:lineRule="auto"/>
        <w:rPr>
          <w:rFonts w:ascii="Times New Roman" w:hAnsi="Times New Roman" w:cs="Times New Roman"/>
          <w:b/>
          <w:sz w:val="28"/>
          <w:szCs w:val="28"/>
        </w:rPr>
      </w:pPr>
    </w:p>
    <w:p w:rsidR="0038749C" w:rsidRDefault="0038749C" w:rsidP="00E11144">
      <w:pPr>
        <w:spacing w:line="360" w:lineRule="auto"/>
        <w:rPr>
          <w:rFonts w:ascii="Times New Roman" w:hAnsi="Times New Roman" w:cs="Times New Roman"/>
          <w:b/>
          <w:sz w:val="28"/>
          <w:szCs w:val="28"/>
        </w:rPr>
      </w:pPr>
    </w:p>
    <w:p w:rsidR="0038749C" w:rsidRDefault="0038749C" w:rsidP="00E11144">
      <w:pPr>
        <w:spacing w:line="360" w:lineRule="auto"/>
        <w:rPr>
          <w:rFonts w:ascii="Times New Roman" w:hAnsi="Times New Roman" w:cs="Times New Roman"/>
          <w:b/>
          <w:sz w:val="28"/>
          <w:szCs w:val="28"/>
        </w:rPr>
      </w:pPr>
    </w:p>
    <w:p w:rsidR="0038749C" w:rsidRDefault="0038749C" w:rsidP="00E11144">
      <w:pPr>
        <w:spacing w:line="360" w:lineRule="auto"/>
        <w:rPr>
          <w:rFonts w:ascii="Times New Roman" w:hAnsi="Times New Roman" w:cs="Times New Roman"/>
          <w:b/>
          <w:sz w:val="28"/>
          <w:szCs w:val="28"/>
        </w:rPr>
      </w:pPr>
    </w:p>
    <w:p w:rsidR="0038749C" w:rsidRDefault="0038749C" w:rsidP="00E11144">
      <w:pPr>
        <w:spacing w:line="360" w:lineRule="auto"/>
        <w:rPr>
          <w:rFonts w:ascii="Times New Roman" w:hAnsi="Times New Roman" w:cs="Times New Roman"/>
          <w:b/>
          <w:sz w:val="28"/>
          <w:szCs w:val="28"/>
        </w:rPr>
      </w:pPr>
    </w:p>
    <w:p w:rsidR="0038749C" w:rsidRDefault="0038749C" w:rsidP="00E11144">
      <w:pPr>
        <w:spacing w:line="360" w:lineRule="auto"/>
        <w:rPr>
          <w:rFonts w:ascii="Times New Roman" w:hAnsi="Times New Roman" w:cs="Times New Roman"/>
          <w:b/>
          <w:sz w:val="28"/>
          <w:szCs w:val="28"/>
        </w:rPr>
      </w:pPr>
    </w:p>
    <w:p w:rsidR="003F02EB" w:rsidRDefault="003F02EB" w:rsidP="00E11144">
      <w:pPr>
        <w:spacing w:line="360" w:lineRule="auto"/>
        <w:rPr>
          <w:rFonts w:ascii="Times New Roman" w:hAnsi="Times New Roman" w:cs="Times New Roman"/>
          <w:b/>
          <w:sz w:val="28"/>
          <w:szCs w:val="28"/>
        </w:rPr>
      </w:pPr>
    </w:p>
    <w:p w:rsidR="0038749C" w:rsidRDefault="0038749C" w:rsidP="00E11144">
      <w:pPr>
        <w:spacing w:line="360" w:lineRule="auto"/>
        <w:rPr>
          <w:rFonts w:ascii="Times New Roman" w:hAnsi="Times New Roman" w:cs="Times New Roman"/>
          <w:b/>
          <w:sz w:val="28"/>
          <w:szCs w:val="28"/>
        </w:rPr>
      </w:pPr>
    </w:p>
    <w:p w:rsidR="0038749C" w:rsidRPr="003F02EB" w:rsidRDefault="003F02EB" w:rsidP="003F02EB">
      <w:pPr>
        <w:spacing w:line="360" w:lineRule="auto"/>
        <w:jc w:val="center"/>
        <w:rPr>
          <w:rFonts w:ascii="Times New Roman" w:hAnsi="Times New Roman" w:cs="Times New Roman"/>
          <w:sz w:val="28"/>
          <w:szCs w:val="28"/>
        </w:rPr>
      </w:pPr>
      <w:r w:rsidRPr="003F02EB">
        <w:rPr>
          <w:rFonts w:ascii="Times New Roman" w:hAnsi="Times New Roman" w:cs="Times New Roman"/>
          <w:sz w:val="28"/>
          <w:szCs w:val="28"/>
        </w:rPr>
        <w:t>Цивильск 2017</w:t>
      </w:r>
    </w:p>
    <w:p w:rsidR="00E41560" w:rsidRPr="00E41560" w:rsidRDefault="003F02EB" w:rsidP="003F02EB">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w:t>
      </w:r>
      <w:r w:rsidR="00E41560" w:rsidRPr="00E41560">
        <w:rPr>
          <w:rFonts w:ascii="Times New Roman" w:hAnsi="Times New Roman" w:cs="Times New Roman"/>
          <w:b/>
          <w:sz w:val="28"/>
          <w:szCs w:val="28"/>
        </w:rPr>
        <w:t>едение:</w:t>
      </w:r>
    </w:p>
    <w:p w:rsidR="00AC440A" w:rsidRPr="00E11144" w:rsidRDefault="00AC440A" w:rsidP="00E11144">
      <w:pPr>
        <w:spacing w:line="360" w:lineRule="auto"/>
        <w:rPr>
          <w:rFonts w:ascii="Times New Roman" w:hAnsi="Times New Roman" w:cs="Times New Roman"/>
          <w:sz w:val="28"/>
          <w:szCs w:val="28"/>
        </w:rPr>
      </w:pPr>
      <w:r w:rsidRPr="00E11144">
        <w:rPr>
          <w:rFonts w:ascii="Times New Roman" w:hAnsi="Times New Roman" w:cs="Times New Roman"/>
          <w:sz w:val="28"/>
          <w:szCs w:val="28"/>
        </w:rPr>
        <w:t>Цель: Познакомить с по</w:t>
      </w:r>
      <w:r w:rsidR="00334AE5">
        <w:rPr>
          <w:rFonts w:ascii="Times New Roman" w:hAnsi="Times New Roman" w:cs="Times New Roman"/>
          <w:sz w:val="28"/>
          <w:szCs w:val="28"/>
        </w:rPr>
        <w:t>нятием «композици</w:t>
      </w:r>
      <w:r w:rsidR="00D76ADD">
        <w:rPr>
          <w:rFonts w:ascii="Times New Roman" w:hAnsi="Times New Roman" w:cs="Times New Roman"/>
          <w:sz w:val="28"/>
          <w:szCs w:val="28"/>
        </w:rPr>
        <w:t xml:space="preserve">онный центр» и способы его применения </w:t>
      </w:r>
      <w:r w:rsidR="00512FCA">
        <w:rPr>
          <w:rFonts w:ascii="Times New Roman" w:hAnsi="Times New Roman" w:cs="Times New Roman"/>
          <w:sz w:val="28"/>
          <w:szCs w:val="28"/>
        </w:rPr>
        <w:t>на занятиях по живописи в детской школе искусств</w:t>
      </w:r>
      <w:r w:rsidRPr="00E11144">
        <w:rPr>
          <w:rFonts w:ascii="Times New Roman" w:hAnsi="Times New Roman" w:cs="Times New Roman"/>
          <w:sz w:val="28"/>
          <w:szCs w:val="28"/>
        </w:rPr>
        <w:t>.</w:t>
      </w:r>
    </w:p>
    <w:p w:rsidR="00512FCA" w:rsidRDefault="00512FCA" w:rsidP="00512FCA">
      <w:pPr>
        <w:spacing w:line="360" w:lineRule="auto"/>
        <w:rPr>
          <w:rFonts w:ascii="Times New Roman" w:hAnsi="Times New Roman" w:cs="Times New Roman"/>
          <w:sz w:val="28"/>
          <w:szCs w:val="28"/>
        </w:rPr>
      </w:pPr>
      <w:r>
        <w:rPr>
          <w:rFonts w:ascii="Times New Roman" w:hAnsi="Times New Roman" w:cs="Times New Roman"/>
          <w:sz w:val="28"/>
          <w:szCs w:val="28"/>
        </w:rPr>
        <w:t>Задачи:</w:t>
      </w:r>
    </w:p>
    <w:p w:rsidR="00512FCA" w:rsidRPr="00512FCA" w:rsidRDefault="00CA7CF5" w:rsidP="00512FCA">
      <w:pPr>
        <w:pStyle w:val="a3"/>
        <w:numPr>
          <w:ilvl w:val="0"/>
          <w:numId w:val="3"/>
        </w:numPr>
        <w:spacing w:line="360" w:lineRule="auto"/>
        <w:rPr>
          <w:rFonts w:ascii="Times New Roman" w:hAnsi="Times New Roman" w:cs="Times New Roman"/>
          <w:sz w:val="28"/>
          <w:szCs w:val="28"/>
        </w:rPr>
      </w:pPr>
      <w:r w:rsidRPr="00512FCA">
        <w:rPr>
          <w:rFonts w:ascii="Times New Roman" w:hAnsi="Times New Roman" w:cs="Times New Roman"/>
          <w:sz w:val="28"/>
          <w:szCs w:val="28"/>
        </w:rPr>
        <w:t>Сформировать</w:t>
      </w:r>
      <w:r w:rsidR="00AC440A" w:rsidRPr="00512FCA">
        <w:rPr>
          <w:rFonts w:ascii="Times New Roman" w:hAnsi="Times New Roman" w:cs="Times New Roman"/>
          <w:sz w:val="28"/>
          <w:szCs w:val="28"/>
        </w:rPr>
        <w:t xml:space="preserve"> о</w:t>
      </w:r>
      <w:r w:rsidRPr="00512FCA">
        <w:rPr>
          <w:rFonts w:ascii="Times New Roman" w:hAnsi="Times New Roman" w:cs="Times New Roman"/>
          <w:sz w:val="28"/>
          <w:szCs w:val="28"/>
        </w:rPr>
        <w:t>преде</w:t>
      </w:r>
      <w:r w:rsidR="00DA36E0" w:rsidRPr="00512FCA">
        <w:rPr>
          <w:rFonts w:ascii="Times New Roman" w:hAnsi="Times New Roman" w:cs="Times New Roman"/>
          <w:sz w:val="28"/>
          <w:szCs w:val="28"/>
        </w:rPr>
        <w:t>ление</w:t>
      </w:r>
      <w:r w:rsidR="00AC440A" w:rsidRPr="00512FCA">
        <w:rPr>
          <w:rFonts w:ascii="Times New Roman" w:hAnsi="Times New Roman" w:cs="Times New Roman"/>
          <w:sz w:val="28"/>
          <w:szCs w:val="28"/>
        </w:rPr>
        <w:t xml:space="preserve"> композиции.</w:t>
      </w:r>
    </w:p>
    <w:p w:rsidR="00AC440A" w:rsidRDefault="00D76ADD" w:rsidP="00512FCA">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Проанализировать как выделяется</w:t>
      </w:r>
      <w:r w:rsidR="00AC440A" w:rsidRPr="00512FCA">
        <w:rPr>
          <w:rFonts w:ascii="Times New Roman" w:hAnsi="Times New Roman" w:cs="Times New Roman"/>
          <w:sz w:val="28"/>
          <w:szCs w:val="28"/>
        </w:rPr>
        <w:t xml:space="preserve"> </w:t>
      </w:r>
      <w:r>
        <w:rPr>
          <w:rFonts w:ascii="Times New Roman" w:hAnsi="Times New Roman" w:cs="Times New Roman"/>
          <w:sz w:val="28"/>
          <w:szCs w:val="28"/>
        </w:rPr>
        <w:t>композиционный центр</w:t>
      </w:r>
      <w:r w:rsidR="00DA36E0" w:rsidRPr="00512FCA">
        <w:rPr>
          <w:rFonts w:ascii="Times New Roman" w:hAnsi="Times New Roman" w:cs="Times New Roman"/>
          <w:sz w:val="28"/>
          <w:szCs w:val="28"/>
        </w:rPr>
        <w:t xml:space="preserve"> в живопис</w:t>
      </w:r>
      <w:r>
        <w:rPr>
          <w:rFonts w:ascii="Times New Roman" w:hAnsi="Times New Roman" w:cs="Times New Roman"/>
          <w:sz w:val="28"/>
          <w:szCs w:val="28"/>
        </w:rPr>
        <w:t xml:space="preserve">ных работах </w:t>
      </w:r>
      <w:r w:rsidR="00512FCA" w:rsidRPr="00512FCA">
        <w:rPr>
          <w:rFonts w:ascii="Times New Roman" w:hAnsi="Times New Roman" w:cs="Times New Roman"/>
          <w:sz w:val="28"/>
          <w:szCs w:val="28"/>
        </w:rPr>
        <w:t>художников.</w:t>
      </w:r>
    </w:p>
    <w:p w:rsidR="00E1555F" w:rsidRPr="00334AE5" w:rsidRDefault="00334AE5" w:rsidP="00334AE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Показать на примере </w:t>
      </w:r>
      <w:r w:rsidR="00D76ADD">
        <w:rPr>
          <w:rFonts w:ascii="Times New Roman" w:hAnsi="Times New Roman" w:cs="Times New Roman"/>
          <w:sz w:val="28"/>
          <w:szCs w:val="28"/>
        </w:rPr>
        <w:t xml:space="preserve">анализа натюрморта </w:t>
      </w:r>
      <w:r>
        <w:rPr>
          <w:rFonts w:ascii="Times New Roman" w:hAnsi="Times New Roman" w:cs="Times New Roman"/>
          <w:sz w:val="28"/>
          <w:szCs w:val="28"/>
        </w:rPr>
        <w:t>выделение</w:t>
      </w:r>
      <w:r w:rsidR="00D76ADD">
        <w:rPr>
          <w:rFonts w:ascii="Times New Roman" w:hAnsi="Times New Roman" w:cs="Times New Roman"/>
          <w:sz w:val="28"/>
          <w:szCs w:val="28"/>
        </w:rPr>
        <w:t xml:space="preserve"> и развитие</w:t>
      </w:r>
      <w:r w:rsidRPr="00334AE5">
        <w:rPr>
          <w:rFonts w:ascii="Times New Roman" w:hAnsi="Times New Roman" w:cs="Times New Roman"/>
          <w:sz w:val="28"/>
          <w:szCs w:val="28"/>
        </w:rPr>
        <w:t xml:space="preserve"> к</w:t>
      </w:r>
      <w:r w:rsidR="00D76ADD">
        <w:rPr>
          <w:rFonts w:ascii="Times New Roman" w:hAnsi="Times New Roman" w:cs="Times New Roman"/>
          <w:sz w:val="28"/>
          <w:szCs w:val="28"/>
        </w:rPr>
        <w:t xml:space="preserve">омпозиционного центра </w:t>
      </w:r>
      <w:r w:rsidRPr="00334AE5">
        <w:rPr>
          <w:rFonts w:ascii="Times New Roman" w:hAnsi="Times New Roman" w:cs="Times New Roman"/>
          <w:sz w:val="28"/>
          <w:szCs w:val="28"/>
        </w:rPr>
        <w:t>(основную идею).</w:t>
      </w:r>
    </w:p>
    <w:p w:rsidR="00334AE5" w:rsidRPr="00E41560" w:rsidRDefault="00334AE5" w:rsidP="00E1555F">
      <w:pPr>
        <w:spacing w:after="0" w:line="360" w:lineRule="auto"/>
        <w:rPr>
          <w:rFonts w:ascii="Times New Roman" w:hAnsi="Times New Roman" w:cs="Times New Roman"/>
          <w:b/>
          <w:sz w:val="28"/>
          <w:szCs w:val="28"/>
        </w:rPr>
      </w:pPr>
      <w:r w:rsidRPr="00E41560">
        <w:rPr>
          <w:rFonts w:ascii="Times New Roman" w:hAnsi="Times New Roman" w:cs="Times New Roman"/>
          <w:b/>
          <w:sz w:val="28"/>
          <w:szCs w:val="28"/>
        </w:rPr>
        <w:t>Теоретическая часть:</w:t>
      </w:r>
    </w:p>
    <w:p w:rsidR="00AC440A" w:rsidRPr="00E1555F" w:rsidRDefault="00133578" w:rsidP="00E1555F">
      <w:pPr>
        <w:spacing w:after="0" w:line="360" w:lineRule="auto"/>
        <w:rPr>
          <w:rFonts w:ascii="Times New Roman" w:hAnsi="Times New Roman" w:cs="Times New Roman"/>
          <w:sz w:val="28"/>
          <w:szCs w:val="28"/>
        </w:rPr>
      </w:pPr>
      <w:r w:rsidRPr="00E1555F">
        <w:rPr>
          <w:rFonts w:ascii="Times New Roman" w:hAnsi="Times New Roman" w:cs="Times New Roman"/>
          <w:sz w:val="28"/>
          <w:szCs w:val="28"/>
        </w:rPr>
        <w:t>А что</w:t>
      </w:r>
      <w:r w:rsidR="00AC440A" w:rsidRPr="00E1555F">
        <w:rPr>
          <w:rFonts w:ascii="Times New Roman" w:hAnsi="Times New Roman" w:cs="Times New Roman"/>
          <w:sz w:val="28"/>
          <w:szCs w:val="28"/>
        </w:rPr>
        <w:t xml:space="preserve"> такое композиция</w:t>
      </w:r>
      <w:r w:rsidRPr="00E1555F">
        <w:rPr>
          <w:rFonts w:ascii="Times New Roman" w:hAnsi="Times New Roman" w:cs="Times New Roman"/>
          <w:sz w:val="28"/>
          <w:szCs w:val="28"/>
        </w:rPr>
        <w:t>?</w:t>
      </w:r>
    </w:p>
    <w:p w:rsidR="00AC440A" w:rsidRPr="00E11144" w:rsidRDefault="00AC440A" w:rsidP="00E11144">
      <w:pPr>
        <w:spacing w:line="360" w:lineRule="auto"/>
        <w:rPr>
          <w:rFonts w:ascii="Times New Roman" w:hAnsi="Times New Roman" w:cs="Times New Roman"/>
          <w:sz w:val="28"/>
          <w:szCs w:val="28"/>
        </w:rPr>
      </w:pPr>
      <w:r w:rsidRPr="00E11144">
        <w:rPr>
          <w:rFonts w:ascii="Times New Roman" w:hAnsi="Times New Roman" w:cs="Times New Roman"/>
          <w:sz w:val="28"/>
          <w:szCs w:val="28"/>
        </w:rPr>
        <w:t xml:space="preserve"> Композиция-это умение художника «сочинять», «составлять», «располагать» детали, линии, пятна цвета, для создания законченного произведения. Термин «композиция» происходит от латинского </w:t>
      </w:r>
      <w:proofErr w:type="spellStart"/>
      <w:r w:rsidRPr="00E11144">
        <w:rPr>
          <w:rFonts w:ascii="Times New Roman" w:hAnsi="Times New Roman" w:cs="Times New Roman"/>
          <w:sz w:val="28"/>
          <w:szCs w:val="28"/>
        </w:rPr>
        <w:t>compositio</w:t>
      </w:r>
      <w:proofErr w:type="spellEnd"/>
      <w:r w:rsidRPr="00E11144">
        <w:rPr>
          <w:rFonts w:ascii="Times New Roman" w:hAnsi="Times New Roman" w:cs="Times New Roman"/>
          <w:sz w:val="28"/>
          <w:szCs w:val="28"/>
        </w:rPr>
        <w:t>, что означает составление, сложение, соединение, сочинение частей, приведение их в порядок. В энциклопедическом словаре Брокгауза и Эфрона композиция определяется как передача в рисунке или живописи линий, форм или образов, смутно еще рисующихся в воображении художника, и составление из них органического целого, выражающего творческий замысел художника. Композиция - важнейший организующий момент художественной формы, придающий задуманному единство и цельность, соподчиняющий его элементы друг другу и целому. Законы композиции складываются в процессе художественного осмысления действительности, в той или иной мере отражают объективные закономерности реального мира. Эти закономерности выступают в образно-претворенном виде, связанном со спецификой того или иного вида искусства, художественной идеей, материалом произведения и т.п., отражающем эстетические принципы эпохи, стиля, художественного направления.</w:t>
      </w:r>
    </w:p>
    <w:p w:rsidR="00B51895" w:rsidRPr="00E11144" w:rsidRDefault="00AC440A" w:rsidP="00B00FD1">
      <w:pPr>
        <w:shd w:val="clear" w:color="auto" w:fill="FFFFFF"/>
        <w:spacing w:line="360" w:lineRule="auto"/>
        <w:rPr>
          <w:rFonts w:ascii="Times New Roman" w:eastAsia="Times New Roman" w:hAnsi="Times New Roman" w:cs="Times New Roman"/>
          <w:color w:val="333333"/>
          <w:sz w:val="28"/>
          <w:szCs w:val="28"/>
          <w:lang w:eastAsia="ru-RU"/>
        </w:rPr>
      </w:pPr>
      <w:r w:rsidRPr="00E11144">
        <w:rPr>
          <w:rFonts w:ascii="Times New Roman" w:hAnsi="Times New Roman" w:cs="Times New Roman"/>
          <w:sz w:val="28"/>
          <w:szCs w:val="28"/>
        </w:rPr>
        <w:lastRenderedPageBreak/>
        <w:t>Проще гово</w:t>
      </w:r>
      <w:r w:rsidR="00E11144" w:rsidRPr="00E11144">
        <w:rPr>
          <w:rFonts w:ascii="Times New Roman" w:hAnsi="Times New Roman" w:cs="Times New Roman"/>
          <w:sz w:val="28"/>
          <w:szCs w:val="28"/>
        </w:rPr>
        <w:t xml:space="preserve">ря, композиция-это сочинение. </w:t>
      </w:r>
      <w:r w:rsidR="00B51895" w:rsidRPr="00E11144">
        <w:rPr>
          <w:rFonts w:ascii="Times New Roman" w:eastAsia="Times New Roman" w:hAnsi="Times New Roman" w:cs="Times New Roman"/>
          <w:color w:val="333333"/>
          <w:sz w:val="28"/>
          <w:szCs w:val="28"/>
          <w:lang w:eastAsia="ru-RU"/>
        </w:rPr>
        <w:t>В изобразительном искусстве с помощью композиции художник выражает свою мысль, то, что он х</w:t>
      </w:r>
      <w:r w:rsidR="00E11144" w:rsidRPr="00E11144">
        <w:rPr>
          <w:rFonts w:ascii="Times New Roman" w:eastAsia="Times New Roman" w:hAnsi="Times New Roman" w:cs="Times New Roman"/>
          <w:color w:val="333333"/>
          <w:sz w:val="28"/>
          <w:szCs w:val="28"/>
          <w:lang w:eastAsia="ru-RU"/>
        </w:rPr>
        <w:t>очет сказать зрителю</w:t>
      </w:r>
      <w:r w:rsidR="00B51895" w:rsidRPr="00E11144">
        <w:rPr>
          <w:rFonts w:ascii="Times New Roman" w:eastAsia="Times New Roman" w:hAnsi="Times New Roman" w:cs="Times New Roman"/>
          <w:color w:val="333333"/>
          <w:sz w:val="28"/>
          <w:szCs w:val="28"/>
          <w:lang w:eastAsia="ru-RU"/>
        </w:rPr>
        <w:t>.</w:t>
      </w:r>
    </w:p>
    <w:p w:rsidR="00B51895" w:rsidRPr="00E11144" w:rsidRDefault="00512FCA" w:rsidP="00E11144">
      <w:pPr>
        <w:shd w:val="clear" w:color="auto" w:fill="FFFFFF"/>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Правила композиции нужны для </w:t>
      </w:r>
      <w:r w:rsidR="00B51895" w:rsidRPr="00E11144">
        <w:rPr>
          <w:rFonts w:ascii="Times New Roman" w:eastAsia="Times New Roman" w:hAnsi="Times New Roman" w:cs="Times New Roman"/>
          <w:color w:val="333333"/>
          <w:sz w:val="28"/>
          <w:szCs w:val="28"/>
          <w:lang w:eastAsia="ru-RU"/>
        </w:rPr>
        <w:t>гармоничного расположения объектов на картине, для того чтобы зритель хотел рассматривать эту картину. </w:t>
      </w:r>
    </w:p>
    <w:p w:rsidR="00B51895" w:rsidRPr="00E11144" w:rsidRDefault="00B51895" w:rsidP="00E11144">
      <w:pPr>
        <w:shd w:val="clear" w:color="auto" w:fill="FFFFFF"/>
        <w:spacing w:after="0" w:line="360" w:lineRule="auto"/>
        <w:rPr>
          <w:rFonts w:ascii="Times New Roman" w:eastAsia="Times New Roman" w:hAnsi="Times New Roman" w:cs="Times New Roman"/>
          <w:color w:val="333333"/>
          <w:sz w:val="28"/>
          <w:szCs w:val="28"/>
          <w:lang w:eastAsia="ru-RU"/>
        </w:rPr>
      </w:pPr>
      <w:r w:rsidRPr="00E11144">
        <w:rPr>
          <w:rFonts w:ascii="Times New Roman" w:eastAsia="Times New Roman" w:hAnsi="Times New Roman" w:cs="Times New Roman"/>
          <w:color w:val="333333"/>
          <w:sz w:val="28"/>
          <w:szCs w:val="28"/>
          <w:lang w:eastAsia="ru-RU"/>
        </w:rPr>
        <w:t>Бывает неправильно составленная композиция, но хорошо написанная лишает зрителя внимания, заинтересованности к работе.</w:t>
      </w:r>
    </w:p>
    <w:p w:rsidR="00B51895" w:rsidRPr="00E11144" w:rsidRDefault="00890D94" w:rsidP="00E11144">
      <w:pPr>
        <w:shd w:val="clear" w:color="auto" w:fill="FFFFFF"/>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 чтобы</w:t>
      </w:r>
      <w:r w:rsidR="00B51895" w:rsidRPr="00E11144">
        <w:rPr>
          <w:rFonts w:ascii="Times New Roman" w:eastAsia="Times New Roman" w:hAnsi="Times New Roman" w:cs="Times New Roman"/>
          <w:color w:val="333333"/>
          <w:sz w:val="28"/>
          <w:szCs w:val="28"/>
          <w:lang w:eastAsia="ru-RU"/>
        </w:rPr>
        <w:t xml:space="preserve"> направлят</w:t>
      </w:r>
      <w:r>
        <w:rPr>
          <w:rFonts w:ascii="Times New Roman" w:eastAsia="Times New Roman" w:hAnsi="Times New Roman" w:cs="Times New Roman"/>
          <w:color w:val="333333"/>
          <w:sz w:val="28"/>
          <w:szCs w:val="28"/>
          <w:lang w:eastAsia="ru-RU"/>
        </w:rPr>
        <w:t>ь внимание зрителя художнику</w:t>
      </w:r>
      <w:r w:rsidR="00B51895" w:rsidRPr="00E11144">
        <w:rPr>
          <w:rFonts w:ascii="Times New Roman" w:eastAsia="Times New Roman" w:hAnsi="Times New Roman" w:cs="Times New Roman"/>
          <w:color w:val="333333"/>
          <w:sz w:val="28"/>
          <w:szCs w:val="28"/>
          <w:lang w:eastAsia="ru-RU"/>
        </w:rPr>
        <w:t xml:space="preserve"> необходимо указать на работе композиционный центр.</w:t>
      </w:r>
    </w:p>
    <w:p w:rsidR="00B51895" w:rsidRPr="00E11144" w:rsidRDefault="00B51895" w:rsidP="00E11144">
      <w:pPr>
        <w:shd w:val="clear" w:color="auto" w:fill="FFFFFF"/>
        <w:spacing w:after="0" w:line="360" w:lineRule="auto"/>
        <w:rPr>
          <w:rFonts w:ascii="Times New Roman" w:eastAsia="Times New Roman" w:hAnsi="Times New Roman" w:cs="Times New Roman"/>
          <w:color w:val="333333"/>
          <w:sz w:val="28"/>
          <w:szCs w:val="28"/>
          <w:lang w:eastAsia="ru-RU"/>
        </w:rPr>
      </w:pPr>
      <w:r w:rsidRPr="00E11144">
        <w:rPr>
          <w:rFonts w:ascii="Times New Roman" w:eastAsia="Times New Roman" w:hAnsi="Times New Roman" w:cs="Times New Roman"/>
          <w:b/>
          <w:bCs/>
          <w:i/>
          <w:iCs/>
          <w:color w:val="333333"/>
          <w:sz w:val="28"/>
          <w:szCs w:val="28"/>
          <w:lang w:eastAsia="ru-RU"/>
        </w:rPr>
        <w:t> </w:t>
      </w:r>
      <w:r w:rsidRPr="00E11144">
        <w:rPr>
          <w:rFonts w:ascii="Times New Roman" w:eastAsia="Times New Roman" w:hAnsi="Times New Roman" w:cs="Times New Roman"/>
          <w:b/>
          <w:bCs/>
          <w:i/>
          <w:iCs/>
          <w:color w:val="274E13"/>
          <w:sz w:val="28"/>
          <w:szCs w:val="28"/>
          <w:shd w:val="clear" w:color="auto" w:fill="FFFFFF"/>
          <w:lang w:eastAsia="ru-RU"/>
        </w:rPr>
        <w:t>Композиционный центр служит для фокусировки внимания зрителя на деталях композиции.</w:t>
      </w:r>
      <w:r w:rsidRPr="00E11144">
        <w:rPr>
          <w:rFonts w:ascii="Times New Roman" w:eastAsia="Times New Roman" w:hAnsi="Times New Roman" w:cs="Times New Roman"/>
          <w:b/>
          <w:bCs/>
          <w:color w:val="274E13"/>
          <w:sz w:val="28"/>
          <w:szCs w:val="28"/>
          <w:shd w:val="clear" w:color="auto" w:fill="FFFFFF"/>
          <w:lang w:eastAsia="ru-RU"/>
        </w:rPr>
        <w:t> </w:t>
      </w:r>
    </w:p>
    <w:p w:rsidR="00B51895" w:rsidRPr="00E11144" w:rsidRDefault="00B51895" w:rsidP="00E11144">
      <w:pPr>
        <w:shd w:val="clear" w:color="auto" w:fill="FFFFFF"/>
        <w:spacing w:after="0" w:line="360" w:lineRule="auto"/>
        <w:rPr>
          <w:rFonts w:ascii="Times New Roman" w:eastAsia="Times New Roman" w:hAnsi="Times New Roman" w:cs="Times New Roman"/>
          <w:color w:val="333333"/>
          <w:sz w:val="28"/>
          <w:szCs w:val="28"/>
          <w:lang w:eastAsia="ru-RU"/>
        </w:rPr>
      </w:pPr>
      <w:r w:rsidRPr="00E11144">
        <w:rPr>
          <w:rFonts w:ascii="Times New Roman" w:eastAsia="Times New Roman" w:hAnsi="Times New Roman" w:cs="Times New Roman"/>
          <w:color w:val="333333"/>
          <w:sz w:val="28"/>
          <w:szCs w:val="28"/>
          <w:shd w:val="clear" w:color="auto" w:fill="FFFFFF"/>
          <w:lang w:eastAsia="ru-RU"/>
        </w:rPr>
        <w:t>То есть, в композиционном центре находится основной сюжет произведения.</w:t>
      </w:r>
    </w:p>
    <w:p w:rsidR="00B51895" w:rsidRPr="00E11144" w:rsidRDefault="00B51895" w:rsidP="00E11144">
      <w:pPr>
        <w:shd w:val="clear" w:color="auto" w:fill="FFFFFF"/>
        <w:spacing w:after="0" w:line="360" w:lineRule="auto"/>
        <w:rPr>
          <w:rFonts w:ascii="Times New Roman" w:eastAsia="Times New Roman" w:hAnsi="Times New Roman" w:cs="Times New Roman"/>
          <w:color w:val="333333"/>
          <w:sz w:val="28"/>
          <w:szCs w:val="28"/>
          <w:shd w:val="clear" w:color="auto" w:fill="FFFFFF"/>
          <w:lang w:eastAsia="ru-RU"/>
        </w:rPr>
      </w:pPr>
      <w:r w:rsidRPr="00E11144">
        <w:rPr>
          <w:rFonts w:ascii="Times New Roman" w:eastAsia="Times New Roman" w:hAnsi="Times New Roman" w:cs="Times New Roman"/>
          <w:color w:val="333333"/>
          <w:sz w:val="28"/>
          <w:szCs w:val="28"/>
          <w:shd w:val="clear" w:color="auto" w:fill="FFFFFF"/>
          <w:lang w:eastAsia="ru-RU"/>
        </w:rPr>
        <w:t>Если построить композицию на плоскости и через эту плоскость провести две диагональные линии, точка их пересечения укажет на геометрический центр нашей будущей композиции</w:t>
      </w:r>
      <w:r w:rsidR="00890D94">
        <w:rPr>
          <w:rFonts w:ascii="Times New Roman" w:eastAsia="Times New Roman" w:hAnsi="Times New Roman" w:cs="Times New Roman"/>
          <w:color w:val="333333"/>
          <w:sz w:val="28"/>
          <w:szCs w:val="28"/>
          <w:shd w:val="clear" w:color="auto" w:fill="FFFFFF"/>
          <w:lang w:eastAsia="ru-RU"/>
        </w:rPr>
        <w:t>.</w:t>
      </w:r>
    </w:p>
    <w:p w:rsidR="00B51895" w:rsidRDefault="00B51895" w:rsidP="00B51895">
      <w:pPr>
        <w:shd w:val="clear" w:color="auto" w:fill="FFFFFF"/>
        <w:spacing w:after="0" w:line="240" w:lineRule="auto"/>
        <w:rPr>
          <w:rFonts w:ascii="Times New Roman" w:eastAsia="Times New Roman" w:hAnsi="Times New Roman" w:cs="Times New Roman"/>
          <w:color w:val="333333"/>
          <w:sz w:val="24"/>
          <w:szCs w:val="24"/>
          <w:shd w:val="clear" w:color="auto" w:fill="FFFFFF"/>
          <w:lang w:eastAsia="ru-RU"/>
        </w:rPr>
      </w:pPr>
      <w:r w:rsidRPr="00B51895">
        <w:rPr>
          <w:rFonts w:ascii="Times New Roman" w:eastAsia="Times New Roman" w:hAnsi="Times New Roman" w:cs="Times New Roman"/>
          <w:color w:val="333333"/>
          <w:sz w:val="24"/>
          <w:szCs w:val="24"/>
          <w:shd w:val="clear" w:color="auto" w:fill="FFFFFF"/>
          <w:lang w:eastAsia="ru-RU"/>
        </w:rPr>
        <w:t>.</w:t>
      </w:r>
      <w:r w:rsidRPr="00B51895">
        <w:rPr>
          <w:rFonts w:ascii="Arial" w:eastAsia="Times New Roman" w:hAnsi="Arial" w:cs="Arial"/>
          <w:noProof/>
          <w:color w:val="333333"/>
          <w:sz w:val="20"/>
          <w:szCs w:val="20"/>
          <w:lang w:eastAsia="ru-RU"/>
        </w:rPr>
        <w:drawing>
          <wp:inline distT="0" distB="0" distL="0" distR="0" wp14:anchorId="5E7B14BE" wp14:editId="4431AF3B">
            <wp:extent cx="1905000" cy="1905000"/>
            <wp:effectExtent l="0" t="0" r="0" b="0"/>
            <wp:docPr id="2" name="Рисунок 2" descr="Основы композиции в дизайне. Геометрический центр компози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новы композиции в дизайне. Геометрический центр композиц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11144" w:rsidRDefault="00B51895" w:rsidP="00E11144">
      <w:pPr>
        <w:shd w:val="clear" w:color="auto" w:fill="FFFFFF"/>
        <w:spacing w:line="360" w:lineRule="auto"/>
        <w:rPr>
          <w:rFonts w:ascii="Times New Roman" w:eastAsia="Times New Roman" w:hAnsi="Times New Roman" w:cs="Times New Roman"/>
          <w:b/>
          <w:bCs/>
          <w:color w:val="333333"/>
          <w:sz w:val="28"/>
          <w:szCs w:val="28"/>
          <w:shd w:val="clear" w:color="auto" w:fill="FFFFFF"/>
          <w:lang w:eastAsia="ru-RU"/>
        </w:rPr>
      </w:pPr>
      <w:r w:rsidRPr="00B51895">
        <w:rPr>
          <w:rFonts w:ascii="Arial" w:eastAsia="Times New Roman" w:hAnsi="Arial" w:cs="Arial"/>
          <w:color w:val="333333"/>
          <w:sz w:val="20"/>
          <w:szCs w:val="20"/>
          <w:lang w:eastAsia="ru-RU"/>
        </w:rPr>
        <w:t> </w:t>
      </w:r>
      <w:r w:rsidRPr="00E11144">
        <w:rPr>
          <w:rFonts w:ascii="Times New Roman" w:eastAsia="Times New Roman" w:hAnsi="Times New Roman" w:cs="Times New Roman"/>
          <w:color w:val="333333"/>
          <w:sz w:val="28"/>
          <w:szCs w:val="28"/>
          <w:shd w:val="clear" w:color="auto" w:fill="FFFFFF"/>
          <w:lang w:eastAsia="ru-RU"/>
        </w:rPr>
        <w:t>Любой предмет, вписанный в этот центр, будет чувствовать себя вполне уверенно.</w:t>
      </w:r>
      <w:r w:rsidRPr="00E11144">
        <w:rPr>
          <w:rFonts w:ascii="Times New Roman" w:eastAsia="Times New Roman" w:hAnsi="Times New Roman" w:cs="Times New Roman"/>
          <w:b/>
          <w:bCs/>
          <w:color w:val="333333"/>
          <w:sz w:val="28"/>
          <w:szCs w:val="28"/>
          <w:shd w:val="clear" w:color="auto" w:fill="FFFFFF"/>
          <w:lang w:eastAsia="ru-RU"/>
        </w:rPr>
        <w:t xml:space="preserve"> </w:t>
      </w:r>
    </w:p>
    <w:p w:rsidR="00B51895" w:rsidRPr="00E11144" w:rsidRDefault="00B51895" w:rsidP="00E11144">
      <w:pPr>
        <w:shd w:val="clear" w:color="auto" w:fill="FFFFFF"/>
        <w:spacing w:line="360" w:lineRule="auto"/>
        <w:rPr>
          <w:rFonts w:ascii="Arial" w:eastAsia="Times New Roman" w:hAnsi="Arial" w:cs="Arial"/>
          <w:color w:val="333333"/>
          <w:sz w:val="28"/>
          <w:szCs w:val="28"/>
          <w:lang w:eastAsia="ru-RU"/>
        </w:rPr>
      </w:pPr>
      <w:r w:rsidRPr="00E11144">
        <w:rPr>
          <w:rFonts w:ascii="Times New Roman" w:eastAsia="Times New Roman" w:hAnsi="Times New Roman" w:cs="Times New Roman"/>
          <w:b/>
          <w:bCs/>
          <w:color w:val="333333"/>
          <w:sz w:val="28"/>
          <w:szCs w:val="28"/>
          <w:shd w:val="clear" w:color="auto" w:fill="FFFFFF"/>
          <w:lang w:eastAsia="ru-RU"/>
        </w:rPr>
        <w:t>Композиционных центров в композиции может быть несколько</w:t>
      </w:r>
    </w:p>
    <w:p w:rsidR="00B51895" w:rsidRPr="00E11144" w:rsidRDefault="00B51895" w:rsidP="00B51895">
      <w:pPr>
        <w:shd w:val="clear" w:color="auto" w:fill="FFFFFF"/>
        <w:spacing w:after="0" w:line="240" w:lineRule="auto"/>
        <w:ind w:firstLine="600"/>
        <w:textAlignment w:val="baseline"/>
        <w:rPr>
          <w:rFonts w:ascii="Times New Roman" w:eastAsia="Times New Roman" w:hAnsi="Times New Roman" w:cs="Times New Roman"/>
          <w:color w:val="333333"/>
          <w:sz w:val="28"/>
          <w:szCs w:val="28"/>
          <w:lang w:eastAsia="ru-RU"/>
        </w:rPr>
      </w:pPr>
      <w:r w:rsidRPr="00E11144">
        <w:rPr>
          <w:rFonts w:ascii="Times New Roman" w:eastAsia="Times New Roman" w:hAnsi="Times New Roman" w:cs="Times New Roman"/>
          <w:color w:val="333333"/>
          <w:sz w:val="28"/>
          <w:szCs w:val="28"/>
          <w:lang w:eastAsia="ru-RU"/>
        </w:rPr>
        <w:t>Композиционный центр может быть выделен:</w:t>
      </w:r>
    </w:p>
    <w:p w:rsidR="00B51895" w:rsidRPr="00E11144" w:rsidRDefault="00B51895" w:rsidP="00E11144">
      <w:pPr>
        <w:pStyle w:val="a3"/>
        <w:numPr>
          <w:ilvl w:val="0"/>
          <w:numId w:val="2"/>
        </w:num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E11144">
        <w:rPr>
          <w:rFonts w:ascii="Times New Roman" w:eastAsia="Times New Roman" w:hAnsi="Times New Roman" w:cs="Times New Roman"/>
          <w:b/>
          <w:bCs/>
          <w:color w:val="333333"/>
          <w:sz w:val="28"/>
          <w:szCs w:val="28"/>
          <w:lang w:eastAsia="ru-RU"/>
        </w:rPr>
        <w:t>контрастом света и тени</w:t>
      </w:r>
    </w:p>
    <w:p w:rsidR="00B51895" w:rsidRPr="00E11144" w:rsidRDefault="00B51895" w:rsidP="00E11144">
      <w:pPr>
        <w:pStyle w:val="a3"/>
        <w:numPr>
          <w:ilvl w:val="0"/>
          <w:numId w:val="2"/>
        </w:num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E11144">
        <w:rPr>
          <w:rFonts w:ascii="Times New Roman" w:eastAsia="Times New Roman" w:hAnsi="Times New Roman" w:cs="Times New Roman"/>
          <w:b/>
          <w:bCs/>
          <w:color w:val="333333"/>
          <w:sz w:val="28"/>
          <w:szCs w:val="28"/>
          <w:lang w:eastAsia="ru-RU"/>
        </w:rPr>
        <w:t>контрастом цвета</w:t>
      </w:r>
    </w:p>
    <w:p w:rsidR="00B51895" w:rsidRPr="00E11144" w:rsidRDefault="00B51895" w:rsidP="00E11144">
      <w:pPr>
        <w:pStyle w:val="a3"/>
        <w:numPr>
          <w:ilvl w:val="0"/>
          <w:numId w:val="2"/>
        </w:num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E11144">
        <w:rPr>
          <w:rFonts w:ascii="Times New Roman" w:eastAsia="Times New Roman" w:hAnsi="Times New Roman" w:cs="Times New Roman"/>
          <w:b/>
          <w:bCs/>
          <w:color w:val="333333"/>
          <w:sz w:val="28"/>
          <w:szCs w:val="28"/>
          <w:lang w:eastAsia="ru-RU"/>
        </w:rPr>
        <w:t>размером</w:t>
      </w:r>
    </w:p>
    <w:p w:rsidR="00B51895" w:rsidRPr="00E11144" w:rsidRDefault="00B51895" w:rsidP="00E11144">
      <w:pPr>
        <w:pStyle w:val="a3"/>
        <w:numPr>
          <w:ilvl w:val="0"/>
          <w:numId w:val="2"/>
        </w:num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E11144">
        <w:rPr>
          <w:rFonts w:ascii="Times New Roman" w:eastAsia="Times New Roman" w:hAnsi="Times New Roman" w:cs="Times New Roman"/>
          <w:b/>
          <w:bCs/>
          <w:color w:val="333333"/>
          <w:sz w:val="28"/>
          <w:szCs w:val="28"/>
          <w:lang w:eastAsia="ru-RU"/>
        </w:rPr>
        <w:t>формой</w:t>
      </w:r>
    </w:p>
    <w:p w:rsidR="00B51895" w:rsidRPr="00B51895" w:rsidRDefault="00B51895" w:rsidP="00B51895">
      <w:pPr>
        <w:shd w:val="clear" w:color="auto" w:fill="FFFFFF"/>
        <w:spacing w:after="0" w:line="240" w:lineRule="auto"/>
        <w:rPr>
          <w:rFonts w:ascii="Arial" w:eastAsia="Times New Roman" w:hAnsi="Arial" w:cs="Arial"/>
          <w:color w:val="333333"/>
          <w:sz w:val="20"/>
          <w:szCs w:val="20"/>
          <w:lang w:eastAsia="ru-RU"/>
        </w:rPr>
      </w:pPr>
    </w:p>
    <w:p w:rsidR="00AC440A" w:rsidRDefault="00AC440A" w:rsidP="00AC440A"/>
    <w:p w:rsidR="00E11144" w:rsidRDefault="00B51895" w:rsidP="00AC440A">
      <w:r w:rsidRPr="00B51895">
        <w:rPr>
          <w:noProof/>
          <w:lang w:eastAsia="ru-RU"/>
        </w:rPr>
        <w:lastRenderedPageBreak/>
        <w:drawing>
          <wp:inline distT="0" distB="0" distL="0" distR="0">
            <wp:extent cx="3810000" cy="3333750"/>
            <wp:effectExtent l="0" t="0" r="0" b="0"/>
            <wp:docPr id="1" name="Рисунок 1" descr="http://1.bp.blogspot.com/-w8PDMrPeP5g/UZYBzslGEdI/AAAAAAAAVMI/OZyZf_mbZI4/s4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w8PDMrPeP5g/UZYBzslGEdI/AAAAAAAAVMI/OZyZf_mbZI4/s400/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333750"/>
                    </a:xfrm>
                    <a:prstGeom prst="rect">
                      <a:avLst/>
                    </a:prstGeom>
                    <a:noFill/>
                    <a:ln>
                      <a:noFill/>
                    </a:ln>
                  </pic:spPr>
                </pic:pic>
              </a:graphicData>
            </a:graphic>
          </wp:inline>
        </w:drawing>
      </w:r>
    </w:p>
    <w:p w:rsidR="00B51895" w:rsidRPr="00B00FD1" w:rsidRDefault="00B51895" w:rsidP="00B00FD1">
      <w:pPr>
        <w:spacing w:after="0" w:line="360" w:lineRule="auto"/>
        <w:rPr>
          <w:rFonts w:ascii="Times New Roman" w:hAnsi="Times New Roman" w:cs="Times New Roman"/>
          <w:sz w:val="28"/>
          <w:szCs w:val="28"/>
        </w:rPr>
      </w:pPr>
      <w:r w:rsidRPr="00B00FD1">
        <w:rPr>
          <w:rFonts w:ascii="Times New Roman" w:hAnsi="Times New Roman" w:cs="Times New Roman"/>
          <w:sz w:val="28"/>
          <w:szCs w:val="28"/>
        </w:rPr>
        <w:t>В классической живописи, как правило, сюжетно-композиционный центр изображают на втором плане. Передний план служит как бы вступлением, приглашением взглянуть на основное событие. На втором плане находится весь сюжет произведения, а третий служит продолжением картины, фоном, на котором разворачивается действие.</w:t>
      </w:r>
      <w:r w:rsidR="00133578" w:rsidRPr="00B00FD1">
        <w:rPr>
          <w:rFonts w:ascii="Times New Roman" w:hAnsi="Times New Roman" w:cs="Times New Roman"/>
          <w:sz w:val="28"/>
          <w:szCs w:val="28"/>
        </w:rPr>
        <w:t xml:space="preserve"> </w:t>
      </w:r>
    </w:p>
    <w:p w:rsidR="00133578" w:rsidRPr="00B00FD1" w:rsidRDefault="00133578" w:rsidP="00B00FD1">
      <w:pPr>
        <w:spacing w:after="0" w:line="360" w:lineRule="auto"/>
        <w:rPr>
          <w:rFonts w:ascii="Times New Roman" w:hAnsi="Times New Roman" w:cs="Times New Roman"/>
          <w:sz w:val="28"/>
          <w:szCs w:val="28"/>
        </w:rPr>
      </w:pPr>
      <w:r w:rsidRPr="00B00FD1">
        <w:rPr>
          <w:rFonts w:ascii="Times New Roman" w:hAnsi="Times New Roman" w:cs="Times New Roman"/>
          <w:sz w:val="28"/>
          <w:szCs w:val="28"/>
        </w:rPr>
        <w:t>Основные этапы компоновки при выполнении этюда с натуры.</w:t>
      </w:r>
    </w:p>
    <w:p w:rsidR="00133578" w:rsidRPr="00B00FD1" w:rsidRDefault="00133578" w:rsidP="00B00FD1">
      <w:pPr>
        <w:spacing w:after="0" w:line="360" w:lineRule="auto"/>
        <w:rPr>
          <w:rFonts w:ascii="Times New Roman" w:hAnsi="Times New Roman" w:cs="Times New Roman"/>
          <w:sz w:val="28"/>
          <w:szCs w:val="28"/>
        </w:rPr>
      </w:pPr>
      <w:r w:rsidRPr="00B00FD1">
        <w:rPr>
          <w:rFonts w:ascii="Times New Roman" w:hAnsi="Times New Roman" w:cs="Times New Roman"/>
          <w:sz w:val="28"/>
          <w:szCs w:val="28"/>
        </w:rPr>
        <w:t>Размещение предметов на листе бумаги.</w:t>
      </w:r>
    </w:p>
    <w:p w:rsidR="005F7D6B" w:rsidRPr="005F7D6B" w:rsidRDefault="00133578" w:rsidP="005F7D6B">
      <w:pPr>
        <w:spacing w:line="360" w:lineRule="auto"/>
        <w:rPr>
          <w:rFonts w:ascii="Times New Roman" w:hAnsi="Times New Roman" w:cs="Times New Roman"/>
          <w:b/>
          <w:bCs/>
          <w:sz w:val="28"/>
          <w:szCs w:val="28"/>
        </w:rPr>
      </w:pPr>
      <w:r w:rsidRPr="00B00FD1">
        <w:rPr>
          <w:rFonts w:ascii="Times New Roman" w:hAnsi="Times New Roman" w:cs="Times New Roman"/>
          <w:sz w:val="28"/>
          <w:szCs w:val="28"/>
        </w:rPr>
        <w:t>Композиция рисунка с натуры зависит от точки зрения рисующего. Всякая работа над рисунком с натуры (натюрморта, пейзажа, головы или фигуры человека) начинается с выбора места наблюдения. В начале работы надо правильно разместить рисунок на бумаге и определить его размеры. Начинать рисунок следует с того, чтобы как можно быстрее очертить в самых общих линиях всю модель (натюрморт, голову, фигуру…), чтобы схватить её общие пропорции и хорошо расположить на плоскости бумаги. Когда сделан абрис, намечаем плоскостями главные массы, формы. Далее проверяем пропорции. Соблюдение пропорций, т.е. подчинение их единому избранному художником масштабу,- одна из основных задач рисующего.</w:t>
      </w:r>
      <w:r w:rsidR="005F7D6B" w:rsidRPr="005F7D6B">
        <w:rPr>
          <w:rFonts w:ascii="inherit" w:eastAsia="Times New Roman" w:hAnsi="inherit" w:cs="Times New Roman"/>
          <w:b/>
          <w:bCs/>
          <w:color w:val="222222"/>
          <w:kern w:val="36"/>
          <w:sz w:val="39"/>
          <w:szCs w:val="39"/>
          <w:lang w:eastAsia="ru-RU"/>
        </w:rPr>
        <w:t xml:space="preserve"> </w:t>
      </w:r>
      <w:r w:rsidR="005F7D6B" w:rsidRPr="005F7D6B">
        <w:rPr>
          <w:rFonts w:ascii="Times New Roman" w:hAnsi="Times New Roman" w:cs="Times New Roman"/>
          <w:b/>
          <w:bCs/>
          <w:sz w:val="28"/>
          <w:szCs w:val="28"/>
        </w:rPr>
        <w:t xml:space="preserve"> Способы выделения композиционного центра</w:t>
      </w:r>
    </w:p>
    <w:p w:rsidR="00350D66" w:rsidRDefault="005F7D6B" w:rsidP="00350D66">
      <w:pPr>
        <w:spacing w:after="0" w:line="360" w:lineRule="auto"/>
      </w:pPr>
      <w:r w:rsidRPr="005F7D6B">
        <w:rPr>
          <w:rFonts w:ascii="Times New Roman" w:hAnsi="Times New Roman" w:cs="Times New Roman"/>
          <w:sz w:val="28"/>
          <w:szCs w:val="28"/>
        </w:rPr>
        <w:lastRenderedPageBreak/>
        <w:t>Урок</w:t>
      </w:r>
      <w:r>
        <w:rPr>
          <w:rFonts w:ascii="Times New Roman" w:hAnsi="Times New Roman" w:cs="Times New Roman"/>
          <w:sz w:val="28"/>
          <w:szCs w:val="28"/>
        </w:rPr>
        <w:t>и живописи</w:t>
      </w:r>
      <w:r w:rsidRPr="005F7D6B">
        <w:rPr>
          <w:rFonts w:ascii="Times New Roman" w:hAnsi="Times New Roman" w:cs="Times New Roman"/>
          <w:sz w:val="28"/>
          <w:szCs w:val="28"/>
        </w:rPr>
        <w:t xml:space="preserve"> в Детской Художественной Школе всегда воспринимаются детьми с большим э</w:t>
      </w:r>
      <w:r>
        <w:rPr>
          <w:rFonts w:ascii="Times New Roman" w:hAnsi="Times New Roman" w:cs="Times New Roman"/>
          <w:sz w:val="28"/>
          <w:szCs w:val="28"/>
        </w:rPr>
        <w:t>нтузиазмом.</w:t>
      </w:r>
      <w:r w:rsidRPr="005F7D6B">
        <w:rPr>
          <w:rFonts w:ascii="Times New Roman" w:hAnsi="Times New Roman" w:cs="Times New Roman"/>
          <w:sz w:val="28"/>
          <w:szCs w:val="28"/>
        </w:rPr>
        <w:t xml:space="preserve"> И это неслучайно, ведь </w:t>
      </w:r>
      <w:r>
        <w:rPr>
          <w:rFonts w:ascii="Times New Roman" w:hAnsi="Times New Roman" w:cs="Times New Roman"/>
          <w:sz w:val="28"/>
          <w:szCs w:val="28"/>
        </w:rPr>
        <w:t xml:space="preserve">на уроке живописи дети с удовольствием могут </w:t>
      </w:r>
      <w:r w:rsidRPr="005F7D6B">
        <w:rPr>
          <w:rFonts w:ascii="Times New Roman" w:hAnsi="Times New Roman" w:cs="Times New Roman"/>
          <w:sz w:val="28"/>
          <w:szCs w:val="28"/>
        </w:rPr>
        <w:t>творить. Весь их творчес</w:t>
      </w:r>
      <w:r>
        <w:rPr>
          <w:rFonts w:ascii="Times New Roman" w:hAnsi="Times New Roman" w:cs="Times New Roman"/>
          <w:sz w:val="28"/>
          <w:szCs w:val="28"/>
        </w:rPr>
        <w:t>кий потенциал, умение думать,</w:t>
      </w:r>
      <w:r w:rsidRPr="005F7D6B">
        <w:rPr>
          <w:rFonts w:ascii="Times New Roman" w:hAnsi="Times New Roman" w:cs="Times New Roman"/>
          <w:sz w:val="28"/>
          <w:szCs w:val="28"/>
        </w:rPr>
        <w:t xml:space="preserve"> полученные на уроках рисунк</w:t>
      </w:r>
      <w:r>
        <w:rPr>
          <w:rFonts w:ascii="Times New Roman" w:hAnsi="Times New Roman" w:cs="Times New Roman"/>
          <w:sz w:val="28"/>
          <w:szCs w:val="28"/>
        </w:rPr>
        <w:t>а и живописи — все это способствует созданию работы</w:t>
      </w:r>
      <w:r w:rsidRPr="005F7D6B">
        <w:rPr>
          <w:rFonts w:ascii="Times New Roman" w:hAnsi="Times New Roman" w:cs="Times New Roman"/>
          <w:sz w:val="28"/>
          <w:szCs w:val="28"/>
        </w:rPr>
        <w:t>. Дети любят фантазир</w:t>
      </w:r>
      <w:r w:rsidR="00C151B8">
        <w:rPr>
          <w:rFonts w:ascii="Times New Roman" w:hAnsi="Times New Roman" w:cs="Times New Roman"/>
          <w:sz w:val="28"/>
          <w:szCs w:val="28"/>
        </w:rPr>
        <w:t>овать, о</w:t>
      </w:r>
      <w:r w:rsidRPr="005F7D6B">
        <w:rPr>
          <w:rFonts w:ascii="Times New Roman" w:hAnsi="Times New Roman" w:cs="Times New Roman"/>
          <w:sz w:val="28"/>
          <w:szCs w:val="28"/>
        </w:rPr>
        <w:t>днако, сочиняя и фантазируя, ребёнок всё равно берёт за основу то, что он когда-то видел. Именно поэтому так важно, когда учащиеся регулярно делают зарисовки</w:t>
      </w:r>
      <w:r w:rsidR="00350D66">
        <w:rPr>
          <w:rFonts w:ascii="Times New Roman" w:hAnsi="Times New Roman" w:cs="Times New Roman"/>
          <w:sz w:val="28"/>
          <w:szCs w:val="28"/>
        </w:rPr>
        <w:t xml:space="preserve"> или эскизы</w:t>
      </w:r>
      <w:r w:rsidRPr="005F7D6B">
        <w:rPr>
          <w:rFonts w:ascii="Times New Roman" w:hAnsi="Times New Roman" w:cs="Times New Roman"/>
          <w:sz w:val="28"/>
          <w:szCs w:val="28"/>
        </w:rPr>
        <w:t xml:space="preserve"> с натуры.</w:t>
      </w:r>
      <w:r w:rsidR="00350D66" w:rsidRPr="00350D66">
        <w:t xml:space="preserve"> </w:t>
      </w:r>
      <w:proofErr w:type="spellStart"/>
      <w:r w:rsidR="00350D66" w:rsidRPr="00350D66">
        <w:rPr>
          <w:rFonts w:ascii="Times New Roman" w:hAnsi="Times New Roman" w:cs="Times New Roman"/>
          <w:sz w:val="28"/>
        </w:rPr>
        <w:t>Эски́з</w:t>
      </w:r>
      <w:proofErr w:type="spellEnd"/>
      <w:r w:rsidR="00350D66" w:rsidRPr="00350D66">
        <w:rPr>
          <w:rFonts w:ascii="Times New Roman" w:hAnsi="Times New Roman" w:cs="Times New Roman"/>
          <w:sz w:val="28"/>
        </w:rPr>
        <w:t xml:space="preserve"> (фр. </w:t>
      </w:r>
      <w:proofErr w:type="spellStart"/>
      <w:r w:rsidR="00350D66" w:rsidRPr="00350D66">
        <w:rPr>
          <w:rFonts w:ascii="Times New Roman" w:hAnsi="Times New Roman" w:cs="Times New Roman"/>
          <w:sz w:val="28"/>
        </w:rPr>
        <w:t>esquisse</w:t>
      </w:r>
      <w:proofErr w:type="spellEnd"/>
      <w:r w:rsidR="00350D66" w:rsidRPr="00350D66">
        <w:rPr>
          <w:rFonts w:ascii="Times New Roman" w:hAnsi="Times New Roman" w:cs="Times New Roman"/>
          <w:sz w:val="28"/>
        </w:rPr>
        <w:t>) — предварительный набросок, фиксирующий замысел художника. Эскиз — быстро выполненный свободный рисунок, не предполагаемый как готовая работа, часто состоит из множества перекрывающих линий.</w:t>
      </w:r>
    </w:p>
    <w:p w:rsidR="00C151B8" w:rsidRDefault="005F7D6B" w:rsidP="005F7D6B">
      <w:pPr>
        <w:spacing w:after="0" w:line="360" w:lineRule="auto"/>
        <w:rPr>
          <w:rFonts w:ascii="Times New Roman" w:hAnsi="Times New Roman" w:cs="Times New Roman"/>
          <w:sz w:val="28"/>
          <w:szCs w:val="28"/>
        </w:rPr>
      </w:pPr>
      <w:r w:rsidRPr="005F7D6B">
        <w:rPr>
          <w:rFonts w:ascii="Times New Roman" w:hAnsi="Times New Roman" w:cs="Times New Roman"/>
          <w:sz w:val="28"/>
          <w:szCs w:val="28"/>
        </w:rPr>
        <w:t>Во время таких черновых набросков юные художники запоминают формы предметов и, в принципе, таким образом учатся рисовать. Когда дети приходят ко мне на урок, то начинаю я его, именно, с анали</w:t>
      </w:r>
      <w:r w:rsidR="00350D66">
        <w:rPr>
          <w:rFonts w:ascii="Times New Roman" w:hAnsi="Times New Roman" w:cs="Times New Roman"/>
          <w:sz w:val="28"/>
          <w:szCs w:val="28"/>
        </w:rPr>
        <w:t>за сделанных учащимися эскизов постановки</w:t>
      </w:r>
      <w:r w:rsidRPr="005F7D6B">
        <w:rPr>
          <w:rFonts w:ascii="Times New Roman" w:hAnsi="Times New Roman" w:cs="Times New Roman"/>
          <w:sz w:val="28"/>
          <w:szCs w:val="28"/>
        </w:rPr>
        <w:t>. Т</w:t>
      </w:r>
      <w:r w:rsidR="00350D66">
        <w:rPr>
          <w:rFonts w:ascii="Times New Roman" w:hAnsi="Times New Roman" w:cs="Times New Roman"/>
          <w:sz w:val="28"/>
          <w:szCs w:val="28"/>
        </w:rPr>
        <w:t>ак, начинается процесс понимания</w:t>
      </w:r>
      <w:r w:rsidR="00843E87">
        <w:rPr>
          <w:rFonts w:ascii="Times New Roman" w:hAnsi="Times New Roman" w:cs="Times New Roman"/>
          <w:sz w:val="28"/>
          <w:szCs w:val="28"/>
        </w:rPr>
        <w:t xml:space="preserve"> темы и поиска лучшей идеи.</w:t>
      </w:r>
      <w:r w:rsidRPr="005F7D6B">
        <w:rPr>
          <w:rFonts w:ascii="Times New Roman" w:hAnsi="Times New Roman" w:cs="Times New Roman"/>
          <w:sz w:val="28"/>
          <w:szCs w:val="28"/>
        </w:rPr>
        <w:t xml:space="preserve"> Далее, выбрав, самый удачный вариант, ученики разрабатывает эту идею и переходят на создание итоговой рабо</w:t>
      </w:r>
      <w:r w:rsidR="00C151B8">
        <w:rPr>
          <w:rFonts w:ascii="Times New Roman" w:hAnsi="Times New Roman" w:cs="Times New Roman"/>
          <w:sz w:val="28"/>
          <w:szCs w:val="28"/>
        </w:rPr>
        <w:t>ты. В процессе поиска компонуя рисунок</w:t>
      </w:r>
      <w:r w:rsidRPr="005F7D6B">
        <w:rPr>
          <w:rFonts w:ascii="Times New Roman" w:hAnsi="Times New Roman" w:cs="Times New Roman"/>
          <w:sz w:val="28"/>
          <w:szCs w:val="28"/>
        </w:rPr>
        <w:t>, сопоставляя большие и малые формы, распределяя в листе главные силуэты и второстепенные. Уже на этой стадии, в набросках, необходимо искать тот силуэт, который будет являться композиционным ц</w:t>
      </w:r>
      <w:r w:rsidR="00C151B8">
        <w:rPr>
          <w:rFonts w:ascii="Times New Roman" w:hAnsi="Times New Roman" w:cs="Times New Roman"/>
          <w:sz w:val="28"/>
          <w:szCs w:val="28"/>
        </w:rPr>
        <w:t xml:space="preserve">ентром работы. Далее, </w:t>
      </w:r>
      <w:r w:rsidRPr="005F7D6B">
        <w:rPr>
          <w:rFonts w:ascii="Times New Roman" w:hAnsi="Times New Roman" w:cs="Times New Roman"/>
          <w:sz w:val="28"/>
          <w:szCs w:val="28"/>
        </w:rPr>
        <w:t xml:space="preserve">учащийся также должен думать о том, как подчеркнуть этот самый композиционный центр. </w:t>
      </w:r>
    </w:p>
    <w:p w:rsidR="00E77BD0" w:rsidRPr="00B00FD1" w:rsidRDefault="00E77BD0" w:rsidP="00E77BD0">
      <w:pPr>
        <w:spacing w:after="0" w:line="360" w:lineRule="auto"/>
        <w:rPr>
          <w:rFonts w:ascii="Times New Roman" w:hAnsi="Times New Roman" w:cs="Times New Roman"/>
          <w:sz w:val="28"/>
          <w:szCs w:val="28"/>
        </w:rPr>
      </w:pPr>
      <w:r w:rsidRPr="00B00FD1">
        <w:rPr>
          <w:rFonts w:ascii="Times New Roman" w:hAnsi="Times New Roman" w:cs="Times New Roman"/>
          <w:sz w:val="28"/>
          <w:szCs w:val="28"/>
        </w:rPr>
        <w:t>Станковая живопись, с одной стороны, базируется на всеобщих законах композиционного творчества, с другой стороны, имеет свою специфику, свои особенности, присущие только данному виду изобразительного искусства и проявляющиеся в каждом жанре станковой живописи (натюрморт, пейзаж, портрет и т.д.) по-своему.</w:t>
      </w:r>
    </w:p>
    <w:p w:rsidR="00E77BD0" w:rsidRPr="00B00FD1" w:rsidRDefault="00E77BD0" w:rsidP="00E77BD0">
      <w:pPr>
        <w:spacing w:after="0" w:line="360" w:lineRule="auto"/>
        <w:rPr>
          <w:rFonts w:ascii="Times New Roman" w:hAnsi="Times New Roman" w:cs="Times New Roman"/>
          <w:sz w:val="28"/>
          <w:szCs w:val="28"/>
        </w:rPr>
      </w:pPr>
      <w:r w:rsidRPr="00B00FD1">
        <w:rPr>
          <w:rFonts w:ascii="Times New Roman" w:hAnsi="Times New Roman" w:cs="Times New Roman"/>
          <w:sz w:val="28"/>
          <w:szCs w:val="28"/>
        </w:rPr>
        <w:t xml:space="preserve">Композиционные задачи при изображении натюрморта решаются как в работе над учебной натурной постановкой (и в рисунке, и в живописных заданиях), так и в процессе создания творческого натюрморта на основе </w:t>
      </w:r>
      <w:r w:rsidRPr="00B00FD1">
        <w:rPr>
          <w:rFonts w:ascii="Times New Roman" w:hAnsi="Times New Roman" w:cs="Times New Roman"/>
          <w:sz w:val="28"/>
          <w:szCs w:val="28"/>
        </w:rPr>
        <w:lastRenderedPageBreak/>
        <w:t>возникновения замысла и разработки эскизов с использованием натурного материала.</w:t>
      </w:r>
    </w:p>
    <w:p w:rsidR="00E77BD0" w:rsidRPr="00B00FD1" w:rsidRDefault="00E77BD0" w:rsidP="00E77BD0">
      <w:pPr>
        <w:spacing w:after="0" w:line="360" w:lineRule="auto"/>
        <w:rPr>
          <w:rFonts w:ascii="Times New Roman" w:hAnsi="Times New Roman" w:cs="Times New Roman"/>
          <w:sz w:val="28"/>
          <w:szCs w:val="28"/>
        </w:rPr>
      </w:pPr>
      <w:r w:rsidRPr="00B00FD1">
        <w:rPr>
          <w:rFonts w:ascii="Times New Roman" w:hAnsi="Times New Roman" w:cs="Times New Roman"/>
          <w:sz w:val="28"/>
          <w:szCs w:val="28"/>
        </w:rPr>
        <w:t>В учебной постановке натюрморта, организованной с дидактической целью, учащемуся предлагается решить одну или несколько задач: закомпоновать натюрморт в формат, передать средствами светотени или цветовыми отношениями выразительность и целостность группы предметов, их объем, освещенность, найти общее цветовое решение.</w:t>
      </w:r>
    </w:p>
    <w:p w:rsidR="00E77BD0" w:rsidRPr="00B00FD1" w:rsidRDefault="00E77BD0" w:rsidP="00E77BD0">
      <w:pPr>
        <w:spacing w:after="0" w:line="360" w:lineRule="auto"/>
        <w:rPr>
          <w:rFonts w:ascii="Times New Roman" w:hAnsi="Times New Roman" w:cs="Times New Roman"/>
          <w:sz w:val="28"/>
          <w:szCs w:val="28"/>
        </w:rPr>
      </w:pPr>
      <w:r w:rsidRPr="00B00FD1">
        <w:rPr>
          <w:rFonts w:ascii="Times New Roman" w:hAnsi="Times New Roman" w:cs="Times New Roman"/>
          <w:sz w:val="28"/>
          <w:szCs w:val="28"/>
        </w:rPr>
        <w:t>Когда возника</w:t>
      </w:r>
      <w:r w:rsidR="00843E87">
        <w:rPr>
          <w:rFonts w:ascii="Times New Roman" w:hAnsi="Times New Roman" w:cs="Times New Roman"/>
          <w:sz w:val="28"/>
          <w:szCs w:val="28"/>
        </w:rPr>
        <w:t>ет замысел натюрморта, учащиеся</w:t>
      </w:r>
      <w:r w:rsidRPr="00B00FD1">
        <w:rPr>
          <w:rFonts w:ascii="Times New Roman" w:hAnsi="Times New Roman" w:cs="Times New Roman"/>
          <w:sz w:val="28"/>
          <w:szCs w:val="28"/>
        </w:rPr>
        <w:t xml:space="preserve"> обычно пробуют фиксировать его в первых эскизах, компонуют его в формат, т.е.</w:t>
      </w:r>
      <w:r>
        <w:rPr>
          <w:rFonts w:ascii="Times New Roman" w:hAnsi="Times New Roman" w:cs="Times New Roman"/>
          <w:sz w:val="28"/>
          <w:szCs w:val="28"/>
        </w:rPr>
        <w:t xml:space="preserve"> </w:t>
      </w:r>
      <w:r w:rsidRPr="00B00FD1">
        <w:rPr>
          <w:rFonts w:ascii="Times New Roman" w:hAnsi="Times New Roman" w:cs="Times New Roman"/>
          <w:sz w:val="28"/>
          <w:szCs w:val="28"/>
        </w:rPr>
        <w:t xml:space="preserve">композиционная работа при изображении натюрморта </w:t>
      </w:r>
      <w:r w:rsidR="00843E87">
        <w:rPr>
          <w:rFonts w:ascii="Times New Roman" w:hAnsi="Times New Roman" w:cs="Times New Roman"/>
          <w:sz w:val="28"/>
          <w:szCs w:val="28"/>
        </w:rPr>
        <w:t>с натуры ведется в плане поиска</w:t>
      </w:r>
      <w:r w:rsidRPr="00B00FD1">
        <w:rPr>
          <w:rFonts w:ascii="Times New Roman" w:hAnsi="Times New Roman" w:cs="Times New Roman"/>
          <w:sz w:val="28"/>
          <w:szCs w:val="28"/>
        </w:rPr>
        <w:t xml:space="preserve"> характера группировки размещения предметов в пределах картинной плоскости, в формате. Рисующий ведет уточнение формата и положения композиционного центра, находит тональное или цветовое решение – словом, ведет поиски наиболее выгодной композиции, в которой найдут свое разрешение вопросы равновесия, пропорциональных отношений по величинам и т.д. Сюжетный центр выбирается с таким расчетом, чтобы он, притягивая к себе остальное выполнял функцию своего рода камертона для предметов, находящихся вне композиционного центра.</w:t>
      </w:r>
    </w:p>
    <w:p w:rsidR="00E77BD0" w:rsidRPr="00B00FD1" w:rsidRDefault="00E77BD0" w:rsidP="00E77BD0">
      <w:pPr>
        <w:spacing w:after="0" w:line="360" w:lineRule="auto"/>
        <w:rPr>
          <w:rFonts w:ascii="Times New Roman" w:hAnsi="Times New Roman" w:cs="Times New Roman"/>
          <w:sz w:val="28"/>
          <w:szCs w:val="28"/>
        </w:rPr>
      </w:pPr>
      <w:r w:rsidRPr="00B00FD1">
        <w:rPr>
          <w:rFonts w:ascii="Times New Roman" w:hAnsi="Times New Roman" w:cs="Times New Roman"/>
          <w:sz w:val="28"/>
          <w:szCs w:val="28"/>
        </w:rPr>
        <w:t>Художник после появления замысла сразу ведет активную разработку эскиза.</w:t>
      </w:r>
    </w:p>
    <w:p w:rsidR="00E77BD0" w:rsidRPr="00B00FD1" w:rsidRDefault="00E77BD0" w:rsidP="00E77BD0">
      <w:pPr>
        <w:spacing w:after="0" w:line="360" w:lineRule="auto"/>
        <w:rPr>
          <w:rFonts w:ascii="Times New Roman" w:hAnsi="Times New Roman" w:cs="Times New Roman"/>
          <w:sz w:val="28"/>
          <w:szCs w:val="28"/>
        </w:rPr>
      </w:pPr>
      <w:r w:rsidRPr="00B00FD1">
        <w:rPr>
          <w:rFonts w:ascii="Times New Roman" w:hAnsi="Times New Roman" w:cs="Times New Roman"/>
          <w:sz w:val="28"/>
          <w:szCs w:val="28"/>
        </w:rPr>
        <w:t>Каким бы путем ни шла работа над творческим натюрмортом, всегда решаются задачи композиции, формата, точки зрения, цветового строя, ритма, равновесия, центра, характера освещенности и т.д. Все это в эскизе должно быть представлено в единой и целостной структуре.</w:t>
      </w:r>
    </w:p>
    <w:p w:rsidR="00E77BD0" w:rsidRPr="00B00FD1" w:rsidRDefault="00E77BD0" w:rsidP="00E77BD0">
      <w:pPr>
        <w:spacing w:after="0" w:line="360" w:lineRule="auto"/>
        <w:rPr>
          <w:rFonts w:ascii="Times New Roman" w:hAnsi="Times New Roman" w:cs="Times New Roman"/>
          <w:sz w:val="28"/>
          <w:szCs w:val="28"/>
        </w:rPr>
      </w:pPr>
      <w:r w:rsidRPr="00B00FD1">
        <w:rPr>
          <w:rFonts w:ascii="Times New Roman" w:hAnsi="Times New Roman" w:cs="Times New Roman"/>
          <w:sz w:val="28"/>
          <w:szCs w:val="28"/>
        </w:rPr>
        <w:t>Таким образом, работа над эскизом композиции творческого натюрморта является одним из основных этапов творческого процесса.</w:t>
      </w:r>
    </w:p>
    <w:p w:rsidR="00E77BD0" w:rsidRPr="00B00FD1" w:rsidRDefault="00E77BD0" w:rsidP="00E77BD0">
      <w:pPr>
        <w:spacing w:after="0" w:line="360" w:lineRule="auto"/>
        <w:rPr>
          <w:rFonts w:ascii="Times New Roman" w:hAnsi="Times New Roman" w:cs="Times New Roman"/>
          <w:sz w:val="28"/>
          <w:szCs w:val="28"/>
        </w:rPr>
      </w:pPr>
      <w:r w:rsidRPr="00B00FD1">
        <w:rPr>
          <w:rFonts w:ascii="Times New Roman" w:hAnsi="Times New Roman" w:cs="Times New Roman"/>
          <w:sz w:val="28"/>
          <w:szCs w:val="28"/>
        </w:rPr>
        <w:t>Практика станкового изобразительного искусства, особенно живописи, в том числе натюрморта, показывает, что, как правило, основную группу располагают на втором пространственном плане, где находится сюжетно-композиционный центр. Передний план выступает как подход к основному содержанию композиции.</w:t>
      </w:r>
    </w:p>
    <w:p w:rsidR="00E77BD0" w:rsidRPr="00B00FD1" w:rsidRDefault="00E77BD0" w:rsidP="00E77BD0">
      <w:pPr>
        <w:spacing w:after="0" w:line="360" w:lineRule="auto"/>
        <w:rPr>
          <w:rFonts w:ascii="Times New Roman" w:hAnsi="Times New Roman" w:cs="Times New Roman"/>
          <w:sz w:val="28"/>
          <w:szCs w:val="28"/>
        </w:rPr>
      </w:pPr>
      <w:r w:rsidRPr="00B00FD1">
        <w:rPr>
          <w:rFonts w:ascii="Times New Roman" w:hAnsi="Times New Roman" w:cs="Times New Roman"/>
          <w:sz w:val="28"/>
          <w:szCs w:val="28"/>
        </w:rPr>
        <w:lastRenderedPageBreak/>
        <w:t>Целью достижения взаимосвязи композиции группы предметов с форматом является ритмическое решение картинной плоскости, чередование пятен, пауз.</w:t>
      </w:r>
    </w:p>
    <w:p w:rsidR="00E77BD0" w:rsidRPr="00B00FD1" w:rsidRDefault="00E77BD0" w:rsidP="00E77BD0">
      <w:pPr>
        <w:spacing w:after="0" w:line="360" w:lineRule="auto"/>
        <w:rPr>
          <w:rFonts w:ascii="Times New Roman" w:hAnsi="Times New Roman" w:cs="Times New Roman"/>
          <w:sz w:val="28"/>
          <w:szCs w:val="28"/>
        </w:rPr>
      </w:pPr>
      <w:r w:rsidRPr="00B00FD1">
        <w:rPr>
          <w:rFonts w:ascii="Times New Roman" w:hAnsi="Times New Roman" w:cs="Times New Roman"/>
          <w:sz w:val="28"/>
          <w:szCs w:val="28"/>
        </w:rPr>
        <w:t>В композиции натюрморта с ярко выраженным сюжетно-композиционным центром ритмическое начало все равно присутствует и имеет большое значение для выражения центра композиции как наиболее контрастной ее части и для показа более мягкого, второстепенного ее окружения, совсем ослабевающего у рамы картины. Такое решение ритма в композиции с ярко выраженным сюжетно-композиционным центром строит его глубинно, пластично.</w:t>
      </w:r>
    </w:p>
    <w:p w:rsidR="00E77BD0" w:rsidRPr="00B00FD1" w:rsidRDefault="00E77BD0" w:rsidP="00E77BD0">
      <w:pPr>
        <w:spacing w:after="0" w:line="360" w:lineRule="auto"/>
        <w:rPr>
          <w:rFonts w:ascii="Times New Roman" w:hAnsi="Times New Roman" w:cs="Times New Roman"/>
          <w:sz w:val="28"/>
          <w:szCs w:val="28"/>
        </w:rPr>
      </w:pPr>
      <w:r w:rsidRPr="00B00FD1">
        <w:rPr>
          <w:rFonts w:ascii="Times New Roman" w:hAnsi="Times New Roman" w:cs="Times New Roman"/>
          <w:sz w:val="28"/>
          <w:szCs w:val="28"/>
        </w:rPr>
        <w:t>Учет разных уровней зрения и особенностей перспективного построения важен при работе над композицией натюрморта, создаваемого на основе замысла.</w:t>
      </w:r>
    </w:p>
    <w:p w:rsidR="00E77BD0" w:rsidRPr="00B00FD1" w:rsidRDefault="00E77BD0" w:rsidP="00E77BD0">
      <w:pPr>
        <w:spacing w:after="0" w:line="360" w:lineRule="auto"/>
        <w:rPr>
          <w:rFonts w:ascii="Times New Roman" w:hAnsi="Times New Roman" w:cs="Times New Roman"/>
          <w:sz w:val="28"/>
          <w:szCs w:val="28"/>
        </w:rPr>
      </w:pPr>
      <w:r w:rsidRPr="00B00FD1">
        <w:rPr>
          <w:rFonts w:ascii="Times New Roman" w:hAnsi="Times New Roman" w:cs="Times New Roman"/>
          <w:sz w:val="28"/>
          <w:szCs w:val="28"/>
        </w:rPr>
        <w:t>Степень передачи глубины в картине, в частности в натюрморте, может быть разной. Это зависит от характера изображения, от той цели, которую хотел достичь художник при решении определенного замысла. Картинная плоскость может решаться как декоративная композиция, где необходимо сохранить впечатление плоскости и где цвет играет главную роль. В основном же станковая живопись, в том числе и натюрморт, имеет назначение показать на картинной плоскости ощущение трехмерного пространства. Естественно, что впечатление пространства на картинной плоскости строится с помощью таких художественных средств, как линейная и воздушная перспектива, цвет.</w:t>
      </w:r>
    </w:p>
    <w:p w:rsidR="00E77BD0" w:rsidRDefault="00E77BD0" w:rsidP="00E77BD0">
      <w:pPr>
        <w:spacing w:after="0" w:line="360" w:lineRule="auto"/>
        <w:rPr>
          <w:rFonts w:ascii="Times New Roman" w:hAnsi="Times New Roman" w:cs="Times New Roman"/>
          <w:sz w:val="28"/>
          <w:szCs w:val="28"/>
        </w:rPr>
      </w:pPr>
      <w:r w:rsidRPr="00F20A5F">
        <w:rPr>
          <w:rFonts w:ascii="Times New Roman" w:hAnsi="Times New Roman" w:cs="Times New Roman"/>
          <w:sz w:val="28"/>
          <w:szCs w:val="28"/>
        </w:rPr>
        <w:t>Важную роль в создании целостности в композиции натюрморта играет приведение цветового решения в работе к колористическому единству, которое является высшим</w:t>
      </w:r>
      <w:r>
        <w:rPr>
          <w:rFonts w:ascii="Times New Roman" w:hAnsi="Times New Roman" w:cs="Times New Roman"/>
          <w:sz w:val="28"/>
          <w:szCs w:val="28"/>
        </w:rPr>
        <w:t>.</w:t>
      </w:r>
      <w:r>
        <w:t xml:space="preserve">  </w:t>
      </w:r>
      <w:r w:rsidR="005F7D6B" w:rsidRPr="005F7D6B">
        <w:rPr>
          <w:rFonts w:ascii="Times New Roman" w:hAnsi="Times New Roman" w:cs="Times New Roman"/>
          <w:sz w:val="28"/>
          <w:szCs w:val="28"/>
        </w:rPr>
        <w:t>Ниже я хочу остановиться на этой важной теме: как выделить центр композиции и что такое акцент.</w:t>
      </w:r>
      <w:r w:rsidR="005F7D6B">
        <w:rPr>
          <w:rFonts w:ascii="Times New Roman" w:hAnsi="Times New Roman" w:cs="Times New Roman"/>
          <w:sz w:val="28"/>
          <w:szCs w:val="28"/>
        </w:rPr>
        <w:t xml:space="preserve"> </w:t>
      </w:r>
    </w:p>
    <w:p w:rsidR="005F7D6B" w:rsidRPr="005F7D6B" w:rsidRDefault="003D0D34" w:rsidP="00E77B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Акцент </w:t>
      </w:r>
      <w:r w:rsidR="005F7D6B" w:rsidRPr="005F7D6B">
        <w:rPr>
          <w:rFonts w:ascii="Times New Roman" w:hAnsi="Times New Roman" w:cs="Times New Roman"/>
          <w:sz w:val="28"/>
          <w:szCs w:val="28"/>
        </w:rPr>
        <w:t>ставится с помощью некоторых приёмов станковой живописи:</w:t>
      </w:r>
    </w:p>
    <w:p w:rsidR="005F7D6B" w:rsidRPr="005F7D6B" w:rsidRDefault="005F7D6B" w:rsidP="005F7D6B">
      <w:pPr>
        <w:spacing w:after="0" w:line="360" w:lineRule="auto"/>
        <w:rPr>
          <w:rFonts w:ascii="Times New Roman" w:hAnsi="Times New Roman" w:cs="Times New Roman"/>
          <w:sz w:val="28"/>
          <w:szCs w:val="28"/>
        </w:rPr>
      </w:pPr>
      <w:r w:rsidRPr="005F7D6B">
        <w:rPr>
          <w:rFonts w:ascii="Times New Roman" w:hAnsi="Times New Roman" w:cs="Times New Roman"/>
          <w:sz w:val="28"/>
          <w:szCs w:val="28"/>
        </w:rPr>
        <w:t>1. Выделение с помощью тонового контраста.</w:t>
      </w:r>
      <w:r w:rsidRPr="005F7D6B">
        <w:rPr>
          <w:rFonts w:ascii="Times New Roman" w:hAnsi="Times New Roman" w:cs="Times New Roman"/>
          <w:sz w:val="28"/>
          <w:szCs w:val="28"/>
        </w:rPr>
        <w:br/>
        <w:t>2. Акцент с помощью цветового контраста.</w:t>
      </w:r>
      <w:r w:rsidRPr="005F7D6B">
        <w:rPr>
          <w:rFonts w:ascii="Times New Roman" w:hAnsi="Times New Roman" w:cs="Times New Roman"/>
          <w:sz w:val="28"/>
          <w:szCs w:val="28"/>
        </w:rPr>
        <w:br/>
      </w:r>
      <w:r w:rsidRPr="005F7D6B">
        <w:rPr>
          <w:rFonts w:ascii="Times New Roman" w:hAnsi="Times New Roman" w:cs="Times New Roman"/>
          <w:sz w:val="28"/>
          <w:szCs w:val="28"/>
        </w:rPr>
        <w:lastRenderedPageBreak/>
        <w:t>3. Выделение посредством размера и формы силуэта.</w:t>
      </w:r>
      <w:r w:rsidRPr="005F7D6B">
        <w:rPr>
          <w:rFonts w:ascii="Times New Roman" w:hAnsi="Times New Roman" w:cs="Times New Roman"/>
          <w:sz w:val="28"/>
          <w:szCs w:val="28"/>
        </w:rPr>
        <w:br/>
        <w:t>4. Выделение композиционного центра посредством обобщения и детализации.</w:t>
      </w:r>
    </w:p>
    <w:p w:rsidR="005F7D6B" w:rsidRPr="005F7D6B" w:rsidRDefault="00350D66" w:rsidP="005F7D6B">
      <w:pPr>
        <w:spacing w:after="0" w:line="360" w:lineRule="auto"/>
        <w:rPr>
          <w:rFonts w:ascii="Times New Roman" w:hAnsi="Times New Roman" w:cs="Times New Roman"/>
          <w:sz w:val="28"/>
          <w:szCs w:val="28"/>
        </w:rPr>
      </w:pPr>
      <w:r>
        <w:rPr>
          <w:rFonts w:ascii="Times New Roman" w:hAnsi="Times New Roman" w:cs="Times New Roman"/>
          <w:sz w:val="28"/>
          <w:szCs w:val="28"/>
        </w:rPr>
        <w:t>С</w:t>
      </w:r>
      <w:r w:rsidR="005F7D6B" w:rsidRPr="005F7D6B">
        <w:rPr>
          <w:rFonts w:ascii="Times New Roman" w:hAnsi="Times New Roman" w:cs="Times New Roman"/>
          <w:sz w:val="28"/>
          <w:szCs w:val="28"/>
        </w:rPr>
        <w:t>ейчас, я подробнее остановлюсь на каждом отдельном пункте.</w:t>
      </w:r>
    </w:p>
    <w:p w:rsidR="00843E87" w:rsidRPr="00E77BD0" w:rsidRDefault="005F7D6B" w:rsidP="00843E87">
      <w:pPr>
        <w:spacing w:after="0" w:line="360" w:lineRule="auto"/>
        <w:rPr>
          <w:rFonts w:ascii="Times New Roman" w:hAnsi="Times New Roman" w:cs="Times New Roman"/>
          <w:sz w:val="28"/>
          <w:szCs w:val="28"/>
        </w:rPr>
      </w:pPr>
      <w:r w:rsidRPr="005F7D6B">
        <w:rPr>
          <w:rFonts w:ascii="Times New Roman" w:hAnsi="Times New Roman" w:cs="Times New Roman"/>
          <w:b/>
          <w:bCs/>
          <w:sz w:val="28"/>
          <w:szCs w:val="28"/>
        </w:rPr>
        <w:t>Выделение композиционного центра с помощью тонового контраста.</w:t>
      </w:r>
      <w:r w:rsidRPr="005F7D6B">
        <w:rPr>
          <w:rFonts w:ascii="Times New Roman" w:hAnsi="Times New Roman" w:cs="Times New Roman"/>
          <w:sz w:val="28"/>
          <w:szCs w:val="28"/>
        </w:rPr>
        <w:t> Это когда второстепенные части композиции выполнены в сближенных то</w:t>
      </w:r>
      <w:r w:rsidR="00843E87">
        <w:rPr>
          <w:rFonts w:ascii="Times New Roman" w:hAnsi="Times New Roman" w:cs="Times New Roman"/>
          <w:sz w:val="28"/>
          <w:szCs w:val="28"/>
        </w:rPr>
        <w:t xml:space="preserve">нах </w:t>
      </w:r>
      <w:r w:rsidR="00843E87" w:rsidRPr="00B00FD1">
        <w:rPr>
          <w:rFonts w:ascii="Times New Roman" w:hAnsi="Times New Roman" w:cs="Times New Roman"/>
          <w:sz w:val="28"/>
          <w:szCs w:val="28"/>
        </w:rPr>
        <w:t>Тоновое решение натюрморта часто строится на контрасте светлых предметов на темной поверхности или, наоборот, на контрасте темных предметов на светлой плоскости. Основная группа, которая представляет собой композиционный центр, воспринимается в таких случаях как единое пятно (темное или светлое).</w:t>
      </w:r>
      <w:r w:rsidR="00843E87" w:rsidRPr="00843E87">
        <w:rPr>
          <w:rFonts w:ascii="Times New Roman" w:hAnsi="Times New Roman" w:cs="Times New Roman"/>
          <w:sz w:val="28"/>
          <w:szCs w:val="28"/>
        </w:rPr>
        <w:t xml:space="preserve"> </w:t>
      </w:r>
      <w:r w:rsidR="00843E87" w:rsidRPr="00E77BD0">
        <w:rPr>
          <w:rFonts w:ascii="Times New Roman" w:hAnsi="Times New Roman" w:cs="Times New Roman"/>
          <w:sz w:val="28"/>
          <w:szCs w:val="28"/>
        </w:rPr>
        <w:t>Светлый объект лучше заметен, выразительнее на темном фоне и</w:t>
      </w:r>
      <w:r w:rsidR="00843E87">
        <w:rPr>
          <w:rFonts w:ascii="Times New Roman" w:hAnsi="Times New Roman" w:cs="Times New Roman"/>
          <w:sz w:val="28"/>
          <w:szCs w:val="28"/>
        </w:rPr>
        <w:t>, наоборот, темный - на светлом</w:t>
      </w:r>
      <w:r w:rsidR="00843E87" w:rsidRPr="00E77BD0">
        <w:rPr>
          <w:rFonts w:ascii="Times New Roman" w:hAnsi="Times New Roman" w:cs="Times New Roman"/>
          <w:sz w:val="28"/>
          <w:szCs w:val="28"/>
        </w:rPr>
        <w:t>.</w:t>
      </w:r>
    </w:p>
    <w:p w:rsidR="00E77BD0" w:rsidRPr="00E77BD0" w:rsidRDefault="00843E87" w:rsidP="00E77BD0">
      <w:pPr>
        <w:spacing w:after="0" w:line="360" w:lineRule="auto"/>
        <w:rPr>
          <w:rFonts w:ascii="Times New Roman" w:hAnsi="Times New Roman" w:cs="Times New Roman"/>
          <w:sz w:val="28"/>
          <w:szCs w:val="28"/>
        </w:rPr>
      </w:pPr>
      <w:r w:rsidRPr="00B00FD1">
        <w:rPr>
          <w:rFonts w:ascii="Times New Roman" w:hAnsi="Times New Roman" w:cs="Times New Roman"/>
          <w:sz w:val="28"/>
          <w:szCs w:val="28"/>
        </w:rPr>
        <w:t xml:space="preserve"> Остальные части постановки строятся в композиции как менее контрастные, что еще более усиливает центр и не отвлекает излишнее внимание зрителя на детали. Кроме того, такое решение позволяет объединить центр со всеми другими частями композиции.</w:t>
      </w:r>
    </w:p>
    <w:p w:rsidR="00843E87" w:rsidRPr="00F20A5F" w:rsidRDefault="005F7D6B" w:rsidP="00843E87">
      <w:pPr>
        <w:spacing w:after="0" w:line="360" w:lineRule="auto"/>
        <w:rPr>
          <w:rFonts w:ascii="Times New Roman" w:hAnsi="Times New Roman" w:cs="Times New Roman"/>
          <w:sz w:val="28"/>
          <w:szCs w:val="28"/>
        </w:rPr>
      </w:pPr>
      <w:r w:rsidRPr="00843E87">
        <w:rPr>
          <w:rFonts w:ascii="Times New Roman" w:hAnsi="Times New Roman" w:cs="Times New Roman"/>
          <w:b/>
          <w:sz w:val="28"/>
          <w:szCs w:val="28"/>
        </w:rPr>
        <w:t xml:space="preserve">Акцент с помощью цветового контраста </w:t>
      </w:r>
      <w:r w:rsidRPr="005F7D6B">
        <w:rPr>
          <w:rFonts w:ascii="Times New Roman" w:hAnsi="Times New Roman" w:cs="Times New Roman"/>
          <w:sz w:val="28"/>
          <w:szCs w:val="28"/>
        </w:rPr>
        <w:t>достигается с помощью того же принципа, что и тоновой, только речь пойдёт о цвете. Например, насыщенность красок второстепенных деталей композиции будет меньшей, чем насыщенность красок композиционного центра.</w:t>
      </w:r>
      <w:r w:rsidR="00843E87" w:rsidRPr="00843E87">
        <w:rPr>
          <w:rFonts w:ascii="Times New Roman" w:hAnsi="Times New Roman" w:cs="Times New Roman"/>
          <w:sz w:val="28"/>
          <w:szCs w:val="28"/>
        </w:rPr>
        <w:t xml:space="preserve"> </w:t>
      </w:r>
      <w:r w:rsidR="00843E87" w:rsidRPr="00B00FD1">
        <w:rPr>
          <w:rFonts w:ascii="Times New Roman" w:hAnsi="Times New Roman" w:cs="Times New Roman"/>
          <w:sz w:val="28"/>
          <w:szCs w:val="28"/>
        </w:rPr>
        <w:t>В станковой живописи, в частности в натюрморте, художник чаще работает не открытыми, локальными цветами, а создает определенную цветовую систему, которая решает задачи не только передачи объема, освещенности предметов, показа многоплановости пространства, но и определенного единства контрастных цветов, обеспечивающего и единство композиционное. И безусловно характер цветового решения строится в единстве с за</w:t>
      </w:r>
      <w:r w:rsidR="00843E87" w:rsidRPr="00F20A5F">
        <w:rPr>
          <w:rFonts w:ascii="Times New Roman" w:hAnsi="Times New Roman" w:cs="Times New Roman"/>
          <w:sz w:val="28"/>
          <w:szCs w:val="28"/>
        </w:rPr>
        <w:t>мыслом художника.</w:t>
      </w:r>
    </w:p>
    <w:p w:rsidR="005F7D6B" w:rsidRPr="005F7D6B" w:rsidRDefault="005F7D6B" w:rsidP="005F7D6B">
      <w:pPr>
        <w:spacing w:after="0" w:line="360" w:lineRule="auto"/>
        <w:rPr>
          <w:rFonts w:ascii="Times New Roman" w:hAnsi="Times New Roman" w:cs="Times New Roman"/>
          <w:sz w:val="28"/>
          <w:szCs w:val="28"/>
        </w:rPr>
      </w:pPr>
      <w:r w:rsidRPr="005F7D6B">
        <w:rPr>
          <w:rFonts w:ascii="Times New Roman" w:hAnsi="Times New Roman" w:cs="Times New Roman"/>
          <w:sz w:val="28"/>
          <w:szCs w:val="28"/>
        </w:rPr>
        <w:t xml:space="preserve">Под цветовым контрастом можно подразумевать и соседство контрастных (по спектральному кругу) </w:t>
      </w:r>
      <w:r w:rsidR="00843E87">
        <w:rPr>
          <w:rFonts w:ascii="Times New Roman" w:hAnsi="Times New Roman" w:cs="Times New Roman"/>
          <w:sz w:val="28"/>
          <w:szCs w:val="28"/>
        </w:rPr>
        <w:t>цветов.</w:t>
      </w:r>
      <w:r w:rsidRPr="005F7D6B">
        <w:rPr>
          <w:rFonts w:ascii="Times New Roman" w:hAnsi="Times New Roman" w:cs="Times New Roman"/>
          <w:sz w:val="28"/>
          <w:szCs w:val="28"/>
        </w:rPr>
        <w:t xml:space="preserve"> Как известно, красный и зеленый цвета являются контрастными, и усиливают активность друг друга.</w:t>
      </w:r>
    </w:p>
    <w:p w:rsidR="005F7D6B" w:rsidRPr="005F7D6B" w:rsidRDefault="005F7D6B" w:rsidP="005F7D6B">
      <w:pPr>
        <w:spacing w:after="0" w:line="360" w:lineRule="auto"/>
        <w:rPr>
          <w:rFonts w:ascii="Times New Roman" w:hAnsi="Times New Roman" w:cs="Times New Roman"/>
          <w:sz w:val="28"/>
          <w:szCs w:val="28"/>
        </w:rPr>
      </w:pPr>
      <w:r w:rsidRPr="005F7D6B">
        <w:rPr>
          <w:rFonts w:ascii="Times New Roman" w:hAnsi="Times New Roman" w:cs="Times New Roman"/>
          <w:b/>
          <w:bCs/>
          <w:sz w:val="28"/>
          <w:szCs w:val="28"/>
        </w:rPr>
        <w:lastRenderedPageBreak/>
        <w:t>Выделение посредством размера и формы силуэта.</w:t>
      </w:r>
      <w:r w:rsidRPr="005F7D6B">
        <w:rPr>
          <w:rFonts w:ascii="Times New Roman" w:hAnsi="Times New Roman" w:cs="Times New Roman"/>
          <w:sz w:val="28"/>
          <w:szCs w:val="28"/>
        </w:rPr>
        <w:t> У каждого предмета есть форма. А у формы есть размер. Если силуэты второго плана мелкие, а предмет на первом плане крупный, то он будет выделяться (выглядеть необычно по отношению к остальным). Плюс пластика линии этого предмета может немного отличаться от характера линий силуэтов второго плана. Это тоже способствует некоторой «самобытности» формы по отношению к остальным частям композиции. Или, наоборот, главный силуэт маленький, а остальные — крупные.</w:t>
      </w:r>
    </w:p>
    <w:p w:rsidR="005F7D6B" w:rsidRPr="005F7D6B" w:rsidRDefault="005F7D6B" w:rsidP="005F7D6B">
      <w:pPr>
        <w:spacing w:after="0" w:line="360" w:lineRule="auto"/>
        <w:rPr>
          <w:rFonts w:ascii="Times New Roman" w:hAnsi="Times New Roman" w:cs="Times New Roman"/>
          <w:sz w:val="28"/>
          <w:szCs w:val="28"/>
        </w:rPr>
      </w:pPr>
      <w:r w:rsidRPr="005F7D6B">
        <w:rPr>
          <w:rFonts w:ascii="Times New Roman" w:hAnsi="Times New Roman" w:cs="Times New Roman"/>
          <w:b/>
          <w:bCs/>
          <w:sz w:val="28"/>
          <w:szCs w:val="28"/>
        </w:rPr>
        <w:t>Выделение композиционного центра посредством обобщения и детализации.</w:t>
      </w:r>
      <w:r w:rsidRPr="005F7D6B">
        <w:rPr>
          <w:rFonts w:ascii="Times New Roman" w:hAnsi="Times New Roman" w:cs="Times New Roman"/>
          <w:sz w:val="28"/>
          <w:szCs w:val="28"/>
        </w:rPr>
        <w:t> Когда художник умеет обобщать второстепенное, и детализировать главное, то это, до некоторой степени, признак мастерства.</w:t>
      </w:r>
      <w:r w:rsidR="00516A5B">
        <w:rPr>
          <w:rFonts w:ascii="Times New Roman" w:hAnsi="Times New Roman" w:cs="Times New Roman"/>
          <w:sz w:val="28"/>
          <w:szCs w:val="28"/>
        </w:rPr>
        <w:t xml:space="preserve"> Если</w:t>
      </w:r>
      <w:r w:rsidRPr="005F7D6B">
        <w:rPr>
          <w:rFonts w:ascii="Times New Roman" w:hAnsi="Times New Roman" w:cs="Times New Roman"/>
          <w:sz w:val="28"/>
          <w:szCs w:val="28"/>
        </w:rPr>
        <w:t xml:space="preserve"> художник </w:t>
      </w:r>
      <w:r w:rsidR="00516A5B">
        <w:rPr>
          <w:rFonts w:ascii="Times New Roman" w:hAnsi="Times New Roman" w:cs="Times New Roman"/>
          <w:sz w:val="28"/>
          <w:szCs w:val="28"/>
        </w:rPr>
        <w:t>может обобщить второй план</w:t>
      </w:r>
      <w:r w:rsidRPr="005F7D6B">
        <w:rPr>
          <w:rFonts w:ascii="Times New Roman" w:hAnsi="Times New Roman" w:cs="Times New Roman"/>
          <w:sz w:val="28"/>
          <w:szCs w:val="28"/>
        </w:rPr>
        <w:t>, и в подробностях про</w:t>
      </w:r>
      <w:r w:rsidR="00516A5B">
        <w:rPr>
          <w:rFonts w:ascii="Times New Roman" w:hAnsi="Times New Roman" w:cs="Times New Roman"/>
          <w:sz w:val="28"/>
          <w:szCs w:val="28"/>
        </w:rPr>
        <w:t>писать</w:t>
      </w:r>
      <w:r w:rsidRPr="005F7D6B">
        <w:rPr>
          <w:rFonts w:ascii="Times New Roman" w:hAnsi="Times New Roman" w:cs="Times New Roman"/>
          <w:sz w:val="28"/>
          <w:szCs w:val="28"/>
        </w:rPr>
        <w:t xml:space="preserve"> </w:t>
      </w:r>
      <w:r w:rsidR="00516A5B">
        <w:rPr>
          <w:rFonts w:ascii="Times New Roman" w:hAnsi="Times New Roman" w:cs="Times New Roman"/>
          <w:sz w:val="28"/>
          <w:szCs w:val="28"/>
        </w:rPr>
        <w:t>передний план, то э</w:t>
      </w:r>
      <w:r w:rsidRPr="005F7D6B">
        <w:rPr>
          <w:rFonts w:ascii="Times New Roman" w:hAnsi="Times New Roman" w:cs="Times New Roman"/>
          <w:sz w:val="28"/>
          <w:szCs w:val="28"/>
        </w:rPr>
        <w:t>тот приём оживляет живопись. Она становится более выразительной, живой. Зритель как бы оказывается в пространстве картины. Ор</w:t>
      </w:r>
      <w:r w:rsidR="00516A5B">
        <w:rPr>
          <w:rFonts w:ascii="Times New Roman" w:hAnsi="Times New Roman" w:cs="Times New Roman"/>
          <w:sz w:val="28"/>
          <w:szCs w:val="28"/>
        </w:rPr>
        <w:t xml:space="preserve">игинальная живопись </w:t>
      </w:r>
      <w:proofErr w:type="gramStart"/>
      <w:r w:rsidR="00516A5B">
        <w:rPr>
          <w:rFonts w:ascii="Times New Roman" w:hAnsi="Times New Roman" w:cs="Times New Roman"/>
          <w:sz w:val="28"/>
          <w:szCs w:val="28"/>
        </w:rPr>
        <w:t>получается</w:t>
      </w:r>
      <w:proofErr w:type="gramEnd"/>
      <w:r w:rsidRPr="005F7D6B">
        <w:rPr>
          <w:rFonts w:ascii="Times New Roman" w:hAnsi="Times New Roman" w:cs="Times New Roman"/>
          <w:sz w:val="28"/>
          <w:szCs w:val="28"/>
        </w:rPr>
        <w:t xml:space="preserve"> когда живопись динамична в цвете, тоне, обобщении и детализации форм. Принцип отбора в композиции очень важен. К сожалению, не все современные художники применяют этот принцип в своём творчестве. Если художник умеет его использовать, то его живопись не оставит зрителя равнодушным.</w:t>
      </w:r>
    </w:p>
    <w:p w:rsidR="00516A5B" w:rsidRDefault="005F7D6B" w:rsidP="005F7D6B">
      <w:pPr>
        <w:spacing w:after="0" w:line="360" w:lineRule="auto"/>
        <w:rPr>
          <w:rFonts w:ascii="Times New Roman" w:hAnsi="Times New Roman" w:cs="Times New Roman"/>
          <w:sz w:val="28"/>
          <w:szCs w:val="28"/>
        </w:rPr>
      </w:pPr>
      <w:r w:rsidRPr="005F7D6B">
        <w:rPr>
          <w:rFonts w:ascii="Times New Roman" w:hAnsi="Times New Roman" w:cs="Times New Roman"/>
          <w:sz w:val="28"/>
          <w:szCs w:val="28"/>
        </w:rPr>
        <w:t>Следует отметить, что второстепенные части композиции также нужно использовать для направления взгляда зрителя к центру.</w:t>
      </w:r>
    </w:p>
    <w:p w:rsidR="005F7D6B" w:rsidRPr="005F7D6B" w:rsidRDefault="005F7D6B" w:rsidP="005F7D6B">
      <w:pPr>
        <w:spacing w:after="0" w:line="360" w:lineRule="auto"/>
        <w:rPr>
          <w:rFonts w:ascii="Times New Roman" w:hAnsi="Times New Roman" w:cs="Times New Roman"/>
          <w:sz w:val="28"/>
          <w:szCs w:val="28"/>
        </w:rPr>
      </w:pPr>
      <w:r w:rsidRPr="005F7D6B">
        <w:rPr>
          <w:rFonts w:ascii="Times New Roman" w:hAnsi="Times New Roman" w:cs="Times New Roman"/>
          <w:sz w:val="28"/>
          <w:szCs w:val="28"/>
        </w:rPr>
        <w:t xml:space="preserve"> Буквальный центр листа и композиционный центр, как известно — не одно и тож</w:t>
      </w:r>
      <w:r w:rsidR="00516A5B">
        <w:rPr>
          <w:rFonts w:ascii="Times New Roman" w:hAnsi="Times New Roman" w:cs="Times New Roman"/>
          <w:sz w:val="28"/>
          <w:szCs w:val="28"/>
        </w:rPr>
        <w:t>е. Акцент может быть и в углу формата, а также</w:t>
      </w:r>
      <w:r w:rsidRPr="005F7D6B">
        <w:rPr>
          <w:rFonts w:ascii="Times New Roman" w:hAnsi="Times New Roman" w:cs="Times New Roman"/>
          <w:sz w:val="28"/>
          <w:szCs w:val="28"/>
        </w:rPr>
        <w:t xml:space="preserve"> в правой или левой стороне, и в центре — где угодно. Все дело в ощущении. Взгляд зрителя до</w:t>
      </w:r>
      <w:r w:rsidR="00516A5B">
        <w:rPr>
          <w:rFonts w:ascii="Times New Roman" w:hAnsi="Times New Roman" w:cs="Times New Roman"/>
          <w:sz w:val="28"/>
          <w:szCs w:val="28"/>
        </w:rPr>
        <w:t>лжен «тянуться» к этой важной детали в работе</w:t>
      </w:r>
      <w:r w:rsidRPr="005F7D6B">
        <w:rPr>
          <w:rFonts w:ascii="Times New Roman" w:hAnsi="Times New Roman" w:cs="Times New Roman"/>
          <w:sz w:val="28"/>
          <w:szCs w:val="28"/>
        </w:rPr>
        <w:t>.</w:t>
      </w:r>
    </w:p>
    <w:p w:rsidR="005F7D6B" w:rsidRDefault="005F7D6B" w:rsidP="005F7D6B">
      <w:pPr>
        <w:spacing w:after="0" w:line="360" w:lineRule="auto"/>
        <w:rPr>
          <w:rFonts w:ascii="Times New Roman" w:hAnsi="Times New Roman" w:cs="Times New Roman"/>
          <w:sz w:val="28"/>
          <w:szCs w:val="28"/>
        </w:rPr>
      </w:pPr>
      <w:r w:rsidRPr="005F7D6B">
        <w:rPr>
          <w:rFonts w:ascii="Times New Roman" w:hAnsi="Times New Roman" w:cs="Times New Roman"/>
          <w:sz w:val="28"/>
          <w:szCs w:val="28"/>
        </w:rPr>
        <w:t>Вышеперечисленные способы выделения композиционного центра способствуют этому. Однако второстепенные детали композиции могут еще и «подводить» взгляд зрителя к акценту. Например, «перетекание» объектов большего размера к объектам меньшего размера «подводит» взор к тому месту листа, которо</w:t>
      </w:r>
      <w:r w:rsidR="00516A5B">
        <w:rPr>
          <w:rFonts w:ascii="Times New Roman" w:hAnsi="Times New Roman" w:cs="Times New Roman"/>
          <w:sz w:val="28"/>
          <w:szCs w:val="28"/>
        </w:rPr>
        <w:t>е автор решил сделать главным</w:t>
      </w:r>
      <w:r w:rsidRPr="005F7D6B">
        <w:rPr>
          <w:rFonts w:ascii="Times New Roman" w:hAnsi="Times New Roman" w:cs="Times New Roman"/>
          <w:sz w:val="28"/>
          <w:szCs w:val="28"/>
        </w:rPr>
        <w:t>. Композиционный центр</w:t>
      </w:r>
      <w:r w:rsidR="00516A5B">
        <w:rPr>
          <w:rFonts w:ascii="Times New Roman" w:hAnsi="Times New Roman" w:cs="Times New Roman"/>
          <w:sz w:val="28"/>
          <w:szCs w:val="28"/>
        </w:rPr>
        <w:t xml:space="preserve"> </w:t>
      </w:r>
      <w:r w:rsidR="00516A5B">
        <w:rPr>
          <w:rFonts w:ascii="Times New Roman" w:hAnsi="Times New Roman" w:cs="Times New Roman"/>
          <w:sz w:val="28"/>
          <w:szCs w:val="28"/>
        </w:rPr>
        <w:lastRenderedPageBreak/>
        <w:t>не всегда должен быть каким-</w:t>
      </w:r>
      <w:r w:rsidRPr="005F7D6B">
        <w:rPr>
          <w:rFonts w:ascii="Times New Roman" w:hAnsi="Times New Roman" w:cs="Times New Roman"/>
          <w:sz w:val="28"/>
          <w:szCs w:val="28"/>
        </w:rPr>
        <w:t>либо объектом. Доминантой в композиции может являться и прос</w:t>
      </w:r>
      <w:r w:rsidR="00516A5B">
        <w:rPr>
          <w:rFonts w:ascii="Times New Roman" w:hAnsi="Times New Roman" w:cs="Times New Roman"/>
          <w:sz w:val="28"/>
          <w:szCs w:val="28"/>
        </w:rPr>
        <w:t>то часть пустого пространства (</w:t>
      </w:r>
      <w:r w:rsidRPr="005F7D6B">
        <w:rPr>
          <w:rFonts w:ascii="Times New Roman" w:hAnsi="Times New Roman" w:cs="Times New Roman"/>
          <w:sz w:val="28"/>
          <w:szCs w:val="28"/>
        </w:rPr>
        <w:t>например</w:t>
      </w:r>
      <w:r w:rsidR="00516A5B">
        <w:rPr>
          <w:rFonts w:ascii="Times New Roman" w:hAnsi="Times New Roman" w:cs="Times New Roman"/>
          <w:sz w:val="28"/>
          <w:szCs w:val="28"/>
        </w:rPr>
        <w:t>,</w:t>
      </w:r>
      <w:r w:rsidRPr="005F7D6B">
        <w:rPr>
          <w:rFonts w:ascii="Times New Roman" w:hAnsi="Times New Roman" w:cs="Times New Roman"/>
          <w:sz w:val="28"/>
          <w:szCs w:val="28"/>
        </w:rPr>
        <w:t xml:space="preserve"> вид поля или кусок </w:t>
      </w:r>
      <w:proofErr w:type="gramStart"/>
      <w:r w:rsidRPr="005F7D6B">
        <w:rPr>
          <w:rFonts w:ascii="Times New Roman" w:hAnsi="Times New Roman" w:cs="Times New Roman"/>
          <w:sz w:val="28"/>
          <w:szCs w:val="28"/>
        </w:rPr>
        <w:t>неба )</w:t>
      </w:r>
      <w:proofErr w:type="gramEnd"/>
      <w:r w:rsidRPr="005F7D6B">
        <w:rPr>
          <w:rFonts w:ascii="Times New Roman" w:hAnsi="Times New Roman" w:cs="Times New Roman"/>
          <w:sz w:val="28"/>
          <w:szCs w:val="28"/>
        </w:rPr>
        <w:t xml:space="preserve"> ограниченная какими-либо предметами.</w:t>
      </w:r>
      <w:r w:rsidR="00E41560">
        <w:rPr>
          <w:rFonts w:ascii="Times New Roman" w:hAnsi="Times New Roman" w:cs="Times New Roman"/>
          <w:sz w:val="28"/>
          <w:szCs w:val="28"/>
        </w:rPr>
        <w:t xml:space="preserve"> </w:t>
      </w:r>
    </w:p>
    <w:p w:rsidR="00E41560" w:rsidRPr="005076A6" w:rsidRDefault="00E41560" w:rsidP="00E41560">
      <w:pPr>
        <w:spacing w:after="0" w:line="360" w:lineRule="auto"/>
        <w:rPr>
          <w:rFonts w:ascii="Times New Roman" w:hAnsi="Times New Roman" w:cs="Times New Roman"/>
          <w:sz w:val="28"/>
          <w:szCs w:val="28"/>
        </w:rPr>
      </w:pPr>
      <w:r w:rsidRPr="005076A6">
        <w:rPr>
          <w:rFonts w:ascii="Times New Roman" w:hAnsi="Times New Roman" w:cs="Times New Roman"/>
          <w:sz w:val="28"/>
          <w:szCs w:val="28"/>
        </w:rPr>
        <w:t>Если взглянуть на один и тот же натюрморт с разных точек зрения в поисках наиболее интересной и выразительной композиции, то можно заметить, что изменение ракурса помогает создать образ натюрморта</w:t>
      </w:r>
      <w:r>
        <w:rPr>
          <w:rFonts w:ascii="Times New Roman" w:hAnsi="Times New Roman" w:cs="Times New Roman"/>
          <w:sz w:val="28"/>
          <w:szCs w:val="28"/>
        </w:rPr>
        <w:t>.</w:t>
      </w:r>
      <w:r w:rsidRPr="005076A6">
        <w:rPr>
          <w:rFonts w:ascii="Times New Roman" w:hAnsi="Times New Roman" w:cs="Times New Roman"/>
          <w:sz w:val="28"/>
          <w:szCs w:val="28"/>
        </w:rPr>
        <w:t xml:space="preserve"> </w:t>
      </w:r>
    </w:p>
    <w:p w:rsidR="00E41560" w:rsidRPr="005F7D6B" w:rsidRDefault="00E41560" w:rsidP="005F7D6B">
      <w:pPr>
        <w:spacing w:after="0" w:line="360" w:lineRule="auto"/>
        <w:rPr>
          <w:rFonts w:ascii="Times New Roman" w:hAnsi="Times New Roman" w:cs="Times New Roman"/>
          <w:sz w:val="28"/>
          <w:szCs w:val="28"/>
        </w:rPr>
      </w:pPr>
      <w:r w:rsidRPr="00E62823">
        <w:rPr>
          <w:rFonts w:ascii="Times New Roman" w:hAnsi="Times New Roman" w:cs="Times New Roman"/>
          <w:sz w:val="28"/>
          <w:szCs w:val="28"/>
        </w:rPr>
        <w:t>А теперь попробуем сами составить натюрморт. Для этого возьмем тарелку с двумя ябло</w:t>
      </w:r>
      <w:r>
        <w:rPr>
          <w:rFonts w:ascii="Times New Roman" w:hAnsi="Times New Roman" w:cs="Times New Roman"/>
          <w:sz w:val="28"/>
          <w:szCs w:val="28"/>
        </w:rPr>
        <w:t>ками, банан, грушу, нож</w:t>
      </w:r>
      <w:r w:rsidRPr="00E62823">
        <w:rPr>
          <w:rFonts w:ascii="Times New Roman" w:hAnsi="Times New Roman" w:cs="Times New Roman"/>
          <w:sz w:val="28"/>
          <w:szCs w:val="28"/>
        </w:rPr>
        <w:t xml:space="preserve">. Вариантов построения композиции может быть много. </w:t>
      </w:r>
      <w:r>
        <w:rPr>
          <w:rFonts w:ascii="Times New Roman" w:hAnsi="Times New Roman" w:cs="Times New Roman"/>
          <w:sz w:val="28"/>
          <w:szCs w:val="28"/>
        </w:rPr>
        <w:t xml:space="preserve">Вот некоторые из них. </w:t>
      </w:r>
      <w:r w:rsidRPr="00E62823">
        <w:rPr>
          <w:rFonts w:ascii="Times New Roman" w:hAnsi="Times New Roman" w:cs="Times New Roman"/>
          <w:sz w:val="28"/>
          <w:szCs w:val="28"/>
        </w:rPr>
        <w:t>Можно разложить перечисленные предметы на столе так, чтобы они не з</w:t>
      </w:r>
      <w:r>
        <w:rPr>
          <w:rFonts w:ascii="Times New Roman" w:hAnsi="Times New Roman" w:cs="Times New Roman"/>
          <w:sz w:val="28"/>
          <w:szCs w:val="28"/>
        </w:rPr>
        <w:t>агораживали друг друга(1)</w:t>
      </w:r>
      <w:r w:rsidRPr="00E62823">
        <w:rPr>
          <w:rFonts w:ascii="Times New Roman" w:hAnsi="Times New Roman" w:cs="Times New Roman"/>
          <w:sz w:val="28"/>
          <w:szCs w:val="28"/>
        </w:rPr>
        <w:t xml:space="preserve">, но такая композиция выглядит однообразно и скучно. Попытаемся </w:t>
      </w:r>
      <w:r>
        <w:rPr>
          <w:rFonts w:ascii="Times New Roman" w:hAnsi="Times New Roman" w:cs="Times New Roman"/>
          <w:sz w:val="28"/>
          <w:szCs w:val="28"/>
        </w:rPr>
        <w:t>сгруппировать предметы (2)</w:t>
      </w:r>
      <w:r w:rsidRPr="00E62823">
        <w:rPr>
          <w:rFonts w:ascii="Times New Roman" w:hAnsi="Times New Roman" w:cs="Times New Roman"/>
          <w:sz w:val="28"/>
          <w:szCs w:val="28"/>
        </w:rPr>
        <w:t xml:space="preserve">. Получился более выразительный вариант, однако банан, груша и нож слишком одинаково направлены к центру. </w:t>
      </w:r>
      <w:r>
        <w:rPr>
          <w:rFonts w:ascii="Times New Roman" w:hAnsi="Times New Roman" w:cs="Times New Roman"/>
          <w:sz w:val="28"/>
          <w:szCs w:val="28"/>
        </w:rPr>
        <w:t>На следующей композиции (3</w:t>
      </w:r>
      <w:r w:rsidRPr="00E62823">
        <w:rPr>
          <w:rFonts w:ascii="Times New Roman" w:hAnsi="Times New Roman" w:cs="Times New Roman"/>
          <w:sz w:val="28"/>
          <w:szCs w:val="28"/>
        </w:rPr>
        <w:t>) все предметы опять собраны в центре, а банан и нож одинаково параллельны краю стола, чт</w:t>
      </w:r>
      <w:r>
        <w:rPr>
          <w:rFonts w:ascii="Times New Roman" w:hAnsi="Times New Roman" w:cs="Times New Roman"/>
          <w:sz w:val="28"/>
          <w:szCs w:val="28"/>
        </w:rPr>
        <w:t>о тоже мало выразительно. На мой</w:t>
      </w:r>
      <w:r w:rsidRPr="00E62823">
        <w:rPr>
          <w:rFonts w:ascii="Times New Roman" w:hAnsi="Times New Roman" w:cs="Times New Roman"/>
          <w:sz w:val="28"/>
          <w:szCs w:val="28"/>
        </w:rPr>
        <w:t xml:space="preserve"> взгляд, наиболее удачной является композиция, в которой достигается ритмическое разнооб</w:t>
      </w:r>
      <w:r>
        <w:rPr>
          <w:rFonts w:ascii="Times New Roman" w:hAnsi="Times New Roman" w:cs="Times New Roman"/>
          <w:sz w:val="28"/>
          <w:szCs w:val="28"/>
        </w:rPr>
        <w:t>разие линий и объемов (4</w:t>
      </w:r>
      <w:r w:rsidRPr="00E62823">
        <w:rPr>
          <w:rFonts w:ascii="Times New Roman" w:hAnsi="Times New Roman" w:cs="Times New Roman"/>
          <w:sz w:val="28"/>
          <w:szCs w:val="28"/>
        </w:rPr>
        <w:t>). Предметы красиво расположены на плоскости стола, составляют очень живописную группу, уравновешивают друг друга.</w:t>
      </w:r>
      <w:r>
        <w:rPr>
          <w:rFonts w:ascii="Times New Roman" w:hAnsi="Times New Roman" w:cs="Times New Roman"/>
          <w:sz w:val="28"/>
          <w:szCs w:val="28"/>
        </w:rPr>
        <w:t xml:space="preserve"> </w:t>
      </w:r>
    </w:p>
    <w:p w:rsidR="00BC3CAF" w:rsidRDefault="005F7D6B" w:rsidP="005F7D6B">
      <w:pPr>
        <w:spacing w:after="0" w:line="360" w:lineRule="auto"/>
        <w:rPr>
          <w:rFonts w:ascii="Times New Roman" w:hAnsi="Times New Roman" w:cs="Times New Roman"/>
          <w:sz w:val="28"/>
          <w:szCs w:val="28"/>
        </w:rPr>
      </w:pPr>
      <w:r w:rsidRPr="005F7D6B">
        <w:rPr>
          <w:rFonts w:ascii="Times New Roman" w:hAnsi="Times New Roman" w:cs="Times New Roman"/>
          <w:sz w:val="28"/>
          <w:szCs w:val="28"/>
        </w:rPr>
        <w:t>Тепе</w:t>
      </w:r>
      <w:r w:rsidR="00BC3CAF">
        <w:rPr>
          <w:rFonts w:ascii="Times New Roman" w:hAnsi="Times New Roman" w:cs="Times New Roman"/>
          <w:sz w:val="28"/>
          <w:szCs w:val="28"/>
        </w:rPr>
        <w:t>рь можно</w:t>
      </w:r>
      <w:r w:rsidRPr="005F7D6B">
        <w:rPr>
          <w:rFonts w:ascii="Times New Roman" w:hAnsi="Times New Roman" w:cs="Times New Roman"/>
          <w:sz w:val="28"/>
          <w:szCs w:val="28"/>
        </w:rPr>
        <w:t xml:space="preserve"> задаться вопросом: «А как эти сложные понятия донести до детей?». Ведь одно дело — студенты художественных училищ, и совсем другое — воспитанники Детских Художественных Шко</w:t>
      </w:r>
      <w:r w:rsidR="00F75206">
        <w:rPr>
          <w:rFonts w:ascii="Times New Roman" w:hAnsi="Times New Roman" w:cs="Times New Roman"/>
          <w:sz w:val="28"/>
          <w:szCs w:val="28"/>
        </w:rPr>
        <w:t>л. Далеко не все учащиеся планируют становиться</w:t>
      </w:r>
      <w:r w:rsidRPr="005F7D6B">
        <w:rPr>
          <w:rFonts w:ascii="Times New Roman" w:hAnsi="Times New Roman" w:cs="Times New Roman"/>
          <w:sz w:val="28"/>
          <w:szCs w:val="28"/>
        </w:rPr>
        <w:t xml:space="preserve"> художник</w:t>
      </w:r>
      <w:r w:rsidR="00F75206">
        <w:rPr>
          <w:rFonts w:ascii="Times New Roman" w:hAnsi="Times New Roman" w:cs="Times New Roman"/>
          <w:sz w:val="28"/>
          <w:szCs w:val="28"/>
        </w:rPr>
        <w:t xml:space="preserve">ами. Кто-то приходит учиться в </w:t>
      </w:r>
      <w:r w:rsidRPr="005F7D6B">
        <w:rPr>
          <w:rFonts w:ascii="Times New Roman" w:hAnsi="Times New Roman" w:cs="Times New Roman"/>
          <w:sz w:val="28"/>
          <w:szCs w:val="28"/>
        </w:rPr>
        <w:t xml:space="preserve">ХШ просто, для общего развития. </w:t>
      </w:r>
    </w:p>
    <w:p w:rsidR="00F75206" w:rsidRDefault="005F7D6B" w:rsidP="005F7D6B">
      <w:pPr>
        <w:spacing w:after="0" w:line="360" w:lineRule="auto"/>
        <w:rPr>
          <w:rFonts w:ascii="Times New Roman" w:hAnsi="Times New Roman" w:cs="Times New Roman"/>
          <w:sz w:val="28"/>
          <w:szCs w:val="28"/>
        </w:rPr>
      </w:pPr>
      <w:r w:rsidRPr="005F7D6B">
        <w:rPr>
          <w:rFonts w:ascii="Times New Roman" w:hAnsi="Times New Roman" w:cs="Times New Roman"/>
          <w:sz w:val="28"/>
          <w:szCs w:val="28"/>
        </w:rPr>
        <w:t>К нам</w:t>
      </w:r>
      <w:r w:rsidR="00BC3CAF">
        <w:rPr>
          <w:rFonts w:ascii="Times New Roman" w:hAnsi="Times New Roman" w:cs="Times New Roman"/>
          <w:sz w:val="28"/>
          <w:szCs w:val="28"/>
        </w:rPr>
        <w:t>, в «</w:t>
      </w:r>
      <w:proofErr w:type="spellStart"/>
      <w:r w:rsidR="00BC3CAF">
        <w:rPr>
          <w:rFonts w:ascii="Times New Roman" w:hAnsi="Times New Roman" w:cs="Times New Roman"/>
          <w:sz w:val="28"/>
          <w:szCs w:val="28"/>
        </w:rPr>
        <w:t>художку</w:t>
      </w:r>
      <w:proofErr w:type="spellEnd"/>
      <w:r w:rsidR="00BC3CAF">
        <w:rPr>
          <w:rFonts w:ascii="Times New Roman" w:hAnsi="Times New Roman" w:cs="Times New Roman"/>
          <w:sz w:val="28"/>
          <w:szCs w:val="28"/>
        </w:rPr>
        <w:t>» (именно</w:t>
      </w:r>
      <w:r w:rsidRPr="005F7D6B">
        <w:rPr>
          <w:rFonts w:ascii="Times New Roman" w:hAnsi="Times New Roman" w:cs="Times New Roman"/>
          <w:sz w:val="28"/>
          <w:szCs w:val="28"/>
        </w:rPr>
        <w:t xml:space="preserve"> дети называют художественную школу) дети приходят с общеобразовательной школы у</w:t>
      </w:r>
      <w:r w:rsidR="00F75206">
        <w:rPr>
          <w:rFonts w:ascii="Times New Roman" w:hAnsi="Times New Roman" w:cs="Times New Roman"/>
          <w:sz w:val="28"/>
          <w:szCs w:val="28"/>
        </w:rPr>
        <w:t>же загруженные и уставшие. Они</w:t>
      </w:r>
      <w:r w:rsidRPr="005F7D6B">
        <w:rPr>
          <w:rFonts w:ascii="Times New Roman" w:hAnsi="Times New Roman" w:cs="Times New Roman"/>
          <w:sz w:val="28"/>
          <w:szCs w:val="28"/>
        </w:rPr>
        <w:t xml:space="preserve"> (в отличие от студентов, которые могут заниматься рисунком 4 или 6 часов в день), урок длится всего ничего. А придя домой, им еще делать уроки. Так как же преподаватель может приспособиться к таким условиям, и не превратиться в обычный кружок рисования (хотя ДХШ и ДШИ и так </w:t>
      </w:r>
      <w:r w:rsidRPr="005F7D6B">
        <w:rPr>
          <w:rFonts w:ascii="Times New Roman" w:hAnsi="Times New Roman" w:cs="Times New Roman"/>
          <w:sz w:val="28"/>
          <w:szCs w:val="28"/>
        </w:rPr>
        <w:lastRenderedPageBreak/>
        <w:t>официально причислили к дополнительному образованию)? А, ведь, это школа. Пусть и дополнительная по отношению к общеобразовательной? И тут мы приходим к осознанию важности умения педагога адаптироваться к таким «экстремальным» условиям. Преподаватель должен понимать психологию ребёнка. И не должен он быть «читателем лекции», а уметь донести до детей вышеизложенные понятия и термины простым языком, понятным для ребёнка. Использует ли педагог игровую форму, или форму беседы или какие-либо еще — не важно. Главное, чтобы дети усвоили пункты программы, чтобы преподаватель смог заинтересовать детей, смог создать благоприятную и дружную атмосферу в классе. В процессе р</w:t>
      </w:r>
      <w:r w:rsidR="00F75206">
        <w:rPr>
          <w:rFonts w:ascii="Times New Roman" w:hAnsi="Times New Roman" w:cs="Times New Roman"/>
          <w:sz w:val="28"/>
          <w:szCs w:val="28"/>
        </w:rPr>
        <w:t>аботы над черновыми зарисовками, преподаватель</w:t>
      </w:r>
      <w:r w:rsidRPr="005F7D6B">
        <w:rPr>
          <w:rFonts w:ascii="Times New Roman" w:hAnsi="Times New Roman" w:cs="Times New Roman"/>
          <w:sz w:val="28"/>
          <w:szCs w:val="28"/>
        </w:rPr>
        <w:t xml:space="preserve"> может давать комментарии, объясняя, где мог бы располагаться главный силуэт композиции и почему. Такими пояснениями преподаватель </w:t>
      </w:r>
      <w:r w:rsidR="00F75206">
        <w:rPr>
          <w:rFonts w:ascii="Times New Roman" w:hAnsi="Times New Roman" w:cs="Times New Roman"/>
          <w:sz w:val="28"/>
          <w:szCs w:val="28"/>
        </w:rPr>
        <w:t xml:space="preserve">раскрывает смысл как нужно работать, и </w:t>
      </w:r>
      <w:r w:rsidRPr="005F7D6B">
        <w:rPr>
          <w:rFonts w:ascii="Times New Roman" w:hAnsi="Times New Roman" w:cs="Times New Roman"/>
          <w:sz w:val="28"/>
          <w:szCs w:val="28"/>
        </w:rPr>
        <w:t xml:space="preserve">учащийся, на практике </w:t>
      </w:r>
      <w:proofErr w:type="gramStart"/>
      <w:r w:rsidRPr="005F7D6B">
        <w:rPr>
          <w:rFonts w:ascii="Times New Roman" w:hAnsi="Times New Roman" w:cs="Times New Roman"/>
          <w:sz w:val="28"/>
          <w:szCs w:val="28"/>
        </w:rPr>
        <w:t>видит</w:t>
      </w:r>
      <w:proofErr w:type="gramEnd"/>
      <w:r w:rsidRPr="005F7D6B">
        <w:rPr>
          <w:rFonts w:ascii="Times New Roman" w:hAnsi="Times New Roman" w:cs="Times New Roman"/>
          <w:sz w:val="28"/>
          <w:szCs w:val="28"/>
        </w:rPr>
        <w:t xml:space="preserve"> как воплотить эту сложную теорию, в процессе своей раб</w:t>
      </w:r>
      <w:r w:rsidR="00E77BD0">
        <w:rPr>
          <w:rFonts w:ascii="Times New Roman" w:hAnsi="Times New Roman" w:cs="Times New Roman"/>
          <w:sz w:val="28"/>
          <w:szCs w:val="28"/>
        </w:rPr>
        <w:t>оты.</w:t>
      </w:r>
    </w:p>
    <w:p w:rsidR="00F75206" w:rsidRDefault="00E77BD0" w:rsidP="005F7D6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 младших классах ДХШ </w:t>
      </w:r>
      <w:proofErr w:type="gramStart"/>
      <w:r>
        <w:rPr>
          <w:rFonts w:ascii="Times New Roman" w:hAnsi="Times New Roman" w:cs="Times New Roman"/>
          <w:sz w:val="28"/>
          <w:szCs w:val="28"/>
        </w:rPr>
        <w:t>( 10</w:t>
      </w:r>
      <w:proofErr w:type="gramEnd"/>
      <w:r>
        <w:rPr>
          <w:rFonts w:ascii="Times New Roman" w:hAnsi="Times New Roman" w:cs="Times New Roman"/>
          <w:sz w:val="28"/>
          <w:szCs w:val="28"/>
        </w:rPr>
        <w:t>-12</w:t>
      </w:r>
      <w:r w:rsidR="005F7D6B" w:rsidRPr="005F7D6B">
        <w:rPr>
          <w:rFonts w:ascii="Times New Roman" w:hAnsi="Times New Roman" w:cs="Times New Roman"/>
          <w:sz w:val="28"/>
          <w:szCs w:val="28"/>
        </w:rPr>
        <w:t xml:space="preserve"> лет) роль педагога нередко сводится к тому, чтобы просто направлять работу ребенка, заинтересовать его, дать ему возможность просто воплощать свою фантазию. Можно познакомить его с палитрой. Объяснить, что цвета бывают сложные и и</w:t>
      </w:r>
      <w:r w:rsidR="00F75206">
        <w:rPr>
          <w:rFonts w:ascii="Times New Roman" w:hAnsi="Times New Roman" w:cs="Times New Roman"/>
          <w:sz w:val="28"/>
          <w:szCs w:val="28"/>
        </w:rPr>
        <w:t xml:space="preserve">х можно получить </w:t>
      </w:r>
      <w:proofErr w:type="gramStart"/>
      <w:r w:rsidR="00F75206">
        <w:rPr>
          <w:rFonts w:ascii="Times New Roman" w:hAnsi="Times New Roman" w:cs="Times New Roman"/>
          <w:sz w:val="28"/>
          <w:szCs w:val="28"/>
        </w:rPr>
        <w:t>путем смешении</w:t>
      </w:r>
      <w:proofErr w:type="gramEnd"/>
      <w:r w:rsidR="00F75206">
        <w:rPr>
          <w:rFonts w:ascii="Times New Roman" w:hAnsi="Times New Roman" w:cs="Times New Roman"/>
          <w:sz w:val="28"/>
          <w:szCs w:val="28"/>
        </w:rPr>
        <w:t xml:space="preserve">. Так как </w:t>
      </w:r>
      <w:r w:rsidR="005F7D6B" w:rsidRPr="005F7D6B">
        <w:rPr>
          <w:rFonts w:ascii="Times New Roman" w:hAnsi="Times New Roman" w:cs="Times New Roman"/>
          <w:sz w:val="28"/>
          <w:szCs w:val="28"/>
        </w:rPr>
        <w:t>дети еще мыслят плоскими формами и не</w:t>
      </w:r>
      <w:r>
        <w:rPr>
          <w:rFonts w:ascii="Times New Roman" w:hAnsi="Times New Roman" w:cs="Times New Roman"/>
          <w:sz w:val="28"/>
          <w:szCs w:val="28"/>
        </w:rPr>
        <w:t xml:space="preserve"> </w:t>
      </w:r>
      <w:r w:rsidR="005F7D6B" w:rsidRPr="005F7D6B">
        <w:rPr>
          <w:rFonts w:ascii="Times New Roman" w:hAnsi="Times New Roman" w:cs="Times New Roman"/>
          <w:sz w:val="28"/>
          <w:szCs w:val="28"/>
        </w:rPr>
        <w:t>нужно им говорить о законах светотен</w:t>
      </w:r>
      <w:r>
        <w:rPr>
          <w:rFonts w:ascii="Times New Roman" w:hAnsi="Times New Roman" w:cs="Times New Roman"/>
          <w:sz w:val="28"/>
          <w:szCs w:val="28"/>
        </w:rPr>
        <w:t xml:space="preserve">и. А вот, в старших классах </w:t>
      </w:r>
      <w:proofErr w:type="gramStart"/>
      <w:r>
        <w:rPr>
          <w:rFonts w:ascii="Times New Roman" w:hAnsi="Times New Roman" w:cs="Times New Roman"/>
          <w:sz w:val="28"/>
          <w:szCs w:val="28"/>
        </w:rPr>
        <w:t>( 14</w:t>
      </w:r>
      <w:proofErr w:type="gramEnd"/>
      <w:r>
        <w:rPr>
          <w:rFonts w:ascii="Times New Roman" w:hAnsi="Times New Roman" w:cs="Times New Roman"/>
          <w:sz w:val="28"/>
          <w:szCs w:val="28"/>
        </w:rPr>
        <w:t>-</w:t>
      </w:r>
      <w:r w:rsidR="00F75206">
        <w:rPr>
          <w:rFonts w:ascii="Times New Roman" w:hAnsi="Times New Roman" w:cs="Times New Roman"/>
          <w:sz w:val="28"/>
          <w:szCs w:val="28"/>
        </w:rPr>
        <w:t xml:space="preserve">16 лет) преподаватель </w:t>
      </w:r>
      <w:r w:rsidR="005F7D6B" w:rsidRPr="005F7D6B">
        <w:rPr>
          <w:rFonts w:ascii="Times New Roman" w:hAnsi="Times New Roman" w:cs="Times New Roman"/>
          <w:sz w:val="28"/>
          <w:szCs w:val="28"/>
        </w:rPr>
        <w:t xml:space="preserve">просто обязан обучать детей академической грамоте. </w:t>
      </w:r>
    </w:p>
    <w:p w:rsidR="005F7D6B" w:rsidRPr="005F7D6B" w:rsidRDefault="00F75206" w:rsidP="005F7D6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4 классе </w:t>
      </w:r>
      <w:r w:rsidR="00E77BD0">
        <w:rPr>
          <w:rFonts w:ascii="Times New Roman" w:hAnsi="Times New Roman" w:cs="Times New Roman"/>
          <w:sz w:val="28"/>
          <w:szCs w:val="28"/>
        </w:rPr>
        <w:t>(14</w:t>
      </w:r>
      <w:r w:rsidR="005F7D6B" w:rsidRPr="005F7D6B">
        <w:rPr>
          <w:rFonts w:ascii="Times New Roman" w:hAnsi="Times New Roman" w:cs="Times New Roman"/>
          <w:sz w:val="28"/>
          <w:szCs w:val="28"/>
        </w:rPr>
        <w:t>-16) лет учащиеся уже должны владеть такими понятиями как светотень, построение рисунка, пропорции предметов и т. д. Все эти навыки необходимы, чтобы учащиеся старших классов могли грамотно</w:t>
      </w:r>
      <w:r>
        <w:rPr>
          <w:rFonts w:ascii="Times New Roman" w:hAnsi="Times New Roman" w:cs="Times New Roman"/>
          <w:sz w:val="28"/>
          <w:szCs w:val="28"/>
        </w:rPr>
        <w:t xml:space="preserve"> реализовать свои идеи применяя свойства</w:t>
      </w:r>
      <w:r w:rsidR="005F7D6B" w:rsidRPr="005F7D6B">
        <w:rPr>
          <w:rFonts w:ascii="Times New Roman" w:hAnsi="Times New Roman" w:cs="Times New Roman"/>
          <w:sz w:val="28"/>
          <w:szCs w:val="28"/>
        </w:rPr>
        <w:t xml:space="preserve"> композиции. И на всех этапах создания живописного произведения — от эскиза и до чистового листа — учащиеся должны помнить не только об этих «прописных» истинах, но и о том, как сделать свою работу «живой», интересной, приковывающей взгляд. И вот здесь, очень важно помнить о</w:t>
      </w:r>
      <w:r>
        <w:rPr>
          <w:rFonts w:ascii="Times New Roman" w:hAnsi="Times New Roman" w:cs="Times New Roman"/>
          <w:sz w:val="28"/>
          <w:szCs w:val="28"/>
        </w:rPr>
        <w:t>б акценте или доминанте</w:t>
      </w:r>
      <w:r w:rsidR="005F7D6B" w:rsidRPr="005F7D6B">
        <w:rPr>
          <w:rFonts w:ascii="Times New Roman" w:hAnsi="Times New Roman" w:cs="Times New Roman"/>
          <w:sz w:val="28"/>
          <w:szCs w:val="28"/>
        </w:rPr>
        <w:t xml:space="preserve">. Уметь отбирать </w:t>
      </w:r>
      <w:r w:rsidR="005F7D6B" w:rsidRPr="005F7D6B">
        <w:rPr>
          <w:rFonts w:ascii="Times New Roman" w:hAnsi="Times New Roman" w:cs="Times New Roman"/>
          <w:sz w:val="28"/>
          <w:szCs w:val="28"/>
        </w:rPr>
        <w:lastRenderedPageBreak/>
        <w:t>важное и обобщать второстепенное. Это признак мастерства. Безусловно, кроме законов изобразительного искусства, существует то, что нельзя облечь в логическую форму. Вдохновение, талант, оригинальность, творческое мышление, особое виден</w:t>
      </w:r>
      <w:r>
        <w:rPr>
          <w:rFonts w:ascii="Times New Roman" w:hAnsi="Times New Roman" w:cs="Times New Roman"/>
          <w:sz w:val="28"/>
          <w:szCs w:val="28"/>
        </w:rPr>
        <w:t xml:space="preserve">ие, ассоциативное мышление – </w:t>
      </w:r>
      <w:r w:rsidR="005F7D6B" w:rsidRPr="005F7D6B">
        <w:rPr>
          <w:rFonts w:ascii="Times New Roman" w:hAnsi="Times New Roman" w:cs="Times New Roman"/>
          <w:sz w:val="28"/>
          <w:szCs w:val="28"/>
        </w:rPr>
        <w:t>это неотъемлемая часть условия, при котором художник создает настоящий шедевр. И работа педагога должна способствовать как развитию творческого мышления, так и усвоению академической грамоты. Только когда эти два условия соблюдены, художественная школа может похвастать своими выпускниками как подготовленными и творческими личностями.</w:t>
      </w:r>
    </w:p>
    <w:p w:rsidR="00334AE5" w:rsidRDefault="00334AE5" w:rsidP="005076A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Вывод: </w:t>
      </w:r>
    </w:p>
    <w:p w:rsidR="005076A6" w:rsidRDefault="00334AE5" w:rsidP="005076A6">
      <w:pPr>
        <w:spacing w:after="0" w:line="360" w:lineRule="auto"/>
        <w:rPr>
          <w:rFonts w:ascii="Times New Roman" w:hAnsi="Times New Roman" w:cs="Times New Roman"/>
          <w:sz w:val="28"/>
          <w:szCs w:val="28"/>
        </w:rPr>
      </w:pPr>
      <w:r>
        <w:rPr>
          <w:rFonts w:ascii="Times New Roman" w:hAnsi="Times New Roman" w:cs="Times New Roman"/>
          <w:sz w:val="28"/>
          <w:szCs w:val="28"/>
        </w:rPr>
        <w:t>Цель моего мастер-класса было п</w:t>
      </w:r>
      <w:r w:rsidRPr="00E11144">
        <w:rPr>
          <w:rFonts w:ascii="Times New Roman" w:hAnsi="Times New Roman" w:cs="Times New Roman"/>
          <w:sz w:val="28"/>
          <w:szCs w:val="28"/>
        </w:rPr>
        <w:t>ознакомить</w:t>
      </w:r>
      <w:r w:rsidR="00D76ADD" w:rsidRPr="00D76ADD">
        <w:rPr>
          <w:rFonts w:ascii="Times New Roman" w:hAnsi="Times New Roman" w:cs="Times New Roman"/>
          <w:sz w:val="28"/>
          <w:szCs w:val="28"/>
        </w:rPr>
        <w:t xml:space="preserve"> с понятием </w:t>
      </w:r>
      <w:r w:rsidR="00D76ADD">
        <w:rPr>
          <w:rFonts w:ascii="Times New Roman" w:hAnsi="Times New Roman" w:cs="Times New Roman"/>
          <w:sz w:val="28"/>
          <w:szCs w:val="28"/>
        </w:rPr>
        <w:t>«композиционный центр» и способами</w:t>
      </w:r>
      <w:r w:rsidR="00D76ADD" w:rsidRPr="00D76ADD">
        <w:rPr>
          <w:rFonts w:ascii="Times New Roman" w:hAnsi="Times New Roman" w:cs="Times New Roman"/>
          <w:sz w:val="28"/>
          <w:szCs w:val="28"/>
        </w:rPr>
        <w:t xml:space="preserve"> его применения на занятиях по живописи в детской школе искусств.</w:t>
      </w:r>
      <w:r w:rsidR="00D76ADD">
        <w:rPr>
          <w:rFonts w:ascii="Times New Roman" w:hAnsi="Times New Roman" w:cs="Times New Roman"/>
          <w:sz w:val="28"/>
          <w:szCs w:val="28"/>
        </w:rPr>
        <w:t xml:space="preserve"> </w:t>
      </w:r>
    </w:p>
    <w:p w:rsidR="00D76ADD" w:rsidRPr="00D76ADD" w:rsidRDefault="00D76ADD" w:rsidP="005076A6">
      <w:pPr>
        <w:spacing w:after="0" w:line="360" w:lineRule="auto"/>
        <w:rPr>
          <w:rFonts w:ascii="Times New Roman" w:hAnsi="Times New Roman" w:cs="Times New Roman"/>
          <w:sz w:val="28"/>
          <w:szCs w:val="28"/>
        </w:rPr>
      </w:pPr>
      <w:r>
        <w:rPr>
          <w:rFonts w:ascii="Times New Roman" w:hAnsi="Times New Roman" w:cs="Times New Roman"/>
          <w:sz w:val="28"/>
          <w:szCs w:val="28"/>
        </w:rPr>
        <w:t>Для решения поставленной цели в первую очередь сформировала</w:t>
      </w:r>
      <w:r w:rsidRPr="00D76ADD">
        <w:rPr>
          <w:rFonts w:ascii="Times New Roman" w:hAnsi="Times New Roman" w:cs="Times New Roman"/>
          <w:sz w:val="28"/>
          <w:szCs w:val="28"/>
        </w:rPr>
        <w:t xml:space="preserve"> определение композиции</w:t>
      </w:r>
      <w:r>
        <w:rPr>
          <w:rFonts w:ascii="Times New Roman" w:hAnsi="Times New Roman" w:cs="Times New Roman"/>
          <w:sz w:val="28"/>
          <w:szCs w:val="28"/>
        </w:rPr>
        <w:t xml:space="preserve"> и композиционного центра</w:t>
      </w:r>
      <w:r w:rsidRPr="00D76ADD">
        <w:rPr>
          <w:rFonts w:ascii="Times New Roman" w:hAnsi="Times New Roman" w:cs="Times New Roman"/>
          <w:sz w:val="28"/>
          <w:szCs w:val="28"/>
        </w:rPr>
        <w:t>.</w:t>
      </w:r>
    </w:p>
    <w:p w:rsidR="00D76ADD" w:rsidRPr="00D76ADD" w:rsidRDefault="00D76ADD" w:rsidP="00D76ADD">
      <w:pPr>
        <w:spacing w:after="0" w:line="360" w:lineRule="auto"/>
        <w:rPr>
          <w:rFonts w:ascii="Times New Roman" w:hAnsi="Times New Roman" w:cs="Times New Roman"/>
          <w:sz w:val="28"/>
          <w:szCs w:val="28"/>
        </w:rPr>
      </w:pPr>
      <w:r>
        <w:rPr>
          <w:rFonts w:ascii="Times New Roman" w:hAnsi="Times New Roman" w:cs="Times New Roman"/>
          <w:sz w:val="28"/>
          <w:szCs w:val="28"/>
        </w:rPr>
        <w:t>Провела анализ</w:t>
      </w:r>
      <w:r w:rsidRPr="00D76ADD">
        <w:rPr>
          <w:rFonts w:ascii="Times New Roman" w:hAnsi="Times New Roman" w:cs="Times New Roman"/>
          <w:sz w:val="28"/>
          <w:szCs w:val="28"/>
        </w:rPr>
        <w:t xml:space="preserve"> как выделяется композиционный центр</w:t>
      </w:r>
      <w:r>
        <w:rPr>
          <w:rFonts w:ascii="Times New Roman" w:hAnsi="Times New Roman" w:cs="Times New Roman"/>
          <w:sz w:val="28"/>
          <w:szCs w:val="28"/>
        </w:rPr>
        <w:t xml:space="preserve"> и показала его</w:t>
      </w:r>
      <w:r w:rsidR="005076A6">
        <w:rPr>
          <w:rFonts w:ascii="Times New Roman" w:hAnsi="Times New Roman" w:cs="Times New Roman"/>
          <w:sz w:val="28"/>
          <w:szCs w:val="28"/>
        </w:rPr>
        <w:t xml:space="preserve"> в качестве примера</w:t>
      </w:r>
      <w:r w:rsidRPr="00D76ADD">
        <w:rPr>
          <w:rFonts w:ascii="Times New Roman" w:hAnsi="Times New Roman" w:cs="Times New Roman"/>
          <w:sz w:val="28"/>
          <w:szCs w:val="28"/>
        </w:rPr>
        <w:t xml:space="preserve"> в живописных работах художников.</w:t>
      </w:r>
    </w:p>
    <w:p w:rsidR="00D76ADD" w:rsidRPr="00D76ADD" w:rsidRDefault="005076A6" w:rsidP="00D76ADD">
      <w:pPr>
        <w:spacing w:after="0" w:line="360" w:lineRule="auto"/>
        <w:rPr>
          <w:rFonts w:ascii="Times New Roman" w:hAnsi="Times New Roman" w:cs="Times New Roman"/>
          <w:sz w:val="28"/>
          <w:szCs w:val="28"/>
        </w:rPr>
      </w:pPr>
      <w:r>
        <w:rPr>
          <w:rFonts w:ascii="Times New Roman" w:hAnsi="Times New Roman" w:cs="Times New Roman"/>
          <w:sz w:val="28"/>
          <w:szCs w:val="28"/>
        </w:rPr>
        <w:t>Показала на примере анализ вариантов одного и того</w:t>
      </w:r>
      <w:r w:rsidRPr="005076A6">
        <w:rPr>
          <w:rFonts w:ascii="Times New Roman" w:hAnsi="Times New Roman" w:cs="Times New Roman"/>
          <w:sz w:val="28"/>
          <w:szCs w:val="28"/>
        </w:rPr>
        <w:t xml:space="preserve"> же натюрморт</w:t>
      </w:r>
      <w:r>
        <w:rPr>
          <w:rFonts w:ascii="Times New Roman" w:hAnsi="Times New Roman" w:cs="Times New Roman"/>
          <w:sz w:val="28"/>
          <w:szCs w:val="28"/>
        </w:rPr>
        <w:t>а</w:t>
      </w:r>
      <w:r w:rsidRPr="005076A6">
        <w:rPr>
          <w:rFonts w:ascii="Times New Roman" w:hAnsi="Times New Roman" w:cs="Times New Roman"/>
          <w:sz w:val="28"/>
          <w:szCs w:val="28"/>
        </w:rPr>
        <w:t xml:space="preserve"> с разных точек зрения в поисках наиболее интересной и выразительной композиции</w:t>
      </w:r>
      <w:r>
        <w:rPr>
          <w:rFonts w:ascii="Times New Roman" w:hAnsi="Times New Roman" w:cs="Times New Roman"/>
          <w:sz w:val="28"/>
          <w:szCs w:val="28"/>
        </w:rPr>
        <w:t xml:space="preserve">, а также варианты построения новой композиции из имеющихся материалов </w:t>
      </w:r>
      <w:proofErr w:type="gramStart"/>
      <w:r>
        <w:rPr>
          <w:rFonts w:ascii="Times New Roman" w:hAnsi="Times New Roman" w:cs="Times New Roman"/>
          <w:sz w:val="28"/>
          <w:szCs w:val="28"/>
        </w:rPr>
        <w:t xml:space="preserve">с </w:t>
      </w:r>
      <w:r w:rsidR="00D76ADD" w:rsidRPr="00D76ADD">
        <w:rPr>
          <w:rFonts w:ascii="Times New Roman" w:hAnsi="Times New Roman" w:cs="Times New Roman"/>
          <w:sz w:val="28"/>
          <w:szCs w:val="28"/>
        </w:rPr>
        <w:t xml:space="preserve"> выделение</w:t>
      </w:r>
      <w:r>
        <w:rPr>
          <w:rFonts w:ascii="Times New Roman" w:hAnsi="Times New Roman" w:cs="Times New Roman"/>
          <w:sz w:val="28"/>
          <w:szCs w:val="28"/>
        </w:rPr>
        <w:t>м</w:t>
      </w:r>
      <w:proofErr w:type="gramEnd"/>
      <w:r w:rsidR="00D76ADD" w:rsidRPr="00D76ADD">
        <w:rPr>
          <w:rFonts w:ascii="Times New Roman" w:hAnsi="Times New Roman" w:cs="Times New Roman"/>
          <w:sz w:val="28"/>
          <w:szCs w:val="28"/>
        </w:rPr>
        <w:t xml:space="preserve"> композиционного центра (</w:t>
      </w:r>
      <w:r>
        <w:rPr>
          <w:rFonts w:ascii="Times New Roman" w:hAnsi="Times New Roman" w:cs="Times New Roman"/>
          <w:sz w:val="28"/>
          <w:szCs w:val="28"/>
        </w:rPr>
        <w:t xml:space="preserve">как </w:t>
      </w:r>
      <w:r w:rsidR="00D76ADD" w:rsidRPr="00D76ADD">
        <w:rPr>
          <w:rFonts w:ascii="Times New Roman" w:hAnsi="Times New Roman" w:cs="Times New Roman"/>
          <w:sz w:val="28"/>
          <w:szCs w:val="28"/>
        </w:rPr>
        <w:t>основную идею).</w:t>
      </w:r>
    </w:p>
    <w:p w:rsidR="00334AE5" w:rsidRDefault="00334AE5" w:rsidP="00B00FD1">
      <w:pPr>
        <w:spacing w:after="0" w:line="360" w:lineRule="auto"/>
        <w:rPr>
          <w:rFonts w:ascii="Times New Roman" w:hAnsi="Times New Roman" w:cs="Times New Roman"/>
          <w:sz w:val="28"/>
          <w:szCs w:val="28"/>
        </w:rPr>
      </w:pPr>
    </w:p>
    <w:p w:rsidR="00334AE5" w:rsidRPr="00B00FD1" w:rsidRDefault="00334AE5" w:rsidP="00B00FD1">
      <w:pPr>
        <w:spacing w:after="0" w:line="360" w:lineRule="auto"/>
        <w:rPr>
          <w:rFonts w:ascii="Times New Roman" w:hAnsi="Times New Roman" w:cs="Times New Roman"/>
          <w:sz w:val="28"/>
          <w:szCs w:val="28"/>
        </w:rPr>
      </w:pPr>
    </w:p>
    <w:p w:rsidR="0071781E" w:rsidRPr="0071781E" w:rsidRDefault="00AC440A" w:rsidP="0071781E">
      <w:pPr>
        <w:spacing w:after="0" w:line="360" w:lineRule="auto"/>
        <w:rPr>
          <w:rFonts w:ascii="Times New Roman" w:hAnsi="Times New Roman" w:cs="Times New Roman"/>
          <w:b/>
          <w:sz w:val="28"/>
          <w:szCs w:val="28"/>
        </w:rPr>
      </w:pPr>
      <w:r w:rsidRPr="0071781E">
        <w:rPr>
          <w:rFonts w:ascii="Times New Roman" w:hAnsi="Times New Roman" w:cs="Times New Roman"/>
          <w:b/>
          <w:sz w:val="28"/>
          <w:szCs w:val="28"/>
        </w:rPr>
        <w:t xml:space="preserve">Используемая </w:t>
      </w:r>
      <w:proofErr w:type="spellStart"/>
      <w:r w:rsidRPr="0071781E">
        <w:rPr>
          <w:rFonts w:ascii="Times New Roman" w:hAnsi="Times New Roman" w:cs="Times New Roman"/>
          <w:b/>
          <w:sz w:val="28"/>
          <w:szCs w:val="28"/>
        </w:rPr>
        <w:t>литература:</w:t>
      </w:r>
      <w:proofErr w:type="spellEnd"/>
    </w:p>
    <w:p w:rsidR="00334AE5" w:rsidRPr="00334AE5" w:rsidRDefault="00334AE5" w:rsidP="00334AE5">
      <w:pPr>
        <w:spacing w:after="0" w:line="360" w:lineRule="auto"/>
        <w:rPr>
          <w:rFonts w:ascii="Times New Roman" w:hAnsi="Times New Roman" w:cs="Times New Roman"/>
          <w:sz w:val="28"/>
          <w:szCs w:val="28"/>
        </w:rPr>
      </w:pPr>
      <w:proofErr w:type="spellStart"/>
      <w:r w:rsidRPr="00334AE5">
        <w:rPr>
          <w:rFonts w:ascii="Times New Roman" w:hAnsi="Times New Roman" w:cs="Times New Roman"/>
          <w:sz w:val="28"/>
          <w:szCs w:val="28"/>
        </w:rPr>
        <w:t>Авсиян</w:t>
      </w:r>
      <w:proofErr w:type="spellEnd"/>
      <w:r w:rsidRPr="00334AE5">
        <w:rPr>
          <w:rFonts w:ascii="Times New Roman" w:hAnsi="Times New Roman" w:cs="Times New Roman"/>
          <w:sz w:val="28"/>
          <w:szCs w:val="28"/>
        </w:rPr>
        <w:t xml:space="preserve"> О. А. Натура и рисование по </w:t>
      </w:r>
      <w:proofErr w:type="gramStart"/>
      <w:r w:rsidRPr="00334AE5">
        <w:rPr>
          <w:rFonts w:ascii="Times New Roman" w:hAnsi="Times New Roman" w:cs="Times New Roman"/>
          <w:sz w:val="28"/>
          <w:szCs w:val="28"/>
        </w:rPr>
        <w:t>представлению.-</w:t>
      </w:r>
      <w:proofErr w:type="gramEnd"/>
      <w:r w:rsidRPr="00334AE5">
        <w:rPr>
          <w:rFonts w:ascii="Times New Roman" w:hAnsi="Times New Roman" w:cs="Times New Roman"/>
          <w:sz w:val="28"/>
          <w:szCs w:val="28"/>
        </w:rPr>
        <w:t xml:space="preserve"> М., 1985.</w:t>
      </w:r>
    </w:p>
    <w:p w:rsidR="00334AE5" w:rsidRDefault="00334AE5" w:rsidP="00334AE5">
      <w:pPr>
        <w:spacing w:after="0" w:line="360" w:lineRule="auto"/>
        <w:rPr>
          <w:rFonts w:ascii="Times New Roman" w:hAnsi="Times New Roman" w:cs="Times New Roman"/>
          <w:sz w:val="28"/>
          <w:szCs w:val="28"/>
        </w:rPr>
      </w:pPr>
      <w:r w:rsidRPr="00334AE5">
        <w:rPr>
          <w:rFonts w:ascii="Times New Roman" w:hAnsi="Times New Roman" w:cs="Times New Roman"/>
          <w:sz w:val="28"/>
          <w:szCs w:val="28"/>
        </w:rPr>
        <w:t xml:space="preserve">Алехин А. Д. Изобразительное искусство: Художник. Педагог. </w:t>
      </w:r>
      <w:proofErr w:type="gramStart"/>
      <w:r w:rsidRPr="00334AE5">
        <w:rPr>
          <w:rFonts w:ascii="Times New Roman" w:hAnsi="Times New Roman" w:cs="Times New Roman"/>
          <w:sz w:val="28"/>
          <w:szCs w:val="28"/>
        </w:rPr>
        <w:t>Школа.-</w:t>
      </w:r>
      <w:proofErr w:type="gramEnd"/>
      <w:r w:rsidRPr="00334AE5">
        <w:rPr>
          <w:rFonts w:ascii="Times New Roman" w:hAnsi="Times New Roman" w:cs="Times New Roman"/>
          <w:sz w:val="28"/>
          <w:szCs w:val="28"/>
        </w:rPr>
        <w:t xml:space="preserve"> М., 1984.</w:t>
      </w:r>
    </w:p>
    <w:p w:rsidR="0071781E" w:rsidRPr="0071781E" w:rsidRDefault="0071781E" w:rsidP="0071781E">
      <w:pPr>
        <w:spacing w:after="0" w:line="360" w:lineRule="auto"/>
        <w:rPr>
          <w:rFonts w:ascii="Times New Roman" w:hAnsi="Times New Roman" w:cs="Times New Roman"/>
          <w:sz w:val="28"/>
          <w:szCs w:val="28"/>
        </w:rPr>
      </w:pPr>
      <w:proofErr w:type="spellStart"/>
      <w:r w:rsidRPr="0071781E">
        <w:rPr>
          <w:rFonts w:ascii="Times New Roman" w:hAnsi="Times New Roman" w:cs="Times New Roman"/>
          <w:sz w:val="28"/>
          <w:szCs w:val="28"/>
        </w:rPr>
        <w:t>Даглдиян</w:t>
      </w:r>
      <w:proofErr w:type="spellEnd"/>
      <w:r>
        <w:rPr>
          <w:rFonts w:ascii="Times New Roman" w:hAnsi="Times New Roman" w:cs="Times New Roman"/>
          <w:sz w:val="28"/>
          <w:szCs w:val="28"/>
        </w:rPr>
        <w:t xml:space="preserve"> К</w:t>
      </w:r>
      <w:r w:rsidRPr="0071781E">
        <w:rPr>
          <w:rFonts w:ascii="Times New Roman" w:hAnsi="Times New Roman" w:cs="Times New Roman"/>
          <w:sz w:val="28"/>
          <w:szCs w:val="28"/>
        </w:rPr>
        <w:t xml:space="preserve">. </w:t>
      </w:r>
      <w:r w:rsidRPr="0071781E">
        <w:rPr>
          <w:rFonts w:ascii="Times New Roman" w:hAnsi="Times New Roman" w:cs="Times New Roman"/>
          <w:sz w:val="28"/>
          <w:szCs w:val="28"/>
        </w:rPr>
        <w:t xml:space="preserve">«ДЕКОРАТИВНАЯ КОМПОЗИЦИЯ» </w:t>
      </w:r>
      <w:r w:rsidRPr="0071781E">
        <w:rPr>
          <w:rFonts w:ascii="Times New Roman" w:hAnsi="Times New Roman" w:cs="Times New Roman"/>
          <w:sz w:val="28"/>
          <w:szCs w:val="28"/>
        </w:rPr>
        <w:t>Учебное пособие, издание второе. Издательство «Феникс», Ростов-на-Дону, 2010 г.</w:t>
      </w:r>
    </w:p>
    <w:p w:rsidR="00AC440A" w:rsidRPr="0071781E" w:rsidRDefault="00AC440A" w:rsidP="0071781E">
      <w:pPr>
        <w:spacing w:after="0" w:line="360" w:lineRule="auto"/>
        <w:rPr>
          <w:rFonts w:ascii="Times New Roman" w:hAnsi="Times New Roman" w:cs="Times New Roman"/>
          <w:sz w:val="28"/>
          <w:szCs w:val="28"/>
        </w:rPr>
      </w:pPr>
      <w:r w:rsidRPr="0071781E">
        <w:rPr>
          <w:rFonts w:ascii="Times New Roman" w:hAnsi="Times New Roman" w:cs="Times New Roman"/>
          <w:sz w:val="28"/>
          <w:szCs w:val="28"/>
        </w:rPr>
        <w:lastRenderedPageBreak/>
        <w:t>Смит С. Рисунок. Полный курс: Учебное пособие по рисованию. – М.: «</w:t>
      </w:r>
      <w:proofErr w:type="spellStart"/>
      <w:r w:rsidRPr="0071781E">
        <w:rPr>
          <w:rFonts w:ascii="Times New Roman" w:hAnsi="Times New Roman" w:cs="Times New Roman"/>
          <w:sz w:val="28"/>
          <w:szCs w:val="28"/>
        </w:rPr>
        <w:t>Астрель</w:t>
      </w:r>
      <w:proofErr w:type="spellEnd"/>
      <w:r w:rsidRPr="0071781E">
        <w:rPr>
          <w:rFonts w:ascii="Times New Roman" w:hAnsi="Times New Roman" w:cs="Times New Roman"/>
          <w:sz w:val="28"/>
          <w:szCs w:val="28"/>
        </w:rPr>
        <w:t>», 2001</w:t>
      </w:r>
    </w:p>
    <w:p w:rsidR="00AC440A" w:rsidRPr="0071781E" w:rsidRDefault="00AC440A" w:rsidP="0071781E">
      <w:pPr>
        <w:spacing w:after="0" w:line="360" w:lineRule="auto"/>
        <w:rPr>
          <w:rFonts w:ascii="Times New Roman" w:hAnsi="Times New Roman" w:cs="Times New Roman"/>
          <w:sz w:val="28"/>
          <w:szCs w:val="28"/>
        </w:rPr>
      </w:pPr>
      <w:r w:rsidRPr="0071781E">
        <w:rPr>
          <w:rFonts w:ascii="Times New Roman" w:hAnsi="Times New Roman" w:cs="Times New Roman"/>
          <w:sz w:val="28"/>
          <w:szCs w:val="28"/>
        </w:rPr>
        <w:t>Журнал «Юный художник» №5-6. - М.</w:t>
      </w:r>
      <w:proofErr w:type="gramStart"/>
      <w:r w:rsidRPr="0071781E">
        <w:rPr>
          <w:rFonts w:ascii="Times New Roman" w:hAnsi="Times New Roman" w:cs="Times New Roman"/>
          <w:sz w:val="28"/>
          <w:szCs w:val="28"/>
        </w:rPr>
        <w:t>:  «</w:t>
      </w:r>
      <w:proofErr w:type="gramEnd"/>
      <w:r w:rsidRPr="0071781E">
        <w:rPr>
          <w:rFonts w:ascii="Times New Roman" w:hAnsi="Times New Roman" w:cs="Times New Roman"/>
          <w:sz w:val="28"/>
          <w:szCs w:val="28"/>
        </w:rPr>
        <w:t>Молодая гвардия», 1995</w:t>
      </w:r>
    </w:p>
    <w:p w:rsidR="002F63EE" w:rsidRPr="0071781E" w:rsidRDefault="00AC440A" w:rsidP="0071781E">
      <w:pPr>
        <w:spacing w:after="0" w:line="360" w:lineRule="auto"/>
        <w:rPr>
          <w:rFonts w:ascii="Times New Roman" w:hAnsi="Times New Roman" w:cs="Times New Roman"/>
          <w:sz w:val="28"/>
          <w:szCs w:val="28"/>
        </w:rPr>
      </w:pPr>
      <w:r w:rsidRPr="0071781E">
        <w:rPr>
          <w:rFonts w:ascii="Times New Roman" w:hAnsi="Times New Roman" w:cs="Times New Roman"/>
          <w:sz w:val="28"/>
          <w:szCs w:val="28"/>
        </w:rPr>
        <w:t>Журнал «Юный художник» №8. - М.</w:t>
      </w:r>
      <w:proofErr w:type="gramStart"/>
      <w:r w:rsidRPr="0071781E">
        <w:rPr>
          <w:rFonts w:ascii="Times New Roman" w:hAnsi="Times New Roman" w:cs="Times New Roman"/>
          <w:sz w:val="28"/>
          <w:szCs w:val="28"/>
        </w:rPr>
        <w:t>:  «</w:t>
      </w:r>
      <w:proofErr w:type="gramEnd"/>
      <w:r w:rsidRPr="0071781E">
        <w:rPr>
          <w:rFonts w:ascii="Times New Roman" w:hAnsi="Times New Roman" w:cs="Times New Roman"/>
          <w:sz w:val="28"/>
          <w:szCs w:val="28"/>
        </w:rPr>
        <w:t>Молодая гвардия», 1999</w:t>
      </w:r>
    </w:p>
    <w:sectPr w:rsidR="002F63EE" w:rsidRPr="00717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5F8A"/>
    <w:multiLevelType w:val="hybridMultilevel"/>
    <w:tmpl w:val="1F240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A2334"/>
    <w:multiLevelType w:val="hybridMultilevel"/>
    <w:tmpl w:val="704EE1F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15:restartNumberingAfterBreak="0">
    <w:nsid w:val="366219F9"/>
    <w:multiLevelType w:val="hybridMultilevel"/>
    <w:tmpl w:val="1F240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94059E"/>
    <w:multiLevelType w:val="hybridMultilevel"/>
    <w:tmpl w:val="7F6CC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D2"/>
    <w:rsid w:val="00133578"/>
    <w:rsid w:val="001A22AD"/>
    <w:rsid w:val="00264ED2"/>
    <w:rsid w:val="002F63EE"/>
    <w:rsid w:val="00334AE5"/>
    <w:rsid w:val="00350D66"/>
    <w:rsid w:val="0038749C"/>
    <w:rsid w:val="003D0D34"/>
    <w:rsid w:val="003F02EB"/>
    <w:rsid w:val="005076A6"/>
    <w:rsid w:val="00512FCA"/>
    <w:rsid w:val="00516A5B"/>
    <w:rsid w:val="005F7D6B"/>
    <w:rsid w:val="00676952"/>
    <w:rsid w:val="0071781E"/>
    <w:rsid w:val="007235C9"/>
    <w:rsid w:val="00843E87"/>
    <w:rsid w:val="00890D94"/>
    <w:rsid w:val="00A845B1"/>
    <w:rsid w:val="00AC440A"/>
    <w:rsid w:val="00B00FD1"/>
    <w:rsid w:val="00B51895"/>
    <w:rsid w:val="00BC3CAF"/>
    <w:rsid w:val="00C151B8"/>
    <w:rsid w:val="00C82DF2"/>
    <w:rsid w:val="00CA7CF5"/>
    <w:rsid w:val="00CB66B4"/>
    <w:rsid w:val="00D76ADD"/>
    <w:rsid w:val="00DA36E0"/>
    <w:rsid w:val="00E11144"/>
    <w:rsid w:val="00E1555F"/>
    <w:rsid w:val="00E41560"/>
    <w:rsid w:val="00E62823"/>
    <w:rsid w:val="00E77BD0"/>
    <w:rsid w:val="00F20A5F"/>
    <w:rsid w:val="00F75206"/>
    <w:rsid w:val="00FC7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BD8F9-B372-4203-98F1-60292300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F7D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40A"/>
    <w:pPr>
      <w:ind w:left="720"/>
      <w:contextualSpacing/>
    </w:pPr>
  </w:style>
  <w:style w:type="character" w:customStyle="1" w:styleId="10">
    <w:name w:val="Заголовок 1 Знак"/>
    <w:basedOn w:val="a0"/>
    <w:link w:val="1"/>
    <w:uiPriority w:val="9"/>
    <w:rsid w:val="005F7D6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1806">
      <w:bodyDiv w:val="1"/>
      <w:marLeft w:val="0"/>
      <w:marRight w:val="0"/>
      <w:marTop w:val="0"/>
      <w:marBottom w:val="0"/>
      <w:divBdr>
        <w:top w:val="none" w:sz="0" w:space="0" w:color="auto"/>
        <w:left w:val="none" w:sz="0" w:space="0" w:color="auto"/>
        <w:bottom w:val="none" w:sz="0" w:space="0" w:color="auto"/>
        <w:right w:val="none" w:sz="0" w:space="0" w:color="auto"/>
      </w:divBdr>
      <w:divsChild>
        <w:div w:id="715352331">
          <w:marLeft w:val="0"/>
          <w:marRight w:val="0"/>
          <w:marTop w:val="0"/>
          <w:marBottom w:val="0"/>
          <w:divBdr>
            <w:top w:val="none" w:sz="0" w:space="0" w:color="auto"/>
            <w:left w:val="none" w:sz="0" w:space="0" w:color="auto"/>
            <w:bottom w:val="none" w:sz="0" w:space="0" w:color="auto"/>
            <w:right w:val="none" w:sz="0" w:space="0" w:color="auto"/>
          </w:divBdr>
        </w:div>
      </w:divsChild>
    </w:div>
    <w:div w:id="141780234">
      <w:bodyDiv w:val="1"/>
      <w:marLeft w:val="0"/>
      <w:marRight w:val="0"/>
      <w:marTop w:val="0"/>
      <w:marBottom w:val="0"/>
      <w:divBdr>
        <w:top w:val="none" w:sz="0" w:space="0" w:color="auto"/>
        <w:left w:val="none" w:sz="0" w:space="0" w:color="auto"/>
        <w:bottom w:val="none" w:sz="0" w:space="0" w:color="auto"/>
        <w:right w:val="none" w:sz="0" w:space="0" w:color="auto"/>
      </w:divBdr>
    </w:div>
    <w:div w:id="968510650">
      <w:bodyDiv w:val="1"/>
      <w:marLeft w:val="0"/>
      <w:marRight w:val="0"/>
      <w:marTop w:val="0"/>
      <w:marBottom w:val="0"/>
      <w:divBdr>
        <w:top w:val="none" w:sz="0" w:space="0" w:color="auto"/>
        <w:left w:val="none" w:sz="0" w:space="0" w:color="auto"/>
        <w:bottom w:val="none" w:sz="0" w:space="0" w:color="auto"/>
        <w:right w:val="none" w:sz="0" w:space="0" w:color="auto"/>
      </w:divBdr>
    </w:div>
    <w:div w:id="1626931805">
      <w:bodyDiv w:val="1"/>
      <w:marLeft w:val="0"/>
      <w:marRight w:val="0"/>
      <w:marTop w:val="0"/>
      <w:marBottom w:val="0"/>
      <w:divBdr>
        <w:top w:val="none" w:sz="0" w:space="0" w:color="auto"/>
        <w:left w:val="none" w:sz="0" w:space="0" w:color="auto"/>
        <w:bottom w:val="none" w:sz="0" w:space="0" w:color="auto"/>
        <w:right w:val="none" w:sz="0" w:space="0" w:color="auto"/>
      </w:divBdr>
      <w:divsChild>
        <w:div w:id="457143944">
          <w:marLeft w:val="525"/>
          <w:marRight w:val="525"/>
          <w:marTop w:val="0"/>
          <w:marBottom w:val="0"/>
          <w:divBdr>
            <w:top w:val="none" w:sz="0" w:space="0" w:color="auto"/>
            <w:left w:val="none" w:sz="0" w:space="0" w:color="auto"/>
            <w:bottom w:val="none" w:sz="0" w:space="0" w:color="auto"/>
            <w:right w:val="none" w:sz="0" w:space="0" w:color="auto"/>
          </w:divBdr>
        </w:div>
        <w:div w:id="1578586338">
          <w:marLeft w:val="525"/>
          <w:marRight w:val="525"/>
          <w:marTop w:val="0"/>
          <w:marBottom w:val="0"/>
          <w:divBdr>
            <w:top w:val="none" w:sz="0" w:space="0" w:color="auto"/>
            <w:left w:val="none" w:sz="0" w:space="0" w:color="auto"/>
            <w:bottom w:val="none" w:sz="0" w:space="0" w:color="auto"/>
            <w:right w:val="none" w:sz="0" w:space="0" w:color="auto"/>
          </w:divBdr>
        </w:div>
        <w:div w:id="466319574">
          <w:marLeft w:val="525"/>
          <w:marRight w:val="525"/>
          <w:marTop w:val="0"/>
          <w:marBottom w:val="0"/>
          <w:divBdr>
            <w:top w:val="none" w:sz="0" w:space="0" w:color="auto"/>
            <w:left w:val="none" w:sz="0" w:space="0" w:color="auto"/>
            <w:bottom w:val="none" w:sz="0" w:space="0" w:color="auto"/>
            <w:right w:val="none" w:sz="0" w:space="0" w:color="auto"/>
          </w:divBdr>
        </w:div>
        <w:div w:id="1612129609">
          <w:marLeft w:val="525"/>
          <w:marRight w:val="525"/>
          <w:marTop w:val="0"/>
          <w:marBottom w:val="0"/>
          <w:divBdr>
            <w:top w:val="none" w:sz="0" w:space="0" w:color="auto"/>
            <w:left w:val="none" w:sz="0" w:space="0" w:color="auto"/>
            <w:bottom w:val="none" w:sz="0" w:space="0" w:color="auto"/>
            <w:right w:val="none" w:sz="0" w:space="0" w:color="auto"/>
          </w:divBdr>
        </w:div>
        <w:div w:id="1908764722">
          <w:marLeft w:val="525"/>
          <w:marRight w:val="5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1</Pages>
  <Words>2867</Words>
  <Characters>16348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2017-03-21T09:59:00Z</dcterms:created>
  <dcterms:modified xsi:type="dcterms:W3CDTF">2017-03-24T10:53:00Z</dcterms:modified>
</cp:coreProperties>
</file>