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72" w:rsidRDefault="00A15372" w:rsidP="00A15372">
      <w:pPr>
        <w:spacing w:after="0"/>
        <w:jc w:val="center"/>
        <w:rPr>
          <w:rFonts w:ascii="Times New Roman" w:hAnsi="Times New Roman"/>
          <w:sz w:val="24"/>
          <w:szCs w:val="28"/>
          <w:lang w:val="sah-RU"/>
        </w:rPr>
      </w:pPr>
      <w:r>
        <w:rPr>
          <w:rFonts w:ascii="Times New Roman" w:hAnsi="Times New Roman"/>
          <w:sz w:val="24"/>
          <w:szCs w:val="28"/>
          <w:lang w:val="sah-RU"/>
        </w:rPr>
        <w:t>Министерсвто образования Республики Саха(Якутия)</w:t>
      </w:r>
    </w:p>
    <w:p w:rsidR="00A15372" w:rsidRDefault="00A15372" w:rsidP="00A15372">
      <w:pPr>
        <w:spacing w:after="0"/>
        <w:jc w:val="center"/>
        <w:rPr>
          <w:rFonts w:ascii="Times New Roman" w:hAnsi="Times New Roman"/>
          <w:sz w:val="24"/>
          <w:szCs w:val="28"/>
          <w:lang w:val="sah-RU"/>
        </w:rPr>
      </w:pPr>
      <w:r>
        <w:rPr>
          <w:rFonts w:ascii="Times New Roman" w:hAnsi="Times New Roman"/>
          <w:sz w:val="24"/>
          <w:szCs w:val="28"/>
          <w:lang w:val="sah-RU"/>
        </w:rPr>
        <w:t>Муниципальная бюджетная образовательная организация</w:t>
      </w:r>
    </w:p>
    <w:p w:rsidR="00A15372" w:rsidRDefault="00A15372" w:rsidP="00A15372">
      <w:pPr>
        <w:spacing w:after="0"/>
        <w:jc w:val="center"/>
        <w:rPr>
          <w:rFonts w:ascii="Times New Roman" w:hAnsi="Times New Roman"/>
          <w:sz w:val="24"/>
          <w:szCs w:val="28"/>
          <w:lang w:val="sah-RU"/>
        </w:rPr>
      </w:pPr>
      <w:r>
        <w:rPr>
          <w:rFonts w:ascii="Times New Roman" w:hAnsi="Times New Roman"/>
          <w:sz w:val="24"/>
          <w:szCs w:val="28"/>
          <w:lang w:val="sah-RU"/>
        </w:rPr>
        <w:t>Дополнительного образования</w:t>
      </w:r>
    </w:p>
    <w:p w:rsidR="00A15372" w:rsidRDefault="00A15372" w:rsidP="00A15372">
      <w:pPr>
        <w:spacing w:after="0"/>
        <w:jc w:val="center"/>
        <w:rPr>
          <w:rFonts w:ascii="Times New Roman" w:hAnsi="Times New Roman"/>
          <w:sz w:val="24"/>
          <w:szCs w:val="28"/>
          <w:lang w:val="sah-RU"/>
        </w:rPr>
      </w:pPr>
      <w:r>
        <w:rPr>
          <w:rFonts w:ascii="Times New Roman" w:hAnsi="Times New Roman"/>
          <w:sz w:val="24"/>
          <w:szCs w:val="28"/>
          <w:lang w:val="sah-RU"/>
        </w:rPr>
        <w:t>“Станция юных натуралистов”</w:t>
      </w:r>
    </w:p>
    <w:p w:rsidR="00A15372" w:rsidRPr="00E16947" w:rsidRDefault="00A15372" w:rsidP="00A15372">
      <w:pPr>
        <w:spacing w:after="0"/>
        <w:jc w:val="center"/>
        <w:rPr>
          <w:rFonts w:ascii="Times New Roman" w:hAnsi="Times New Roman"/>
          <w:sz w:val="24"/>
          <w:szCs w:val="28"/>
          <w:lang w:val="sah-RU"/>
        </w:rPr>
      </w:pPr>
      <w:r>
        <w:rPr>
          <w:rFonts w:ascii="Times New Roman" w:hAnsi="Times New Roman"/>
          <w:sz w:val="24"/>
          <w:szCs w:val="28"/>
          <w:lang w:val="sah-RU"/>
        </w:rPr>
        <w:t>МР “Таттинский улус”</w:t>
      </w:r>
    </w:p>
    <w:p w:rsidR="00A15372" w:rsidRDefault="00A15372" w:rsidP="00A15372">
      <w:pPr>
        <w:rPr>
          <w:rFonts w:ascii="Times New Roman" w:hAnsi="Times New Roman"/>
          <w:sz w:val="28"/>
          <w:szCs w:val="28"/>
          <w:lang w:val="sah-RU"/>
        </w:rPr>
      </w:pPr>
    </w:p>
    <w:p w:rsidR="00A15372" w:rsidRDefault="00A15372" w:rsidP="00A15372">
      <w:pPr>
        <w:rPr>
          <w:rFonts w:ascii="Times New Roman" w:hAnsi="Times New Roman"/>
          <w:sz w:val="28"/>
          <w:szCs w:val="28"/>
          <w:lang w:val="sah-RU"/>
        </w:rPr>
      </w:pPr>
    </w:p>
    <w:p w:rsidR="00031ADF" w:rsidRDefault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031ADF" w:rsidRDefault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031ADF" w:rsidRDefault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031ADF" w:rsidRDefault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031ADF" w:rsidRDefault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031ADF" w:rsidRPr="00A15372" w:rsidRDefault="00A15372" w:rsidP="00A1537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  <w:lang w:val="sah-RU"/>
        </w:rPr>
        <w:t xml:space="preserve">                       </w:t>
      </w:r>
      <w:r w:rsidR="00464E18" w:rsidRPr="00A15372">
        <w:rPr>
          <w:rFonts w:ascii="Times New Roman" w:hAnsi="Times New Roman" w:cs="Times New Roman"/>
          <w:b/>
          <w:sz w:val="40"/>
          <w:szCs w:val="40"/>
          <w:lang w:val="sah-RU"/>
        </w:rPr>
        <w:t>Тема</w:t>
      </w:r>
      <w:r w:rsidRPr="00A15372">
        <w:rPr>
          <w:rFonts w:ascii="Times New Roman" w:hAnsi="Times New Roman" w:cs="Times New Roman"/>
          <w:b/>
          <w:sz w:val="40"/>
          <w:szCs w:val="40"/>
          <w:lang w:val="sah-RU"/>
        </w:rPr>
        <w:t>: Н</w:t>
      </w:r>
      <w:r w:rsidR="00464E18" w:rsidRPr="00A15372">
        <w:rPr>
          <w:rFonts w:ascii="Times New Roman" w:hAnsi="Times New Roman" w:cs="Times New Roman"/>
          <w:b/>
          <w:sz w:val="40"/>
          <w:szCs w:val="40"/>
          <w:lang w:val="sah-RU"/>
        </w:rPr>
        <w:t xml:space="preserve">азвание </w:t>
      </w:r>
      <w:r w:rsidR="00031ADF" w:rsidRPr="00A15372">
        <w:rPr>
          <w:rFonts w:ascii="Times New Roman" w:hAnsi="Times New Roman" w:cs="Times New Roman"/>
          <w:b/>
          <w:sz w:val="40"/>
          <w:szCs w:val="40"/>
          <w:lang w:val="sah-RU"/>
        </w:rPr>
        <w:t xml:space="preserve"> моей улицы</w:t>
      </w:r>
    </w:p>
    <w:p w:rsidR="00031ADF" w:rsidRDefault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031ADF" w:rsidRDefault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031ADF" w:rsidRPr="00A15372" w:rsidRDefault="00A15372" w:rsidP="00A15372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</w:t>
      </w:r>
      <w:r w:rsidR="00031ADF" w:rsidRPr="00A15372">
        <w:rPr>
          <w:rFonts w:ascii="Times New Roman" w:hAnsi="Times New Roman" w:cs="Times New Roman"/>
          <w:sz w:val="24"/>
          <w:szCs w:val="24"/>
          <w:lang w:val="sah-RU"/>
        </w:rPr>
        <w:t>Выполнил: Вырдылин Миша</w:t>
      </w:r>
    </w:p>
    <w:p w:rsidR="00031ADF" w:rsidRPr="00A15372" w:rsidRDefault="00A15372" w:rsidP="00A15372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</w:t>
      </w:r>
      <w:r w:rsidRPr="00A15372">
        <w:rPr>
          <w:rFonts w:ascii="Times New Roman" w:hAnsi="Times New Roman" w:cs="Times New Roman"/>
          <w:sz w:val="24"/>
          <w:szCs w:val="24"/>
          <w:lang w:val="sah-RU"/>
        </w:rPr>
        <w:t xml:space="preserve">Ученик </w:t>
      </w:r>
      <w:r w:rsidR="0001599D">
        <w:rPr>
          <w:rFonts w:ascii="Times New Roman" w:hAnsi="Times New Roman" w:cs="Times New Roman"/>
          <w:sz w:val="24"/>
          <w:szCs w:val="24"/>
          <w:lang w:val="sah-RU"/>
        </w:rPr>
        <w:t>4</w:t>
      </w:r>
      <w:r w:rsidRPr="00A15372">
        <w:rPr>
          <w:rFonts w:ascii="Times New Roman" w:hAnsi="Times New Roman" w:cs="Times New Roman"/>
          <w:sz w:val="24"/>
          <w:szCs w:val="24"/>
          <w:lang w:val="sah-RU"/>
        </w:rPr>
        <w:t xml:space="preserve"> класса ЫКСОШ №1</w:t>
      </w:r>
    </w:p>
    <w:p w:rsidR="00A15372" w:rsidRPr="00A15372" w:rsidRDefault="00A15372" w:rsidP="00A15372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          </w:t>
      </w:r>
      <w:r w:rsidRPr="00A15372">
        <w:rPr>
          <w:rFonts w:ascii="Times New Roman" w:hAnsi="Times New Roman" w:cs="Times New Roman"/>
          <w:sz w:val="24"/>
          <w:szCs w:val="24"/>
          <w:lang w:val="sah-RU"/>
        </w:rPr>
        <w:t>Классный руководитель Андросова</w:t>
      </w:r>
      <w:r w:rsidR="0001599D">
        <w:rPr>
          <w:rFonts w:ascii="Times New Roman" w:hAnsi="Times New Roman" w:cs="Times New Roman"/>
          <w:sz w:val="24"/>
          <w:szCs w:val="24"/>
          <w:lang w:val="sah-RU"/>
        </w:rPr>
        <w:t xml:space="preserve"> С.Н.</w:t>
      </w:r>
    </w:p>
    <w:p w:rsidR="00A15372" w:rsidRPr="00A15372" w:rsidRDefault="00A15372" w:rsidP="00A15372">
      <w:pPr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A15372">
        <w:rPr>
          <w:rFonts w:ascii="Times New Roman" w:hAnsi="Times New Roman" w:cs="Times New Roman"/>
          <w:sz w:val="24"/>
          <w:szCs w:val="24"/>
          <w:lang w:val="sah-RU"/>
        </w:rPr>
        <w:t>Станция юных натуралистов клуб”Уктэл”</w:t>
      </w:r>
    </w:p>
    <w:p w:rsidR="00A15372" w:rsidRPr="00A15372" w:rsidRDefault="00A15372" w:rsidP="00A15372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                    Р</w:t>
      </w:r>
      <w:r w:rsidRPr="00A15372">
        <w:rPr>
          <w:rFonts w:ascii="Times New Roman" w:hAnsi="Times New Roman" w:cs="Times New Roman"/>
          <w:sz w:val="24"/>
          <w:szCs w:val="24"/>
          <w:lang w:val="sah-RU"/>
        </w:rPr>
        <w:t>уководитель Тарасова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М.М.</w:t>
      </w:r>
    </w:p>
    <w:p w:rsidR="00A15372" w:rsidRPr="00A15372" w:rsidRDefault="00A15372" w:rsidP="00A15372">
      <w:pPr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A15372" w:rsidRPr="00A15372" w:rsidRDefault="00A15372" w:rsidP="00A15372">
      <w:pPr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A15372" w:rsidRDefault="00A15372" w:rsidP="00A15372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A15372" w:rsidRDefault="00A15372" w:rsidP="00A15372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031ADF" w:rsidRPr="00031ADF" w:rsidRDefault="00A15372" w:rsidP="00A15372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01599D">
        <w:rPr>
          <w:rFonts w:ascii="Times New Roman" w:hAnsi="Times New Roman" w:cs="Times New Roman"/>
          <w:sz w:val="28"/>
          <w:szCs w:val="28"/>
          <w:lang w:val="sah-RU"/>
        </w:rPr>
        <w:t>2020</w:t>
      </w:r>
      <w:r w:rsidR="00031ADF">
        <w:rPr>
          <w:rFonts w:ascii="Times New Roman" w:hAnsi="Times New Roman" w:cs="Times New Roman"/>
          <w:sz w:val="28"/>
          <w:szCs w:val="28"/>
          <w:lang w:val="sah-RU"/>
        </w:rPr>
        <w:t xml:space="preserve"> г.</w:t>
      </w:r>
    </w:p>
    <w:p w:rsidR="00031ADF" w:rsidRDefault="00031ADF" w:rsidP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DF1819" w:rsidRDefault="00031ADF" w:rsidP="00031ADF">
      <w:pPr>
        <w:rPr>
          <w:rFonts w:ascii="Times New Roman" w:hAnsi="Times New Roman" w:cs="Times New Roman"/>
          <w:b/>
          <w:sz w:val="36"/>
          <w:szCs w:val="36"/>
          <w:lang w:val="sah-RU"/>
        </w:rPr>
      </w:pPr>
      <w:r>
        <w:rPr>
          <w:rFonts w:ascii="Times New Roman" w:hAnsi="Times New Roman" w:cs="Times New Roman"/>
          <w:b/>
          <w:sz w:val="36"/>
          <w:szCs w:val="36"/>
          <w:lang w:val="sah-RU"/>
        </w:rPr>
        <w:lastRenderedPageBreak/>
        <w:t xml:space="preserve">                                  </w:t>
      </w:r>
    </w:p>
    <w:p w:rsidR="00694B93" w:rsidRPr="00031ADF" w:rsidRDefault="003814D0" w:rsidP="0001599D">
      <w:pPr>
        <w:jc w:val="center"/>
        <w:rPr>
          <w:rFonts w:ascii="Times New Roman" w:hAnsi="Times New Roman" w:cs="Times New Roman"/>
          <w:b/>
          <w:sz w:val="36"/>
          <w:szCs w:val="36"/>
          <w:lang w:val="sah-RU"/>
        </w:rPr>
      </w:pPr>
      <w:r w:rsidRPr="0078369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94B93" w:rsidRPr="0078369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694B93" w:rsidRPr="0001599D" w:rsidRDefault="00694B93" w:rsidP="000159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599D">
        <w:rPr>
          <w:rFonts w:ascii="Times New Roman" w:eastAsia="Times New Roman" w:hAnsi="Times New Roman" w:cs="Times New Roman"/>
          <w:sz w:val="28"/>
          <w:szCs w:val="28"/>
        </w:rPr>
        <w:tab/>
      </w: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Если быть предельно честными, то, наверное, мало кто знает, в честь кого названы  улиц</w:t>
      </w:r>
      <w:r w:rsidR="00F62E62" w:rsidRPr="0001599D">
        <w:rPr>
          <w:rFonts w:ascii="Times New Roman" w:eastAsia="Times New Roman" w:hAnsi="Times New Roman" w:cs="Times New Roman"/>
          <w:sz w:val="28"/>
          <w:szCs w:val="28"/>
        </w:rPr>
        <w:t xml:space="preserve">ы нашей деревни.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Порой мы ежедневно ходим по давно знакомым улицам и даже не задумываемся, почему улица носит то или иное название? Как называлась раньше и почему? </w:t>
      </w:r>
    </w:p>
    <w:p w:rsidR="00694B93" w:rsidRPr="0001599D" w:rsidRDefault="00EE2ADE" w:rsidP="000159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7251F" w:rsidRPr="0001599D">
        <w:rPr>
          <w:rFonts w:ascii="Times New Roman" w:eastAsia="Times New Roman" w:hAnsi="Times New Roman" w:cs="Times New Roman"/>
          <w:sz w:val="28"/>
          <w:szCs w:val="28"/>
        </w:rPr>
        <w:t>Таттинская земля с давних времен славится родившимися здесь олонхосутами, народными целителями, полит</w:t>
      </w:r>
      <w:r w:rsidR="0032443B" w:rsidRPr="0001599D">
        <w:rPr>
          <w:rFonts w:ascii="Times New Roman" w:eastAsia="Times New Roman" w:hAnsi="Times New Roman" w:cs="Times New Roman"/>
          <w:sz w:val="28"/>
          <w:szCs w:val="28"/>
        </w:rPr>
        <w:t xml:space="preserve">ическими деятелями, писателями и.т.д. </w:t>
      </w:r>
      <w:r w:rsidR="00F7251F" w:rsidRPr="0001599D">
        <w:rPr>
          <w:rFonts w:ascii="Times New Roman" w:eastAsia="Times New Roman" w:hAnsi="Times New Roman" w:cs="Times New Roman"/>
          <w:sz w:val="28"/>
          <w:szCs w:val="28"/>
        </w:rPr>
        <w:t>Село Ытык Кюель центр Таттинского улуса. В селе Ытык</w:t>
      </w:r>
      <w:r w:rsidR="0071492D" w:rsidRPr="000159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251F" w:rsidRPr="0001599D">
        <w:rPr>
          <w:rFonts w:ascii="Times New Roman" w:eastAsia="Times New Roman" w:hAnsi="Times New Roman" w:cs="Times New Roman"/>
          <w:sz w:val="28"/>
          <w:szCs w:val="28"/>
        </w:rPr>
        <w:t xml:space="preserve"> Кюель девяносто две улицы.  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>Улицы - немые  свидетели  и  хранители  истории  нашего улуса.</w:t>
      </w:r>
      <w:r w:rsidR="00F7251F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03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 xml:space="preserve">Многие  улицы  названы  в  честь  писателей  и  поэтов, 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коммунистических  деятелей, 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>  героев  гражданской  и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 xml:space="preserve"> Великой  Отечественной  войны. Например, есть улицы по имени  великих </w:t>
      </w:r>
      <w:r w:rsidR="00F7251F" w:rsidRPr="0001599D">
        <w:rPr>
          <w:rFonts w:ascii="Times New Roman" w:eastAsia="Times New Roman" w:hAnsi="Times New Roman" w:cs="Times New Roman"/>
          <w:sz w:val="28"/>
          <w:szCs w:val="28"/>
        </w:rPr>
        <w:t xml:space="preserve">замечательных 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>людей нашего улуса  П. А.Ойунского, А.Е. Кулаковского, Андросова –Ионова, Ф.П Чашкина</w:t>
      </w:r>
      <w:r w:rsidR="00F62E62" w:rsidRPr="0001599D">
        <w:rPr>
          <w:rFonts w:ascii="Times New Roman" w:eastAsia="Times New Roman" w:hAnsi="Times New Roman" w:cs="Times New Roman"/>
          <w:sz w:val="28"/>
          <w:szCs w:val="28"/>
        </w:rPr>
        <w:t xml:space="preserve">, Д.А Петрова 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 xml:space="preserve"> и.т.д.</w:t>
      </w:r>
    </w:p>
    <w:p w:rsidR="00F7251F" w:rsidRPr="0001599D" w:rsidRDefault="00EE2ADE" w:rsidP="000159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Есть еще улицы</w:t>
      </w:r>
      <w:r w:rsidR="00F62E62" w:rsidRPr="000159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 названные </w:t>
      </w:r>
      <w:r w:rsidR="00412F03" w:rsidRPr="0001599D">
        <w:rPr>
          <w:rFonts w:ascii="Times New Roman" w:eastAsia="Times New Roman" w:hAnsi="Times New Roman" w:cs="Times New Roman"/>
          <w:sz w:val="28"/>
          <w:szCs w:val="28"/>
        </w:rPr>
        <w:t xml:space="preserve"> в честь 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 xml:space="preserve"> имени  </w:t>
      </w:r>
      <w:r w:rsidR="00DD2BD9" w:rsidRPr="0001599D">
        <w:rPr>
          <w:rFonts w:ascii="Times New Roman" w:eastAsia="Times New Roman" w:hAnsi="Times New Roman" w:cs="Times New Roman"/>
          <w:sz w:val="28"/>
          <w:szCs w:val="28"/>
        </w:rPr>
        <w:t>великих русских политических деятелей, писателей. Например, улица Ленина, Пушкина, Трощанского,</w:t>
      </w:r>
      <w:r w:rsidR="00F62E62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D9" w:rsidRPr="0001599D">
        <w:rPr>
          <w:rFonts w:ascii="Times New Roman" w:eastAsia="Times New Roman" w:hAnsi="Times New Roman" w:cs="Times New Roman"/>
          <w:sz w:val="28"/>
          <w:szCs w:val="28"/>
        </w:rPr>
        <w:t>Пек</w:t>
      </w:r>
      <w:r w:rsidR="00FA57D4" w:rsidRPr="000159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2BD9" w:rsidRPr="0001599D">
        <w:rPr>
          <w:rFonts w:ascii="Times New Roman" w:eastAsia="Times New Roman" w:hAnsi="Times New Roman" w:cs="Times New Roman"/>
          <w:sz w:val="28"/>
          <w:szCs w:val="28"/>
        </w:rPr>
        <w:t>рского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2E62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Кокшарского </w:t>
      </w:r>
      <w:r w:rsidR="00DD2BD9" w:rsidRPr="0001599D">
        <w:rPr>
          <w:rFonts w:ascii="Times New Roman" w:eastAsia="Times New Roman" w:hAnsi="Times New Roman" w:cs="Times New Roman"/>
          <w:sz w:val="28"/>
          <w:szCs w:val="28"/>
        </w:rPr>
        <w:t xml:space="preserve"> и.т.д.</w:t>
      </w:r>
      <w:r w:rsidR="00F7251F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B93" w:rsidRPr="0001599D" w:rsidRDefault="00FA57D4" w:rsidP="000159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9D">
        <w:rPr>
          <w:rFonts w:ascii="Times New Roman" w:eastAsia="Times New Roman" w:hAnsi="Times New Roman" w:cs="Times New Roman"/>
          <w:sz w:val="28"/>
          <w:szCs w:val="28"/>
        </w:rPr>
        <w:tab/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51F" w:rsidRPr="0001599D">
        <w:rPr>
          <w:rFonts w:ascii="Times New Roman" w:eastAsia="Times New Roman" w:hAnsi="Times New Roman" w:cs="Times New Roman"/>
          <w:sz w:val="28"/>
          <w:szCs w:val="28"/>
        </w:rPr>
        <w:t xml:space="preserve">Любовь к Отечеству зарождается с малого - с любви к своему дому, улице, городу, краю.   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>Я люблю свой посёлок, где родился, посёлок, где живут мои самые близкие люди – мои родители. Я живу на улице Гагарина.  Когда я спросил</w:t>
      </w:r>
      <w:r w:rsidR="00AF58AF" w:rsidRPr="0001599D">
        <w:rPr>
          <w:rFonts w:ascii="Times New Roman" w:eastAsia="Times New Roman" w:hAnsi="Times New Roman" w:cs="Times New Roman"/>
          <w:sz w:val="28"/>
          <w:szCs w:val="28"/>
        </w:rPr>
        <w:t xml:space="preserve"> у родителей:</w:t>
      </w:r>
      <w:r w:rsidR="009B31BA" w:rsidRPr="0001599D">
        <w:rPr>
          <w:rFonts w:ascii="Times New Roman" w:eastAsia="Times New Roman" w:hAnsi="Times New Roman" w:cs="Times New Roman"/>
          <w:sz w:val="28"/>
          <w:szCs w:val="28"/>
        </w:rPr>
        <w:t xml:space="preserve"> «Кто это?», то они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9B31BA" w:rsidRPr="0001599D">
        <w:rPr>
          <w:rFonts w:ascii="Times New Roman" w:eastAsia="Times New Roman" w:hAnsi="Times New Roman" w:cs="Times New Roman"/>
          <w:sz w:val="28"/>
          <w:szCs w:val="28"/>
        </w:rPr>
        <w:t xml:space="preserve">советовали </w:t>
      </w:r>
      <w:r w:rsidR="00AF58AF" w:rsidRPr="0001599D">
        <w:rPr>
          <w:rFonts w:ascii="Times New Roman" w:eastAsia="Times New Roman" w:hAnsi="Times New Roman" w:cs="Times New Roman"/>
          <w:sz w:val="28"/>
          <w:szCs w:val="28"/>
        </w:rPr>
        <w:t>узнать, самому.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443B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1BA" w:rsidRPr="0001599D">
        <w:rPr>
          <w:rFonts w:ascii="Times New Roman" w:eastAsia="Times New Roman" w:hAnsi="Times New Roman" w:cs="Times New Roman"/>
          <w:sz w:val="28"/>
          <w:szCs w:val="28"/>
        </w:rPr>
        <w:t>Мне стало очень интересно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31BA" w:rsidRPr="0001599D">
        <w:rPr>
          <w:rFonts w:ascii="Times New Roman" w:eastAsia="Times New Roman" w:hAnsi="Times New Roman" w:cs="Times New Roman"/>
          <w:sz w:val="28"/>
          <w:szCs w:val="28"/>
        </w:rPr>
        <w:t xml:space="preserve"> и я</w:t>
      </w:r>
      <w:r w:rsidR="0032443B" w:rsidRPr="0001599D">
        <w:rPr>
          <w:rFonts w:ascii="Times New Roman" w:eastAsia="Times New Roman" w:hAnsi="Times New Roman" w:cs="Times New Roman"/>
          <w:sz w:val="28"/>
          <w:szCs w:val="28"/>
        </w:rPr>
        <w:t xml:space="preserve"> решил провести исследовательскую работу </w:t>
      </w:r>
      <w:r w:rsidR="00A15372" w:rsidRPr="0001599D">
        <w:rPr>
          <w:rFonts w:ascii="Times New Roman" w:eastAsia="Times New Roman" w:hAnsi="Times New Roman" w:cs="Times New Roman"/>
          <w:sz w:val="28"/>
          <w:szCs w:val="28"/>
        </w:rPr>
        <w:t>с помощью руководителя клуба «Уктэл» станции юных натуралистов Тарасовой М.М.</w:t>
      </w:r>
      <w:r w:rsidR="00EE2ADE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1BA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9D">
        <w:rPr>
          <w:rFonts w:ascii="Times New Roman" w:eastAsia="Times New Roman" w:hAnsi="Times New Roman" w:cs="Times New Roman"/>
          <w:sz w:val="28"/>
          <w:szCs w:val="28"/>
        </w:rPr>
        <w:t>«Название</w:t>
      </w:r>
      <w:r w:rsidR="0032443B" w:rsidRPr="0001599D">
        <w:rPr>
          <w:rFonts w:ascii="Times New Roman" w:eastAsia="Times New Roman" w:hAnsi="Times New Roman" w:cs="Times New Roman"/>
          <w:sz w:val="28"/>
          <w:szCs w:val="28"/>
        </w:rPr>
        <w:t xml:space="preserve"> моей улицы»</w:t>
      </w:r>
    </w:p>
    <w:p w:rsidR="000A230C" w:rsidRPr="0001599D" w:rsidRDefault="000A230C" w:rsidP="000159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  нашей работы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  заключается в том, что каждый житель нашего поселка должен не только знать название своей улицы, но и знать историю её создания.</w:t>
      </w:r>
    </w:p>
    <w:p w:rsidR="00DD2BD9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Объект исследования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: улица </w:t>
      </w:r>
      <w:r w:rsidR="00C73C1D" w:rsidRPr="0001599D">
        <w:rPr>
          <w:rFonts w:ascii="Times New Roman" w:eastAsia="Times New Roman" w:hAnsi="Times New Roman" w:cs="Times New Roman"/>
          <w:sz w:val="28"/>
          <w:szCs w:val="28"/>
        </w:rPr>
        <w:t xml:space="preserve"> Гагарина  села Ытык</w:t>
      </w:r>
      <w:r w:rsidR="00DD2BD9" w:rsidRPr="0001599D">
        <w:rPr>
          <w:rFonts w:ascii="Times New Roman" w:eastAsia="Times New Roman" w:hAnsi="Times New Roman" w:cs="Times New Roman"/>
          <w:sz w:val="28"/>
          <w:szCs w:val="28"/>
        </w:rPr>
        <w:t>–Кюель Таттинского улуса.</w:t>
      </w:r>
    </w:p>
    <w:p w:rsidR="0071492D" w:rsidRPr="0001599D" w:rsidRDefault="00DD2BD9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694B93"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="00694B93" w:rsidRPr="0001599D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531B" w:rsidRPr="0001599D">
        <w:rPr>
          <w:rFonts w:ascii="Times New Roman" w:eastAsia="Times New Roman" w:hAnsi="Times New Roman" w:cs="Times New Roman"/>
          <w:sz w:val="28"/>
          <w:szCs w:val="28"/>
        </w:rPr>
        <w:t xml:space="preserve"> собрать и изучить информацию об истории названия улицы Гагар</w:t>
      </w:r>
      <w:r w:rsidR="003814D0" w:rsidRPr="0001599D">
        <w:rPr>
          <w:rFonts w:ascii="Times New Roman" w:eastAsia="Times New Roman" w:hAnsi="Times New Roman" w:cs="Times New Roman"/>
          <w:sz w:val="28"/>
          <w:szCs w:val="28"/>
        </w:rPr>
        <w:t>ина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1. Изучить историю названия моей улицы.</w:t>
      </w:r>
    </w:p>
    <w:p w:rsidR="00DD2BD9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2. Познакомиться с биографией  </w:t>
      </w:r>
      <w:r w:rsidR="0032443B" w:rsidRPr="0001599D"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 w:rsidR="00DD2BD9" w:rsidRPr="0001599D">
        <w:rPr>
          <w:rFonts w:ascii="Times New Roman" w:eastAsia="Times New Roman" w:hAnsi="Times New Roman" w:cs="Times New Roman"/>
          <w:sz w:val="28"/>
          <w:szCs w:val="28"/>
        </w:rPr>
        <w:t>Гагарина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1ADF" w:rsidRPr="0001599D" w:rsidRDefault="00031ADF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- опрос </w:t>
      </w:r>
      <w:r w:rsidR="000A230C" w:rsidRPr="0001599D">
        <w:rPr>
          <w:rFonts w:ascii="Times New Roman" w:eastAsia="Times New Roman" w:hAnsi="Times New Roman" w:cs="Times New Roman"/>
          <w:sz w:val="28"/>
          <w:szCs w:val="28"/>
        </w:rPr>
        <w:t>учащихся, жителей села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- чтение литературы, </w:t>
      </w:r>
      <w:r w:rsidR="00DD2BD9" w:rsidRPr="0001599D">
        <w:rPr>
          <w:rFonts w:ascii="Times New Roman" w:eastAsia="Times New Roman" w:hAnsi="Times New Roman" w:cs="Times New Roman"/>
          <w:sz w:val="28"/>
          <w:szCs w:val="28"/>
        </w:rPr>
        <w:t>поиск информации в сети Интернет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- знакомство с газетными статьями прошлых лет</w:t>
      </w:r>
    </w:p>
    <w:p w:rsidR="00694B93" w:rsidRPr="0001599D" w:rsidRDefault="00694B93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- обращение в библиотеку</w:t>
      </w:r>
      <w:r w:rsidR="0032443B"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443B" w:rsidRPr="0001599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администрацию наслега и  улусный архив.</w:t>
      </w:r>
    </w:p>
    <w:p w:rsidR="003814D0" w:rsidRPr="0001599D" w:rsidRDefault="003814D0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4D0" w:rsidRPr="0001599D" w:rsidRDefault="007C2320" w:rsidP="0001599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34730"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Моя улица</w:t>
      </w:r>
    </w:p>
    <w:p w:rsidR="00997400" w:rsidRPr="0001599D" w:rsidRDefault="00031ADF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1599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1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C2320" w:rsidRPr="0001599D">
        <w:rPr>
          <w:rFonts w:ascii="Times New Roman" w:eastAsia="Times New Roman" w:hAnsi="Times New Roman" w:cs="Times New Roman"/>
          <w:bCs/>
          <w:sz w:val="28"/>
          <w:szCs w:val="28"/>
        </w:rPr>
        <w:t xml:space="preserve">Улица Гагарина находится в  микрорайоне «Куула». </w:t>
      </w:r>
      <w:r w:rsidR="00522E32" w:rsidRPr="0001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микрорайоне живе</w:t>
      </w:r>
      <w:r w:rsidR="00997400" w:rsidRPr="0001599D">
        <w:rPr>
          <w:rFonts w:ascii="Times New Roman" w:eastAsia="Times New Roman" w:hAnsi="Times New Roman" w:cs="Times New Roman"/>
          <w:bCs/>
          <w:sz w:val="28"/>
          <w:szCs w:val="28"/>
        </w:rPr>
        <w:t>т много замечательных людей.  Наш  микрорайон  всегда имеет передовые места в различных конкурсах, спортивных соревнованиях. Жители улицы Гагарина самые активные участники всех меропр</w:t>
      </w:r>
      <w:r w:rsidR="0001599D">
        <w:rPr>
          <w:rFonts w:ascii="Times New Roman" w:eastAsia="Times New Roman" w:hAnsi="Times New Roman" w:cs="Times New Roman"/>
          <w:bCs/>
          <w:sz w:val="28"/>
          <w:szCs w:val="28"/>
        </w:rPr>
        <w:t>иятий. По данным статистики 2018</w:t>
      </w:r>
      <w:r w:rsidR="00997400" w:rsidRPr="0001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на улице живет 200 человек. </w:t>
      </w:r>
      <w:r w:rsidR="00522E32" w:rsidRPr="0001599D">
        <w:rPr>
          <w:rFonts w:ascii="Times New Roman" w:eastAsia="Times New Roman" w:hAnsi="Times New Roman" w:cs="Times New Roman"/>
          <w:bCs/>
          <w:sz w:val="28"/>
          <w:szCs w:val="28"/>
        </w:rPr>
        <w:t>Улица</w:t>
      </w:r>
      <w:r w:rsidR="00C34730" w:rsidRPr="0001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каждым годом растет, строят </w:t>
      </w:r>
      <w:r w:rsidR="00522E32" w:rsidRPr="0001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 красивых домов.</w:t>
      </w:r>
    </w:p>
    <w:p w:rsidR="00C92B1A" w:rsidRPr="0001599D" w:rsidRDefault="00031ADF" w:rsidP="0001599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Мои исследования</w:t>
      </w:r>
    </w:p>
    <w:p w:rsidR="00997400" w:rsidRPr="0001599D" w:rsidRDefault="00B665BD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97400" w:rsidRPr="0001599D">
        <w:rPr>
          <w:rFonts w:ascii="Times New Roman" w:eastAsia="Times New Roman" w:hAnsi="Times New Roman" w:cs="Times New Roman"/>
          <w:sz w:val="28"/>
          <w:szCs w:val="28"/>
        </w:rPr>
        <w:t xml:space="preserve">В  ходе  исследовательской  работы    провел  </w:t>
      </w:r>
      <w:r w:rsidR="00997400" w:rsidRPr="0001599D">
        <w:rPr>
          <w:rFonts w:ascii="Times New Roman" w:eastAsia="Times New Roman" w:hAnsi="Times New Roman" w:cs="Times New Roman"/>
          <w:bCs/>
          <w:sz w:val="28"/>
          <w:szCs w:val="28"/>
        </w:rPr>
        <w:t>опрос</w:t>
      </w:r>
      <w:r w:rsidR="00997400" w:rsidRPr="00015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7400" w:rsidRPr="0001599D">
        <w:rPr>
          <w:rFonts w:ascii="Times New Roman" w:eastAsia="Times New Roman" w:hAnsi="Times New Roman" w:cs="Times New Roman"/>
          <w:sz w:val="28"/>
          <w:szCs w:val="28"/>
        </w:rPr>
        <w:t xml:space="preserve"> среди  одноклассников, жителей улицы и села. Предлагались следующие вопросы: </w:t>
      </w:r>
    </w:p>
    <w:p w:rsidR="003814D0" w:rsidRPr="0001599D" w:rsidRDefault="003814D0" w:rsidP="00015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635"/>
        <w:gridCol w:w="1201"/>
        <w:gridCol w:w="1417"/>
        <w:gridCol w:w="1444"/>
        <w:gridCol w:w="2809"/>
        <w:gridCol w:w="2551"/>
      </w:tblGrid>
      <w:tr w:rsidR="00404E2E" w:rsidRPr="0001599D" w:rsidTr="00DF1819">
        <w:trPr>
          <w:trHeight w:val="1182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опрошены</w:t>
            </w:r>
          </w:p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40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4E2E" w:rsidRPr="0001599D" w:rsidRDefault="00404E2E" w:rsidP="0001599D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  ли  вы,  почему  улица Гагарина  так  называется, в честь кого названа улица  ?</w:t>
            </w:r>
          </w:p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1819" w:rsidRPr="0001599D" w:rsidRDefault="00DF1819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4E2E" w:rsidRPr="0001599D" w:rsidRDefault="00DF1819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04E2E" w:rsidRPr="0001599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ли она носила такое название?</w:t>
            </w:r>
          </w:p>
        </w:tc>
      </w:tr>
      <w:tr w:rsidR="00404E2E" w:rsidRPr="0001599D" w:rsidTr="00DF1819">
        <w:trPr>
          <w:trHeight w:val="765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404E2E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незнаю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04E2E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Ю.Гагарин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</w:tcPr>
          <w:p w:rsidR="00404E2E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 xml:space="preserve">В. Гагарин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Незнаю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1599D" w:rsidRDefault="00DF1819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404E2E" w:rsidRPr="00015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404E2E" w:rsidRPr="0001599D" w:rsidTr="00DF1819">
        <w:trPr>
          <w:trHeight w:val="528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60479D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 xml:space="preserve">Взрослые </w:t>
            </w:r>
          </w:p>
        </w:tc>
        <w:tc>
          <w:tcPr>
            <w:tcW w:w="1201" w:type="dxa"/>
            <w:vMerge w:val="restart"/>
            <w:tcBorders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30%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04E2E" w:rsidRPr="0001599D" w:rsidRDefault="00404E2E" w:rsidP="000159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404E2E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50%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20%</w:t>
            </w:r>
          </w:p>
        </w:tc>
        <w:tc>
          <w:tcPr>
            <w:tcW w:w="2809" w:type="dxa"/>
            <w:vMerge w:val="restart"/>
            <w:tcBorders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DF1819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 xml:space="preserve">              </w:t>
            </w:r>
            <w:r w:rsidR="0060479D"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50%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DF1819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 xml:space="preserve">          </w:t>
            </w:r>
            <w:r w:rsidR="0060479D"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50%</w:t>
            </w:r>
          </w:p>
        </w:tc>
      </w:tr>
      <w:tr w:rsidR="00404E2E" w:rsidRPr="0001599D" w:rsidTr="00DF1819">
        <w:trPr>
          <w:trHeight w:val="483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404E2E" w:rsidRPr="0001599D" w:rsidTr="00DF1819">
        <w:tc>
          <w:tcPr>
            <w:tcW w:w="1635" w:type="dxa"/>
            <w:tcBorders>
              <w:right w:val="single" w:sz="4" w:space="0" w:color="auto"/>
            </w:tcBorders>
          </w:tcPr>
          <w:p w:rsidR="0060479D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404E2E" w:rsidRPr="0001599D" w:rsidRDefault="00B665B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 xml:space="preserve">Дети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60479D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404E2E" w:rsidRPr="0001599D" w:rsidRDefault="0060479D" w:rsidP="000159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20%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80%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60479D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-----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DF1819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 xml:space="preserve">                   </w:t>
            </w:r>
            <w:r w:rsidR="0060479D"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20%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E2E" w:rsidRPr="0001599D" w:rsidRDefault="00404E2E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</w:p>
          <w:p w:rsidR="0060479D" w:rsidRPr="0001599D" w:rsidRDefault="00DF1819" w:rsidP="000159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 xml:space="preserve">            </w:t>
            </w:r>
            <w:r w:rsidR="0060479D" w:rsidRPr="0001599D"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80%</w:t>
            </w:r>
          </w:p>
        </w:tc>
      </w:tr>
    </w:tbl>
    <w:p w:rsidR="003814D0" w:rsidRPr="0001599D" w:rsidRDefault="007C2320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3604" w:rsidRPr="0001599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14D0" w:rsidRPr="0001599D">
        <w:rPr>
          <w:rFonts w:ascii="Times New Roman" w:eastAsia="Times New Roman" w:hAnsi="Times New Roman" w:cs="Times New Roman"/>
          <w:sz w:val="28"/>
          <w:szCs w:val="28"/>
        </w:rPr>
        <w:t>лавным вопросом был: Знаете ли вы, в чест</w:t>
      </w:r>
      <w:r w:rsidR="00DD52DF" w:rsidRPr="0001599D">
        <w:rPr>
          <w:rFonts w:ascii="Times New Roman" w:eastAsia="Times New Roman" w:hAnsi="Times New Roman" w:cs="Times New Roman"/>
          <w:sz w:val="28"/>
          <w:szCs w:val="28"/>
        </w:rPr>
        <w:t>ь кого названа  улица  Гагарина</w:t>
      </w:r>
      <w:r w:rsidR="003814D0" w:rsidRPr="0001599D">
        <w:rPr>
          <w:rFonts w:ascii="Times New Roman" w:eastAsia="Times New Roman" w:hAnsi="Times New Roman" w:cs="Times New Roman"/>
          <w:sz w:val="28"/>
          <w:szCs w:val="28"/>
        </w:rPr>
        <w:t>?</w:t>
      </w:r>
      <w:r w:rsidR="00C574B5" w:rsidRPr="00015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14D0" w:rsidRPr="0001599D">
        <w:rPr>
          <w:rFonts w:ascii="Times New Roman" w:eastAsia="Times New Roman" w:hAnsi="Times New Roman" w:cs="Times New Roman"/>
          <w:sz w:val="28"/>
          <w:szCs w:val="28"/>
        </w:rPr>
        <w:t>Результаты получились л</w:t>
      </w:r>
      <w:r w:rsidR="00EE2ADE" w:rsidRPr="0001599D">
        <w:rPr>
          <w:rFonts w:ascii="Times New Roman" w:eastAsia="Times New Roman" w:hAnsi="Times New Roman" w:cs="Times New Roman"/>
          <w:sz w:val="28"/>
          <w:szCs w:val="28"/>
        </w:rPr>
        <w:t xml:space="preserve">юбопытными. </w:t>
      </w:r>
      <w:r w:rsidR="00664A44" w:rsidRPr="0001599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814D0" w:rsidRPr="0001599D">
        <w:rPr>
          <w:rFonts w:ascii="Times New Roman" w:eastAsia="Times New Roman" w:hAnsi="Times New Roman" w:cs="Times New Roman"/>
          <w:sz w:val="28"/>
          <w:szCs w:val="28"/>
        </w:rPr>
        <w:t xml:space="preserve">равильного ответа на все вопросы  не дал никто. </w:t>
      </w:r>
      <w:r w:rsidR="0060479D" w:rsidRPr="0001599D">
        <w:rPr>
          <w:rFonts w:ascii="Times New Roman" w:eastAsia="Times New Roman" w:hAnsi="Times New Roman" w:cs="Times New Roman"/>
          <w:sz w:val="28"/>
          <w:szCs w:val="28"/>
        </w:rPr>
        <w:t>Почти в</w:t>
      </w:r>
      <w:r w:rsidR="008A744A" w:rsidRPr="0001599D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C574B5" w:rsidRPr="0001599D">
        <w:rPr>
          <w:rFonts w:ascii="Times New Roman" w:eastAsia="Times New Roman" w:hAnsi="Times New Roman" w:cs="Times New Roman"/>
          <w:sz w:val="28"/>
          <w:szCs w:val="28"/>
        </w:rPr>
        <w:t xml:space="preserve"> думают, что это улица названа в честь  </w:t>
      </w:r>
      <w:r w:rsidR="008A744A" w:rsidRPr="0001599D">
        <w:rPr>
          <w:rFonts w:ascii="Times New Roman" w:eastAsia="Times New Roman" w:hAnsi="Times New Roman" w:cs="Times New Roman"/>
          <w:sz w:val="28"/>
          <w:szCs w:val="28"/>
        </w:rPr>
        <w:t xml:space="preserve">Советского героя  космонавта  Ю. Гагарина. </w:t>
      </w:r>
      <w:r w:rsidR="003814D0" w:rsidRPr="0001599D">
        <w:rPr>
          <w:rFonts w:ascii="Times New Roman" w:eastAsia="Times New Roman" w:hAnsi="Times New Roman" w:cs="Times New Roman"/>
          <w:sz w:val="28"/>
          <w:szCs w:val="28"/>
        </w:rPr>
        <w:t xml:space="preserve">Этот факт очень печален. </w:t>
      </w:r>
    </w:p>
    <w:p w:rsidR="00F62E62" w:rsidRPr="0001599D" w:rsidRDefault="00664A44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Чтобы узнать правильный ответ ходил в </w:t>
      </w:r>
      <w:r w:rsidR="0071492D" w:rsidRPr="0001599D">
        <w:rPr>
          <w:rFonts w:ascii="Times New Roman" w:eastAsia="Times New Roman" w:hAnsi="Times New Roman" w:cs="Times New Roman"/>
          <w:sz w:val="28"/>
          <w:szCs w:val="28"/>
        </w:rPr>
        <w:t xml:space="preserve">центральную библиотеку, муниципальный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архив.</w:t>
      </w:r>
      <w:r w:rsidR="00522E32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E93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24" w:rsidRPr="0001599D">
        <w:rPr>
          <w:rFonts w:ascii="Times New Roman" w:eastAsia="Times New Roman" w:hAnsi="Times New Roman" w:cs="Times New Roman"/>
          <w:sz w:val="28"/>
          <w:szCs w:val="28"/>
        </w:rPr>
        <w:t>Из документа архива узнал, что улица Гагарина раньше назывался Дачная.  Постановлением исполкома Таттинского сельского совета 25 февраля 1965 году улицу переименовали на и</w:t>
      </w:r>
      <w:r w:rsidR="00F62E62" w:rsidRPr="0001599D">
        <w:rPr>
          <w:rFonts w:ascii="Times New Roman" w:eastAsia="Times New Roman" w:hAnsi="Times New Roman" w:cs="Times New Roman"/>
          <w:sz w:val="28"/>
          <w:szCs w:val="28"/>
        </w:rPr>
        <w:t>мя Васили</w:t>
      </w:r>
      <w:r w:rsidR="00076D27" w:rsidRPr="0001599D">
        <w:rPr>
          <w:rFonts w:ascii="Times New Roman" w:eastAsia="Times New Roman" w:hAnsi="Times New Roman" w:cs="Times New Roman"/>
          <w:sz w:val="28"/>
          <w:szCs w:val="28"/>
        </w:rPr>
        <w:t xml:space="preserve">я Степановича Гагарина, </w:t>
      </w:r>
      <w:r w:rsidR="00531E93" w:rsidRPr="0001599D">
        <w:rPr>
          <w:rFonts w:ascii="Times New Roman" w:eastAsia="Times New Roman" w:hAnsi="Times New Roman" w:cs="Times New Roman"/>
          <w:sz w:val="28"/>
          <w:szCs w:val="28"/>
        </w:rPr>
        <w:t>первого комсомольца, участника гражданской войны, сподвижника и друга П.А Ойунского  по общественно –политической и культурной деятельности.</w:t>
      </w:r>
    </w:p>
    <w:p w:rsidR="003814D0" w:rsidRPr="0001599D" w:rsidRDefault="00031ADF" w:rsidP="0001599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lastRenderedPageBreak/>
        <w:t>4</w:t>
      </w:r>
      <w:r w:rsidR="00B665BD" w:rsidRPr="0001599D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. Жизнь и деятельность В.С Гагарина</w:t>
      </w:r>
    </w:p>
    <w:p w:rsidR="00B665BD" w:rsidRPr="0001599D" w:rsidRDefault="00B665BD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Одной из задач моего исс</w:t>
      </w:r>
      <w:r w:rsidR="00F074DE" w:rsidRPr="0001599D">
        <w:rPr>
          <w:rFonts w:ascii="Times New Roman" w:eastAsia="Times New Roman" w:hAnsi="Times New Roman" w:cs="Times New Roman"/>
          <w:sz w:val="28"/>
          <w:szCs w:val="28"/>
        </w:rPr>
        <w:t xml:space="preserve">ледования было, знакомство  о жизни В.Гагарина  Вот что мне удалось узнать из библиотеки и архива. </w:t>
      </w:r>
    </w:p>
    <w:p w:rsidR="00AF58AF" w:rsidRPr="0001599D" w:rsidRDefault="00AF58AF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378460</wp:posOffset>
            </wp:positionV>
            <wp:extent cx="2256790" cy="1822450"/>
            <wp:effectExtent l="0" t="209550" r="0" b="196850"/>
            <wp:wrapThrough wrapText="bothSides">
              <wp:wrapPolygon edited="0">
                <wp:start x="73" y="21916"/>
                <wp:lineTo x="21406" y="21916"/>
                <wp:lineTo x="21406" y="15"/>
                <wp:lineTo x="73" y="15"/>
                <wp:lineTo x="73" y="21916"/>
              </wp:wrapPolygon>
            </wp:wrapThrough>
            <wp:docPr id="1" name="Рисунок 1" descr="F:\В,С.Гагарин\PHOTO-2018-11-01-15-5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,С.Гагарин\PHOTO-2018-11-01-15-50-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313" t="14799" r="9123" b="863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679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2ED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Василий Степанович Гагарин</w:t>
      </w:r>
      <w:r w:rsidR="006012ED" w:rsidRPr="0001599D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 xml:space="preserve"> </w:t>
      </w:r>
      <w:r w:rsidR="006012ED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родился 1902году в 1 –Жегсо</w:t>
      </w:r>
      <w:r w:rsidR="00436243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гонском наслеге.  </w:t>
      </w:r>
      <w:r w:rsidR="00436243" w:rsidRPr="0001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семья очень бедно, часто оставаясь без куска хлеба, питаясь одной рыбой. </w:t>
      </w:r>
      <w:r w:rsidR="00436243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</w:t>
      </w:r>
      <w:r w:rsidR="006012ED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С малых лет</w:t>
      </w:r>
      <w:r w:rsidR="000A230C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помогал родителям  в хозяйстве,</w:t>
      </w:r>
      <w:r w:rsidR="00F911B7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глубоко осознал и </w:t>
      </w:r>
      <w:r w:rsidR="000A230C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чувствовал </w:t>
      </w:r>
      <w:r w:rsidR="00F911B7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тяжелую жизнь батраков. </w:t>
      </w:r>
    </w:p>
    <w:p w:rsidR="00A7012B" w:rsidRPr="0001599D" w:rsidRDefault="00AF58AF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1917-1918 году </w:t>
      </w:r>
      <w:r w:rsidR="00F911B7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учился в сельской приходской школе.</w:t>
      </w:r>
      <w:r w:rsidR="00436243" w:rsidRPr="0001599D">
        <w:rPr>
          <w:rFonts w:ascii="Times New Roman" w:hAnsi="Times New Roman" w:cs="Times New Roman"/>
          <w:color w:val="B6B6B6"/>
          <w:sz w:val="28"/>
          <w:szCs w:val="28"/>
        </w:rPr>
        <w:t xml:space="preserve">  </w:t>
      </w:r>
      <w:r w:rsidR="00436243" w:rsidRPr="0001599D">
        <w:rPr>
          <w:rFonts w:ascii="Times New Roman" w:hAnsi="Times New Roman" w:cs="Times New Roman"/>
          <w:sz w:val="28"/>
          <w:szCs w:val="28"/>
        </w:rPr>
        <w:t>Здесь он получает базовые знания, в нем просыпается любознательность, желание познавать жизнь и постоянное стремление к знаниям.</w:t>
      </w:r>
      <w:r w:rsidR="00A7012B" w:rsidRPr="00015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5E" w:rsidRPr="0001599D" w:rsidRDefault="00AF58AF" w:rsidP="000159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9D">
        <w:rPr>
          <w:rFonts w:ascii="Times New Roman" w:eastAsia="Times New Roman" w:hAnsi="Times New Roman" w:cs="Times New Roman"/>
          <w:sz w:val="28"/>
          <w:szCs w:val="28"/>
        </w:rPr>
        <w:tab/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B7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В 1919- 1920 году учился советской школе . В эти годы жил в пансионате.</w:t>
      </w:r>
      <w:r w:rsidR="00436243" w:rsidRPr="0001599D"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 w:rsidR="004617B5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В 1920  году основали первую комсомольскую ячейку в село Черкех. В ряды первых комсомольцев вступил Василий Гагарин.  В летнее время активно участвовал  раскулачиванию богатых.</w:t>
      </w:r>
      <w:r w:rsidR="00A7012B" w:rsidRPr="0001599D">
        <w:rPr>
          <w:rFonts w:ascii="Times New Roman" w:hAnsi="Times New Roman" w:cs="Times New Roman"/>
          <w:sz w:val="28"/>
          <w:szCs w:val="28"/>
        </w:rPr>
        <w:t xml:space="preserve"> К этому времени раскрывается его талант  оратора, который оказывает сильное влияние на народные массы</w:t>
      </w:r>
      <w:r w:rsidR="00457E5E" w:rsidRPr="0001599D">
        <w:rPr>
          <w:rFonts w:ascii="Times New Roman" w:hAnsi="Times New Roman" w:cs="Times New Roman"/>
          <w:sz w:val="28"/>
          <w:szCs w:val="28"/>
        </w:rPr>
        <w:t>.</w:t>
      </w:r>
      <w:r w:rsidR="00A7012B" w:rsidRPr="0001599D">
        <w:rPr>
          <w:rFonts w:ascii="Times New Roman" w:hAnsi="Times New Roman" w:cs="Times New Roman"/>
          <w:sz w:val="28"/>
          <w:szCs w:val="28"/>
        </w:rPr>
        <w:t xml:space="preserve">   </w:t>
      </w: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Он работал секретарем ревкома, </w:t>
      </w:r>
      <w:r w:rsidR="00457E5E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много ездил по улусу, выступал перед жителями, разъясняя значение новой власти, смысл событий,</w:t>
      </w:r>
    </w:p>
    <w:p w:rsidR="00457E5E" w:rsidRPr="0001599D" w:rsidRDefault="00AF58AF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</w:t>
      </w:r>
      <w:r w:rsidR="004617B5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В 1921 году избран делегатом 5 партийной областной конференции</w:t>
      </w:r>
      <w:r w:rsidR="00CA7902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.1922 году избран инструктором обкома комсомала.В эти годы Василий сражался против банды генерала Пепеляева.</w:t>
      </w:r>
    </w:p>
    <w:p w:rsidR="00CA7902" w:rsidRPr="0001599D" w:rsidRDefault="00CA7902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1923 году во время сражения получил тяжелое ранение и поступил Иркутскую больницу. После лечения, по рекомендации обкома</w:t>
      </w:r>
      <w:r w:rsidR="0098607A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комсомола </w:t>
      </w: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Якутии поступил учиться в Иркутский педфак.</w:t>
      </w:r>
      <w:r w:rsidR="0098607A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В годы студенчества Василий актив</w:t>
      </w:r>
      <w:r w:rsidR="00457E5E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но участвовал в общественно- культурной </w:t>
      </w:r>
      <w:r w:rsidR="0098607A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жизни рабфага. Он был членом ячейки партийного бюро ,работал в горсовете председателем </w:t>
      </w:r>
      <w:r w:rsidR="0098607A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lastRenderedPageBreak/>
        <w:t>землячества студентов Якутии. Василий был дисциплинированным, старательным студентом, учился отлично. После окончания учебы в 1926 году назначили заместителем  Народного комиссариата образования.</w:t>
      </w:r>
      <w:r w:rsidR="00D41BE9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Кроме того, он активно участвовал во всех  общественно –политических  делах городского исполкома, был в составе  члена Совнаркома, обкома партии, горкома.  </w:t>
      </w:r>
    </w:p>
    <w:p w:rsidR="00B665BD" w:rsidRPr="0001599D" w:rsidRDefault="00D41BE9" w:rsidP="0001599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В 1928 году 25 апреля Василий Гагарин умер от тяжелой болезни, в возрасте 26 лет</w:t>
      </w:r>
      <w:r w:rsidR="00783690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.  Всю короткую жизнь Василий Гагарин посвятил борьбе – за независимость и свободу якутского народа, за его процветание. Имя Василия увековечено в названии улицы села Ытык- Кюель. Василий Степанович Гагарин всегда живет в памяти своего народа. Это был человек героический, скромный и прекрасный.</w:t>
      </w:r>
    </w:p>
    <w:p w:rsidR="0006531B" w:rsidRPr="0001599D" w:rsidRDefault="0006531B" w:rsidP="00015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06531B" w:rsidRPr="0001599D" w:rsidRDefault="00031ADF" w:rsidP="0001599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>4</w:t>
      </w:r>
      <w:r w:rsidR="00FA57D4"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.  </w:t>
      </w:r>
      <w:r w:rsidR="00FA57D4" w:rsidRPr="0001599D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Заключительная часть</w:t>
      </w:r>
    </w:p>
    <w:p w:rsidR="0006531B" w:rsidRPr="0001599D" w:rsidRDefault="0006531B" w:rsidP="00015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01599D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              </w:t>
      </w:r>
    </w:p>
    <w:p w:rsidR="00C574B5" w:rsidRPr="0001599D" w:rsidRDefault="0096162B" w:rsidP="000159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Вывод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. В ходе исследования  выяснил, что</w:t>
      </w:r>
      <w:r w:rsidR="009B31BA" w:rsidRPr="0001599D">
        <w:rPr>
          <w:rFonts w:ascii="Times New Roman" w:eastAsia="Times New Roman" w:hAnsi="Times New Roman" w:cs="Times New Roman"/>
          <w:sz w:val="28"/>
          <w:szCs w:val="28"/>
        </w:rPr>
        <w:t xml:space="preserve"> моя улица носит имя замечательного человека, первого комсомольца, участника гражданской войны, </w:t>
      </w:r>
      <w:r w:rsidR="00C574B5" w:rsidRPr="0001599D">
        <w:rPr>
          <w:rFonts w:ascii="Times New Roman" w:eastAsia="Times New Roman" w:hAnsi="Times New Roman" w:cs="Times New Roman"/>
          <w:sz w:val="28"/>
          <w:szCs w:val="28"/>
        </w:rPr>
        <w:t xml:space="preserve">сподвижника и друга П.А Ойунского  по общественно –политической и культурной деятельности. 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74B5" w:rsidRPr="0001599D">
        <w:rPr>
          <w:rFonts w:ascii="Times New Roman" w:eastAsia="Times New Roman" w:hAnsi="Times New Roman" w:cs="Times New Roman"/>
          <w:sz w:val="28"/>
          <w:szCs w:val="28"/>
        </w:rPr>
        <w:t xml:space="preserve">Теперь я двойной гордостью хожу по своей улице.   </w:t>
      </w:r>
    </w:p>
    <w:p w:rsidR="00FA57D4" w:rsidRPr="0001599D" w:rsidRDefault="00531E93" w:rsidP="000159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A57D4" w:rsidRPr="0001599D">
        <w:rPr>
          <w:rFonts w:ascii="Times New Roman" w:eastAsia="Times New Roman" w:hAnsi="Times New Roman" w:cs="Times New Roman"/>
          <w:sz w:val="28"/>
          <w:szCs w:val="28"/>
        </w:rPr>
        <w:t>Я думаю, что каждый уважающий себя человек должен знать историю родного края, а тем более историю улицы,  на которой он проживает. Знание и понимание  истории своей улицы позволяет почувствовать себя частицей малой Родины.</w:t>
      </w:r>
    </w:p>
    <w:p w:rsidR="00664A44" w:rsidRPr="0001599D" w:rsidRDefault="00664A44" w:rsidP="000159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D4" w:rsidRPr="0001599D" w:rsidRDefault="00FA57D4" w:rsidP="00015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62B" w:rsidRPr="0001599D" w:rsidRDefault="0096162B" w:rsidP="00015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99D" w:rsidRDefault="0001599D" w:rsidP="0001599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62B" w:rsidRPr="0001599D" w:rsidRDefault="0096162B" w:rsidP="0001599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</w:p>
    <w:p w:rsidR="0096162B" w:rsidRPr="0001599D" w:rsidRDefault="0096162B" w:rsidP="0001599D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Газета 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Коммунист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1965 г №5 </w:t>
      </w:r>
    </w:p>
    <w:p w:rsidR="0096162B" w:rsidRPr="0001599D" w:rsidRDefault="008A744A" w:rsidP="0001599D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Газета 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Эдэр коммунист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21.09 1986г №114</w:t>
      </w:r>
    </w:p>
    <w:p w:rsidR="0006531B" w:rsidRPr="0001599D" w:rsidRDefault="008A744A" w:rsidP="0001599D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Газета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Коммунист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4E2E" w:rsidRPr="0001599D">
        <w:rPr>
          <w:rFonts w:ascii="Times New Roman" w:eastAsia="Times New Roman" w:hAnsi="Times New Roman" w:cs="Times New Roman"/>
          <w:sz w:val="28"/>
          <w:szCs w:val="28"/>
        </w:rPr>
        <w:t xml:space="preserve">   28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.03. 1991</w:t>
      </w:r>
      <w:r w:rsidR="00636ECE" w:rsidRPr="0001599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31B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E2E" w:rsidRPr="0001599D" w:rsidRDefault="00404E2E" w:rsidP="0001599D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>Таатта –родина П.А.Ойунского   национ.изд.»Бичик» 1993</w:t>
      </w:r>
      <w:r w:rsidR="00636ECE" w:rsidRPr="0001599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B93" w:rsidRPr="0001599D" w:rsidRDefault="00636ECE" w:rsidP="0001599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99D">
        <w:rPr>
          <w:rFonts w:ascii="Times New Roman" w:eastAsia="Times New Roman" w:hAnsi="Times New Roman" w:cs="Times New Roman"/>
          <w:sz w:val="28"/>
          <w:szCs w:val="28"/>
        </w:rPr>
        <w:t xml:space="preserve"> Документ из архива Протокол №4 </w:t>
      </w:r>
      <w:r w:rsidR="00457E5E" w:rsidRPr="000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99D">
        <w:rPr>
          <w:rFonts w:ascii="Times New Roman" w:eastAsia="Times New Roman" w:hAnsi="Times New Roman" w:cs="Times New Roman"/>
          <w:sz w:val="28"/>
          <w:szCs w:val="28"/>
        </w:rPr>
        <w:t>от 22 февраля 1995 г</w:t>
      </w:r>
    </w:p>
    <w:p w:rsidR="00636ECE" w:rsidRPr="0001599D" w:rsidRDefault="00636ECE" w:rsidP="0001599D">
      <w:pPr>
        <w:pStyle w:val="a4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36ECE" w:rsidRPr="0001599D" w:rsidSect="0056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32" w:rsidRDefault="00C94D32" w:rsidP="003814D0">
      <w:pPr>
        <w:spacing w:after="0" w:line="240" w:lineRule="auto"/>
      </w:pPr>
      <w:r>
        <w:separator/>
      </w:r>
    </w:p>
  </w:endnote>
  <w:endnote w:type="continuationSeparator" w:id="1">
    <w:p w:rsidR="00C94D32" w:rsidRDefault="00C94D32" w:rsidP="0038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32" w:rsidRDefault="00C94D32" w:rsidP="003814D0">
      <w:pPr>
        <w:spacing w:after="0" w:line="240" w:lineRule="auto"/>
      </w:pPr>
      <w:r>
        <w:separator/>
      </w:r>
    </w:p>
  </w:footnote>
  <w:footnote w:type="continuationSeparator" w:id="1">
    <w:p w:rsidR="00C94D32" w:rsidRDefault="00C94D32" w:rsidP="0038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0D3"/>
    <w:multiLevelType w:val="hybridMultilevel"/>
    <w:tmpl w:val="5E00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6C0"/>
    <w:multiLevelType w:val="multilevel"/>
    <w:tmpl w:val="61E61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A4DE6"/>
    <w:multiLevelType w:val="multilevel"/>
    <w:tmpl w:val="9D5A3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sah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B93"/>
    <w:rsid w:val="0001599D"/>
    <w:rsid w:val="00031ADF"/>
    <w:rsid w:val="0006531B"/>
    <w:rsid w:val="00065E7B"/>
    <w:rsid w:val="00076D27"/>
    <w:rsid w:val="0009258C"/>
    <w:rsid w:val="00093604"/>
    <w:rsid w:val="000A230C"/>
    <w:rsid w:val="002777B2"/>
    <w:rsid w:val="002E5646"/>
    <w:rsid w:val="00315E15"/>
    <w:rsid w:val="0032443B"/>
    <w:rsid w:val="00327AF6"/>
    <w:rsid w:val="00364AAC"/>
    <w:rsid w:val="003814D0"/>
    <w:rsid w:val="003A5A35"/>
    <w:rsid w:val="00404E2E"/>
    <w:rsid w:val="00412F03"/>
    <w:rsid w:val="00436243"/>
    <w:rsid w:val="00457E5E"/>
    <w:rsid w:val="004617B5"/>
    <w:rsid w:val="00464E18"/>
    <w:rsid w:val="004B02C5"/>
    <w:rsid w:val="004D615D"/>
    <w:rsid w:val="00522E32"/>
    <w:rsid w:val="00531E93"/>
    <w:rsid w:val="005640C2"/>
    <w:rsid w:val="005C55BB"/>
    <w:rsid w:val="006012ED"/>
    <w:rsid w:val="0060479D"/>
    <w:rsid w:val="006176CF"/>
    <w:rsid w:val="00636ECE"/>
    <w:rsid w:val="0065140B"/>
    <w:rsid w:val="00664A44"/>
    <w:rsid w:val="00694B93"/>
    <w:rsid w:val="006F52D8"/>
    <w:rsid w:val="00712E90"/>
    <w:rsid w:val="0071492D"/>
    <w:rsid w:val="00783690"/>
    <w:rsid w:val="007A28CC"/>
    <w:rsid w:val="007C2320"/>
    <w:rsid w:val="00802923"/>
    <w:rsid w:val="00863771"/>
    <w:rsid w:val="008A744A"/>
    <w:rsid w:val="009425C7"/>
    <w:rsid w:val="0096162B"/>
    <w:rsid w:val="009822F6"/>
    <w:rsid w:val="0098607A"/>
    <w:rsid w:val="00997400"/>
    <w:rsid w:val="009B31BA"/>
    <w:rsid w:val="009E4914"/>
    <w:rsid w:val="00A15372"/>
    <w:rsid w:val="00A22D99"/>
    <w:rsid w:val="00A448BF"/>
    <w:rsid w:val="00A7012B"/>
    <w:rsid w:val="00A8199D"/>
    <w:rsid w:val="00AF58AF"/>
    <w:rsid w:val="00B545A3"/>
    <w:rsid w:val="00B665BD"/>
    <w:rsid w:val="00B82A42"/>
    <w:rsid w:val="00C34730"/>
    <w:rsid w:val="00C574B5"/>
    <w:rsid w:val="00C73C1D"/>
    <w:rsid w:val="00C901D6"/>
    <w:rsid w:val="00C92B1A"/>
    <w:rsid w:val="00C94D32"/>
    <w:rsid w:val="00CA7902"/>
    <w:rsid w:val="00D41BE9"/>
    <w:rsid w:val="00DB18A5"/>
    <w:rsid w:val="00DC12E1"/>
    <w:rsid w:val="00DD2BD9"/>
    <w:rsid w:val="00DD52DF"/>
    <w:rsid w:val="00DE1F5B"/>
    <w:rsid w:val="00DF1819"/>
    <w:rsid w:val="00E03343"/>
    <w:rsid w:val="00E12EA2"/>
    <w:rsid w:val="00E72E28"/>
    <w:rsid w:val="00EE2ADE"/>
    <w:rsid w:val="00EF50BB"/>
    <w:rsid w:val="00F074DE"/>
    <w:rsid w:val="00F54824"/>
    <w:rsid w:val="00F62E62"/>
    <w:rsid w:val="00F7251F"/>
    <w:rsid w:val="00F911B7"/>
    <w:rsid w:val="00F97F90"/>
    <w:rsid w:val="00FA57D4"/>
    <w:rsid w:val="00FB5F2A"/>
    <w:rsid w:val="00FC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BD9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14D0"/>
  </w:style>
  <w:style w:type="paragraph" w:styleId="a7">
    <w:name w:val="footer"/>
    <w:basedOn w:val="a"/>
    <w:link w:val="a8"/>
    <w:uiPriority w:val="99"/>
    <w:semiHidden/>
    <w:unhideWhenUsed/>
    <w:rsid w:val="0038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4D0"/>
  </w:style>
  <w:style w:type="paragraph" w:styleId="a9">
    <w:name w:val="Balloon Text"/>
    <w:basedOn w:val="a"/>
    <w:link w:val="aa"/>
    <w:uiPriority w:val="99"/>
    <w:semiHidden/>
    <w:unhideWhenUsed/>
    <w:rsid w:val="00B8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A4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7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AFCB-86BD-4869-BE08-43C9A059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29</cp:revision>
  <dcterms:created xsi:type="dcterms:W3CDTF">2018-11-05T12:06:00Z</dcterms:created>
  <dcterms:modified xsi:type="dcterms:W3CDTF">2020-05-19T12:15:00Z</dcterms:modified>
</cp:coreProperties>
</file>