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1F" w:rsidRPr="00E90C07" w:rsidRDefault="00F6541F" w:rsidP="00C72C98">
      <w:pPr>
        <w:spacing w:line="360" w:lineRule="auto"/>
        <w:jc w:val="both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9013F1" w:rsidP="00C72C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публикации:</w:t>
      </w: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EE100C" w:rsidP="00C72C98">
      <w:pPr>
        <w:spacing w:line="360" w:lineRule="auto"/>
        <w:ind w:left="720"/>
        <w:jc w:val="center"/>
        <w:rPr>
          <w:sz w:val="28"/>
          <w:szCs w:val="28"/>
        </w:rPr>
      </w:pPr>
      <w:r w:rsidRPr="00E90C07">
        <w:rPr>
          <w:sz w:val="28"/>
          <w:szCs w:val="28"/>
        </w:rPr>
        <w:t>«</w:t>
      </w:r>
      <w:r w:rsidR="00B174CE" w:rsidRPr="00E90C07">
        <w:rPr>
          <w:sz w:val="28"/>
          <w:szCs w:val="28"/>
        </w:rPr>
        <w:t>Дистанционные технологии в образовании</w:t>
      </w:r>
      <w:r w:rsidRPr="00E90C07">
        <w:rPr>
          <w:sz w:val="28"/>
          <w:szCs w:val="28"/>
        </w:rPr>
        <w:t>»</w:t>
      </w: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EE100C" w:rsidP="00C72C98">
      <w:pPr>
        <w:spacing w:line="360" w:lineRule="auto"/>
        <w:jc w:val="center"/>
        <w:rPr>
          <w:sz w:val="28"/>
          <w:szCs w:val="28"/>
        </w:rPr>
      </w:pPr>
      <w:r w:rsidRPr="00E90C07">
        <w:rPr>
          <w:sz w:val="28"/>
          <w:szCs w:val="28"/>
        </w:rPr>
        <w:t>Исполнитель:</w:t>
      </w:r>
    </w:p>
    <w:p w:rsidR="00F6541F" w:rsidRPr="00E90C07" w:rsidRDefault="00B174CE" w:rsidP="00C72C98">
      <w:pPr>
        <w:spacing w:line="360" w:lineRule="auto"/>
        <w:jc w:val="center"/>
        <w:rPr>
          <w:sz w:val="28"/>
          <w:szCs w:val="28"/>
        </w:rPr>
      </w:pPr>
      <w:r w:rsidRPr="00E90C07">
        <w:rPr>
          <w:sz w:val="28"/>
          <w:szCs w:val="28"/>
        </w:rPr>
        <w:t>Амелина Юлия Сергеевна</w:t>
      </w: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F6541F" w:rsidRPr="00E90C07" w:rsidRDefault="00F6541F" w:rsidP="00C72C98">
      <w:pPr>
        <w:spacing w:line="360" w:lineRule="auto"/>
        <w:jc w:val="center"/>
        <w:rPr>
          <w:sz w:val="28"/>
          <w:szCs w:val="28"/>
        </w:rPr>
      </w:pPr>
    </w:p>
    <w:p w:rsidR="009013F1" w:rsidRDefault="009013F1" w:rsidP="00C72C98">
      <w:pPr>
        <w:spacing w:line="360" w:lineRule="auto"/>
        <w:ind w:firstLine="720"/>
        <w:jc w:val="center"/>
        <w:rPr>
          <w:sz w:val="28"/>
          <w:szCs w:val="28"/>
        </w:rPr>
      </w:pPr>
    </w:p>
    <w:p w:rsidR="009013F1" w:rsidRDefault="009013F1" w:rsidP="00C72C98">
      <w:pPr>
        <w:spacing w:line="360" w:lineRule="auto"/>
        <w:ind w:firstLine="720"/>
        <w:jc w:val="center"/>
        <w:rPr>
          <w:sz w:val="28"/>
          <w:szCs w:val="28"/>
        </w:rPr>
      </w:pPr>
    </w:p>
    <w:p w:rsidR="009013F1" w:rsidRDefault="009013F1" w:rsidP="00C72C98">
      <w:pPr>
        <w:spacing w:line="360" w:lineRule="auto"/>
        <w:ind w:firstLine="720"/>
        <w:jc w:val="center"/>
        <w:rPr>
          <w:sz w:val="28"/>
          <w:szCs w:val="28"/>
        </w:rPr>
      </w:pPr>
    </w:p>
    <w:p w:rsidR="009013F1" w:rsidRDefault="009013F1" w:rsidP="00C72C98">
      <w:pPr>
        <w:spacing w:line="360" w:lineRule="auto"/>
        <w:ind w:firstLine="720"/>
        <w:jc w:val="center"/>
        <w:rPr>
          <w:sz w:val="28"/>
          <w:szCs w:val="28"/>
        </w:rPr>
      </w:pPr>
    </w:p>
    <w:p w:rsidR="009013F1" w:rsidRDefault="009013F1" w:rsidP="00C72C98">
      <w:pPr>
        <w:spacing w:line="360" w:lineRule="auto"/>
        <w:ind w:firstLine="720"/>
        <w:jc w:val="center"/>
        <w:rPr>
          <w:sz w:val="28"/>
          <w:szCs w:val="28"/>
        </w:rPr>
      </w:pPr>
    </w:p>
    <w:p w:rsidR="009013F1" w:rsidRDefault="009013F1" w:rsidP="00C72C98">
      <w:pPr>
        <w:spacing w:line="360" w:lineRule="auto"/>
        <w:ind w:firstLine="720"/>
        <w:jc w:val="center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ind w:firstLine="720"/>
        <w:jc w:val="center"/>
        <w:rPr>
          <w:sz w:val="28"/>
          <w:szCs w:val="28"/>
        </w:rPr>
      </w:pPr>
      <w:r w:rsidRPr="00E90C07">
        <w:rPr>
          <w:sz w:val="28"/>
          <w:szCs w:val="28"/>
        </w:rPr>
        <w:lastRenderedPageBreak/>
        <w:t>Содержание</w:t>
      </w:r>
    </w:p>
    <w:p w:rsidR="00CA1D90" w:rsidRPr="00E90C07" w:rsidRDefault="00CA1D90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Введение</w:t>
      </w:r>
      <w:r w:rsidR="00E90C07">
        <w:rPr>
          <w:sz w:val="28"/>
          <w:szCs w:val="28"/>
        </w:rPr>
        <w:t>………………………………………………………………………………2</w:t>
      </w: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1. </w:t>
      </w:r>
      <w:r w:rsidR="008C6916" w:rsidRPr="00E90C07">
        <w:rPr>
          <w:sz w:val="28"/>
          <w:szCs w:val="28"/>
        </w:rPr>
        <w:t>Развитие и содержание</w:t>
      </w:r>
      <w:r w:rsidR="00F6643D" w:rsidRPr="00E90C07">
        <w:rPr>
          <w:sz w:val="28"/>
          <w:szCs w:val="28"/>
        </w:rPr>
        <w:t xml:space="preserve"> </w:t>
      </w:r>
      <w:r w:rsidRPr="00E90C07">
        <w:rPr>
          <w:sz w:val="28"/>
          <w:szCs w:val="28"/>
        </w:rPr>
        <w:t>дистанционного обучения</w:t>
      </w:r>
      <w:r w:rsidR="00E90C07">
        <w:rPr>
          <w:sz w:val="28"/>
          <w:szCs w:val="28"/>
        </w:rPr>
        <w:t>……………………………...4</w:t>
      </w: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2. </w:t>
      </w:r>
      <w:r w:rsidR="00A71E65" w:rsidRPr="00E90C07">
        <w:rPr>
          <w:sz w:val="28"/>
          <w:szCs w:val="28"/>
        </w:rPr>
        <w:t>Организация</w:t>
      </w:r>
      <w:r w:rsidRPr="00E90C07">
        <w:rPr>
          <w:sz w:val="28"/>
          <w:szCs w:val="28"/>
        </w:rPr>
        <w:t xml:space="preserve"> дистанционного обучения</w:t>
      </w:r>
      <w:r w:rsidR="00E90C07">
        <w:rPr>
          <w:sz w:val="28"/>
          <w:szCs w:val="28"/>
        </w:rPr>
        <w:t>…………………………………………9</w:t>
      </w:r>
    </w:p>
    <w:p w:rsidR="00CA1D90" w:rsidRPr="00E90C07" w:rsidRDefault="00097390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3. П</w:t>
      </w:r>
      <w:r w:rsidR="00CA1D90" w:rsidRPr="00E90C07">
        <w:rPr>
          <w:sz w:val="28"/>
          <w:szCs w:val="28"/>
        </w:rPr>
        <w:t>ерспективы дистанционного обучения</w:t>
      </w:r>
      <w:r w:rsidRPr="00E90C07">
        <w:rPr>
          <w:sz w:val="28"/>
          <w:szCs w:val="28"/>
        </w:rPr>
        <w:t xml:space="preserve"> и его эффективность</w:t>
      </w:r>
      <w:r w:rsidR="00E90C07">
        <w:rPr>
          <w:sz w:val="28"/>
          <w:szCs w:val="28"/>
        </w:rPr>
        <w:t>……………….11</w:t>
      </w:r>
    </w:p>
    <w:p w:rsidR="00576AA8" w:rsidRPr="00E90C07" w:rsidRDefault="00D85A69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4. </w:t>
      </w:r>
      <w:r w:rsidR="00576AA8" w:rsidRPr="00E90C07">
        <w:rPr>
          <w:sz w:val="28"/>
          <w:szCs w:val="28"/>
        </w:rPr>
        <w:t>Плюсы и минусы систем и сервисов</w:t>
      </w:r>
      <w:r w:rsidR="00E90C07">
        <w:rPr>
          <w:sz w:val="28"/>
          <w:szCs w:val="28"/>
        </w:rPr>
        <w:t xml:space="preserve"> дистанционного обучения……………..15</w:t>
      </w: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Заключение</w:t>
      </w:r>
      <w:r w:rsidR="00E90C07">
        <w:rPr>
          <w:sz w:val="28"/>
          <w:szCs w:val="28"/>
        </w:rPr>
        <w:t>………………………………………………………………………….23</w:t>
      </w: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Список использованной литературы</w:t>
      </w:r>
      <w:r w:rsidR="00E90C07">
        <w:rPr>
          <w:sz w:val="28"/>
          <w:szCs w:val="28"/>
        </w:rPr>
        <w:t>………………………………………………25</w:t>
      </w: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Приложение 1</w:t>
      </w:r>
      <w:r w:rsidR="00E90C07">
        <w:rPr>
          <w:sz w:val="28"/>
          <w:szCs w:val="28"/>
        </w:rPr>
        <w:t>………………………………………………………………………27</w:t>
      </w:r>
    </w:p>
    <w:p w:rsidR="00F6643D" w:rsidRPr="00E90C07" w:rsidRDefault="00F6643D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Приложение 2</w:t>
      </w:r>
      <w:r w:rsidR="00E90C07">
        <w:rPr>
          <w:sz w:val="28"/>
          <w:szCs w:val="28"/>
        </w:rPr>
        <w:t>……………………………………………………………………….28</w:t>
      </w:r>
    </w:p>
    <w:p w:rsidR="00F6643D" w:rsidRPr="00E90C07" w:rsidRDefault="00F6643D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Приложение 3</w:t>
      </w:r>
      <w:r w:rsidR="00E90C07">
        <w:rPr>
          <w:sz w:val="28"/>
          <w:szCs w:val="28"/>
        </w:rPr>
        <w:t>……………………………………………………………………….29</w:t>
      </w:r>
    </w:p>
    <w:p w:rsidR="00F6643D" w:rsidRPr="00E90C07" w:rsidRDefault="00F6643D" w:rsidP="00C72C98">
      <w:pPr>
        <w:spacing w:line="360" w:lineRule="auto"/>
        <w:jc w:val="both"/>
        <w:rPr>
          <w:sz w:val="28"/>
          <w:szCs w:val="28"/>
        </w:rPr>
      </w:pPr>
    </w:p>
    <w:p w:rsidR="00BB134C" w:rsidRPr="00E90C07" w:rsidRDefault="00BB134C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pStyle w:val="1"/>
        <w:keepNext w:val="0"/>
        <w:keepLines w:val="0"/>
        <w:spacing w:before="0" w:line="360" w:lineRule="auto"/>
        <w:ind w:firstLine="720"/>
        <w:jc w:val="center"/>
        <w:rPr>
          <w:rFonts w:ascii="Times New Roman" w:hAnsi="Times New Roman"/>
          <w:color w:val="auto"/>
          <w:lang w:val="ru-RU"/>
        </w:rPr>
      </w:pPr>
      <w:bookmarkStart w:id="0" w:name="_Toc374791421"/>
      <w:r w:rsidRPr="00E90C07">
        <w:rPr>
          <w:rFonts w:ascii="Times New Roman" w:hAnsi="Times New Roman"/>
          <w:color w:val="auto"/>
          <w:lang w:val="ru-RU"/>
        </w:rPr>
        <w:lastRenderedPageBreak/>
        <w:t>Введение</w:t>
      </w:r>
      <w:bookmarkEnd w:id="0"/>
    </w:p>
    <w:p w:rsidR="008C6916" w:rsidRPr="00E90C07" w:rsidRDefault="008C6916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Дистанционное обучение - это обучение, в основу которого положен принцип пространственной и временной отдалённости преподавателей и студентов друг от друга, а сам процесс обучения осуществляется с помощью компьютерных и телекоммуникационных технологий. Основная цель данного вида обучения расширение возможностей для людей, желающих сменить, или приобрести новую профессию.</w:t>
      </w:r>
    </w:p>
    <w:p w:rsidR="00024DFC" w:rsidRPr="00E90C07" w:rsidRDefault="008C6916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Сфера жизни современного человека существенно изменилась с появлением гаджетов и разли</w:t>
      </w:r>
      <w:r w:rsidR="00024DFC" w:rsidRPr="00E90C07">
        <w:rPr>
          <w:sz w:val="28"/>
          <w:szCs w:val="28"/>
        </w:rPr>
        <w:t>чных информационных технологий, которые были призваны делать нашу жизнь проще и лучше. Целью использования дистанционных образовательных технологий образовательными учреждениями является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пребывания.</w:t>
      </w:r>
    </w:p>
    <w:p w:rsidR="00024DFC" w:rsidRPr="00E90C07" w:rsidRDefault="00024DFC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Образовательный процесс </w:t>
      </w:r>
      <w:r w:rsidR="00CA1D90" w:rsidRPr="00E90C07">
        <w:rPr>
          <w:sz w:val="28"/>
          <w:szCs w:val="28"/>
        </w:rPr>
        <w:t xml:space="preserve">- это один из важнейших механизмов, затрагивающий основные направления модернизации всей образовательной системы. </w:t>
      </w:r>
      <w:r w:rsidRPr="00E90C07">
        <w:rPr>
          <w:sz w:val="28"/>
          <w:szCs w:val="28"/>
        </w:rPr>
        <w:t>Эволюция традиционного образования, привела к появлению школьного портала, электронной доски и компьютерных учебных систем, которые содержат в себе электронные учебники и программы, предназначенные для пользования виртуальной аудиторией. Дистанционная форма обучения основана</w:t>
      </w:r>
      <w:r w:rsidR="00CA1D90" w:rsidRPr="00E90C07">
        <w:rPr>
          <w:sz w:val="28"/>
          <w:szCs w:val="28"/>
        </w:rPr>
        <w:t xml:space="preserve"> на современных коммуникационных </w:t>
      </w:r>
      <w:r w:rsidRPr="00E90C07">
        <w:rPr>
          <w:sz w:val="28"/>
          <w:szCs w:val="28"/>
        </w:rPr>
        <w:t xml:space="preserve">и информационных </w:t>
      </w:r>
      <w:r w:rsidR="00CA1D90" w:rsidRPr="00E90C07">
        <w:rPr>
          <w:sz w:val="28"/>
          <w:szCs w:val="28"/>
        </w:rPr>
        <w:t xml:space="preserve">технологиях, позволяющая </w:t>
      </w:r>
      <w:r w:rsidRPr="00E90C07">
        <w:rPr>
          <w:sz w:val="28"/>
          <w:szCs w:val="28"/>
        </w:rPr>
        <w:t xml:space="preserve">получать базовые знания и повышать квалификацию, менять сферу деятельности. </w:t>
      </w:r>
    </w:p>
    <w:p w:rsidR="00CA1D90" w:rsidRPr="00E90C07" w:rsidRDefault="005543C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bCs/>
          <w:sz w:val="28"/>
          <w:szCs w:val="28"/>
          <w:shd w:val="clear" w:color="auto" w:fill="FFFFFF"/>
        </w:rPr>
        <w:t xml:space="preserve">Актуальность работы обусловлена тем, что в  марте 2020 года университеты, колледжи, школы и детские сады экстренно перешли на </w:t>
      </w:r>
      <w:r w:rsidR="004542A3" w:rsidRPr="00E90C07">
        <w:rPr>
          <w:bCs/>
          <w:sz w:val="28"/>
          <w:szCs w:val="28"/>
          <w:shd w:val="clear" w:color="auto" w:fill="FFFFFF"/>
        </w:rPr>
        <w:t>удаленную работу</w:t>
      </w:r>
      <w:r w:rsidRPr="00E90C07">
        <w:rPr>
          <w:bCs/>
          <w:sz w:val="28"/>
          <w:szCs w:val="28"/>
          <w:shd w:val="clear" w:color="auto" w:fill="FFFFFF"/>
        </w:rPr>
        <w:t xml:space="preserve"> и появилась острая необходимость в знаниях дистанционных технологий. </w:t>
      </w:r>
      <w:r w:rsidR="00CA1D90" w:rsidRPr="00E90C07">
        <w:rPr>
          <w:sz w:val="28"/>
          <w:szCs w:val="28"/>
        </w:rPr>
        <w:t>В современном мире «обучение на расстоянии» возможно в любом месте, где есть компьютер</w:t>
      </w:r>
      <w:r w:rsidR="00024DFC" w:rsidRPr="00E90C07">
        <w:rPr>
          <w:sz w:val="28"/>
          <w:szCs w:val="28"/>
        </w:rPr>
        <w:t xml:space="preserve"> или смартфон, если пару лет </w:t>
      </w:r>
      <w:r w:rsidR="004542A3" w:rsidRPr="00E90C07">
        <w:rPr>
          <w:sz w:val="28"/>
          <w:szCs w:val="28"/>
        </w:rPr>
        <w:t xml:space="preserve">назад </w:t>
      </w:r>
      <w:r w:rsidR="00024DFC" w:rsidRPr="00E90C07">
        <w:rPr>
          <w:sz w:val="28"/>
          <w:szCs w:val="28"/>
        </w:rPr>
        <w:t xml:space="preserve">ещё были </w:t>
      </w:r>
      <w:r w:rsidR="00024DFC" w:rsidRPr="00E90C07">
        <w:rPr>
          <w:sz w:val="28"/>
          <w:szCs w:val="28"/>
        </w:rPr>
        <w:lastRenderedPageBreak/>
        <w:t>сомнения в реализации дистанционного обучения массово</w:t>
      </w:r>
      <w:r w:rsidR="004542A3" w:rsidRPr="00E90C07">
        <w:rPr>
          <w:sz w:val="28"/>
          <w:szCs w:val="28"/>
        </w:rPr>
        <w:t xml:space="preserve"> и </w:t>
      </w:r>
      <w:r w:rsidR="00024DFC" w:rsidRPr="00E90C07">
        <w:rPr>
          <w:sz w:val="28"/>
          <w:szCs w:val="28"/>
        </w:rPr>
        <w:t xml:space="preserve"> всей страной, то </w:t>
      </w:r>
      <w:r w:rsidRPr="00E90C07">
        <w:rPr>
          <w:bCs/>
          <w:sz w:val="28"/>
          <w:szCs w:val="28"/>
          <w:shd w:val="clear" w:color="auto" w:fill="FFFFFF"/>
        </w:rPr>
        <w:t>коронавирусная инфекция COVID-19 доказала нам обратное. Промежуточные результаты показали, что</w:t>
      </w:r>
      <w:r w:rsidRPr="00E90C07">
        <w:rPr>
          <w:sz w:val="28"/>
          <w:szCs w:val="28"/>
        </w:rPr>
        <w:t xml:space="preserve"> </w:t>
      </w:r>
      <w:r w:rsidR="00CA1D90" w:rsidRPr="00E90C07">
        <w:rPr>
          <w:sz w:val="28"/>
          <w:szCs w:val="28"/>
        </w:rPr>
        <w:t xml:space="preserve">материал легко структурировать в соответствие с требованиями, которые выдвигаются к </w:t>
      </w:r>
      <w:r w:rsidR="004542A3" w:rsidRPr="00E90C07">
        <w:rPr>
          <w:sz w:val="28"/>
          <w:szCs w:val="28"/>
        </w:rPr>
        <w:t xml:space="preserve">обучающимся, работать в конференциях вовсе не сложно, а </w:t>
      </w:r>
      <w:r w:rsidR="00CA1D90" w:rsidRPr="00E90C07">
        <w:rPr>
          <w:sz w:val="28"/>
          <w:szCs w:val="28"/>
        </w:rPr>
        <w:t>заниматься в любое удобное время</w:t>
      </w:r>
      <w:r w:rsidR="004542A3" w:rsidRPr="00E90C07">
        <w:rPr>
          <w:sz w:val="28"/>
          <w:szCs w:val="28"/>
        </w:rPr>
        <w:t>,</w:t>
      </w:r>
      <w:r w:rsidR="00CA1D90" w:rsidRPr="00E90C07">
        <w:rPr>
          <w:sz w:val="28"/>
          <w:szCs w:val="28"/>
        </w:rPr>
        <w:t xml:space="preserve"> в зависимости</w:t>
      </w:r>
      <w:r w:rsidR="004542A3" w:rsidRPr="00E90C07">
        <w:rPr>
          <w:sz w:val="28"/>
          <w:szCs w:val="28"/>
        </w:rPr>
        <w:t xml:space="preserve"> от индивидуальных потребностей очень удобно.</w:t>
      </w:r>
    </w:p>
    <w:p w:rsidR="00CA1D90" w:rsidRPr="00E90C07" w:rsidRDefault="004542A3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Однако у дистанционного обучения существует и ряд недостатков, например, отсутствие живого общения между преподавателями и обучающимися, нагрузка на опорно-двигательную систему, зрительный и слуховой анализатор. что делает систему неидеальной</w:t>
      </w:r>
      <w:r w:rsidR="00CA1D90" w:rsidRPr="00E90C07">
        <w:rPr>
          <w:sz w:val="28"/>
          <w:szCs w:val="28"/>
        </w:rPr>
        <w:t>. И прежде чем делать выводы о преимуществах или недостатки дистанционного образования, следует выяснить его сущность, основные принципы и закономерности.</w:t>
      </w:r>
    </w:p>
    <w:p w:rsidR="00CA1D90" w:rsidRPr="00E90C07" w:rsidRDefault="00CA1D90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8C6916" w:rsidRPr="00E90C07" w:rsidRDefault="008C6916" w:rsidP="00C72C98">
      <w:pPr>
        <w:spacing w:line="360" w:lineRule="auto"/>
        <w:jc w:val="both"/>
        <w:rPr>
          <w:sz w:val="28"/>
          <w:szCs w:val="28"/>
        </w:rPr>
      </w:pPr>
    </w:p>
    <w:p w:rsidR="008C6916" w:rsidRPr="00E90C07" w:rsidRDefault="008C6916" w:rsidP="00C72C98">
      <w:pPr>
        <w:spacing w:line="360" w:lineRule="auto"/>
        <w:jc w:val="both"/>
        <w:rPr>
          <w:sz w:val="28"/>
          <w:szCs w:val="28"/>
        </w:rPr>
      </w:pPr>
    </w:p>
    <w:p w:rsidR="008C6916" w:rsidRPr="00E90C07" w:rsidRDefault="008C6916" w:rsidP="00C72C98">
      <w:pPr>
        <w:spacing w:line="360" w:lineRule="auto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jc w:val="both"/>
        <w:rPr>
          <w:b/>
          <w:sz w:val="28"/>
          <w:szCs w:val="28"/>
        </w:rPr>
      </w:pPr>
    </w:p>
    <w:p w:rsidR="00CA1D90" w:rsidRPr="00E90C07" w:rsidRDefault="008C6916" w:rsidP="00C72C98">
      <w:pPr>
        <w:pStyle w:val="a4"/>
        <w:numPr>
          <w:ilvl w:val="0"/>
          <w:numId w:val="3"/>
        </w:numPr>
        <w:spacing w:after="0" w:line="360" w:lineRule="auto"/>
        <w:ind w:left="0" w:firstLine="720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374791422"/>
      <w:r w:rsidRPr="00E90C07">
        <w:rPr>
          <w:rFonts w:ascii="Times New Roman" w:hAnsi="Times New Roman"/>
          <w:b/>
          <w:sz w:val="28"/>
          <w:szCs w:val="28"/>
          <w:lang w:val="ru-RU"/>
        </w:rPr>
        <w:lastRenderedPageBreak/>
        <w:t>Развитие и содержание</w:t>
      </w:r>
      <w:r w:rsidR="00CA1D90" w:rsidRPr="00E90C07">
        <w:rPr>
          <w:rFonts w:ascii="Times New Roman" w:hAnsi="Times New Roman"/>
          <w:b/>
          <w:sz w:val="28"/>
          <w:szCs w:val="28"/>
          <w:lang w:val="ru-RU"/>
        </w:rPr>
        <w:t xml:space="preserve"> дистанционного обучения</w:t>
      </w:r>
      <w:bookmarkEnd w:id="1"/>
    </w:p>
    <w:p w:rsidR="00CA1D90" w:rsidRPr="00E90C07" w:rsidRDefault="00CA1D90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8C6916" w:rsidRPr="00E90C07" w:rsidRDefault="008C6916" w:rsidP="00C72C98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E90C07">
        <w:rPr>
          <w:sz w:val="28"/>
          <w:szCs w:val="28"/>
          <w:shd w:val="clear" w:color="auto" w:fill="FFFFFF"/>
        </w:rPr>
        <w:t xml:space="preserve">Первые попытки урегулировать дистанционное образование были предприняты в 1995-1996 гг. по инициативе Государственного Комитета РФ по высшему образованию. Была начата работа по созданию проекта Единой системы дистанционного образования  России, однако в дальнейшем не была реализована. </w:t>
      </w:r>
    </w:p>
    <w:p w:rsidR="008C6916" w:rsidRPr="00E90C07" w:rsidRDefault="008C6916" w:rsidP="00C72C98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E90C07">
        <w:rPr>
          <w:sz w:val="28"/>
          <w:szCs w:val="28"/>
          <w:shd w:val="clear" w:color="auto" w:fill="FFFFFF"/>
        </w:rPr>
        <w:t>16 мая 2000 года выходит приказ Министерства образования Российской Федерации «Об эксперименте по использованию телевизионных технологи</w:t>
      </w:r>
      <w:r w:rsidR="004542A3" w:rsidRPr="00E90C07">
        <w:rPr>
          <w:sz w:val="28"/>
          <w:szCs w:val="28"/>
          <w:shd w:val="clear" w:color="auto" w:fill="FFFFFF"/>
        </w:rPr>
        <w:t>й в системе общего образования», который действуе</w:t>
      </w:r>
      <w:r w:rsidRPr="00E90C07">
        <w:rPr>
          <w:sz w:val="28"/>
          <w:szCs w:val="28"/>
          <w:shd w:val="clear" w:color="auto" w:fill="FFFFFF"/>
        </w:rPr>
        <w:t>т и в настоящее время.</w:t>
      </w:r>
    </w:p>
    <w:p w:rsidR="008C6916" w:rsidRPr="00E90C07" w:rsidRDefault="008C6916" w:rsidP="00C72C98">
      <w:pPr>
        <w:spacing w:line="360" w:lineRule="auto"/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E90C07">
        <w:rPr>
          <w:bCs/>
          <w:sz w:val="28"/>
          <w:szCs w:val="28"/>
          <w:shd w:val="clear" w:color="auto" w:fill="FFFFFF"/>
        </w:rPr>
        <w:t>В настоящее время дистанционное образование в Российской Федерации разрешено законодательными документами: Федеральный закон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от 10.01.2003 № 11-ФЗ.</w:t>
      </w:r>
    </w:p>
    <w:p w:rsidR="008C6916" w:rsidRPr="00E90C07" w:rsidRDefault="008C6916" w:rsidP="00C72C98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E90C07">
        <w:rPr>
          <w:bCs/>
          <w:sz w:val="28"/>
          <w:szCs w:val="28"/>
          <w:shd w:val="clear" w:color="auto" w:fill="FFFFFF"/>
        </w:rPr>
        <w:t>Приказ Минобразования РФ </w:t>
      </w:r>
      <w:r w:rsidRPr="00E90C07">
        <w:rPr>
          <w:rStyle w:val="aa"/>
          <w:b w:val="0"/>
          <w:sz w:val="28"/>
          <w:szCs w:val="28"/>
          <w:shd w:val="clear" w:color="auto" w:fill="FFFFFF"/>
        </w:rPr>
        <w:t>№ 137 от 06.05.2005 «Об использовании дистанционных образовательных технологий»  является последним действующим документом и</w:t>
      </w:r>
      <w:r w:rsidRPr="00E90C07">
        <w:rPr>
          <w:rStyle w:val="aa"/>
          <w:b w:val="0"/>
          <w:bCs w:val="0"/>
          <w:sz w:val="28"/>
          <w:szCs w:val="28"/>
          <w:shd w:val="clear" w:color="auto" w:fill="FFFFFF"/>
        </w:rPr>
        <w:t> </w:t>
      </w:r>
      <w:r w:rsidRPr="00E90C07">
        <w:rPr>
          <w:rStyle w:val="aa"/>
          <w:b w:val="0"/>
          <w:sz w:val="28"/>
          <w:szCs w:val="28"/>
          <w:shd w:val="clear" w:color="auto" w:fill="FFFFFF"/>
        </w:rPr>
        <w:t>определяет</w:t>
      </w:r>
      <w:r w:rsidRPr="00E90C07">
        <w:rPr>
          <w:rStyle w:val="aa"/>
          <w:b w:val="0"/>
          <w:bCs w:val="0"/>
          <w:sz w:val="28"/>
          <w:szCs w:val="28"/>
          <w:shd w:val="clear" w:color="auto" w:fill="FFFFFF"/>
        </w:rPr>
        <w:t> </w:t>
      </w:r>
      <w:r w:rsidRPr="00E90C07">
        <w:rPr>
          <w:bCs/>
          <w:sz w:val="28"/>
          <w:szCs w:val="28"/>
          <w:shd w:val="clear" w:color="auto" w:fill="FFFFFF"/>
        </w:rPr>
        <w:t>порядок использования дистанционных образовательных технологий.</w:t>
      </w:r>
    </w:p>
    <w:p w:rsidR="00E90C07" w:rsidRPr="00E90C07" w:rsidRDefault="008C6916" w:rsidP="00C72C9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Дистанционное обучение – это обучение с помощью технологий, позволяющих получать образование на расстоянии.</w:t>
      </w:r>
    </w:p>
    <w:p w:rsidR="00CA1D90" w:rsidRPr="00E90C07" w:rsidRDefault="008C6916" w:rsidP="00E90C07">
      <w:pPr>
        <w:spacing w:line="360" w:lineRule="auto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lastRenderedPageBreak/>
        <w:t xml:space="preserve"> </w:t>
      </w:r>
      <w:r w:rsidR="00CA1D90" w:rsidRPr="00E90C07">
        <w:rPr>
          <w:sz w:val="28"/>
          <w:szCs w:val="28"/>
        </w:rPr>
        <w:t xml:space="preserve">На сегодняшний </w:t>
      </w:r>
      <w:r w:rsidR="00C72C98" w:rsidRPr="00E90C07">
        <w:rPr>
          <w:sz w:val="28"/>
          <w:szCs w:val="28"/>
        </w:rPr>
        <w:t xml:space="preserve">день </w:t>
      </w:r>
      <w:r w:rsidR="00383503" w:rsidRPr="00E90C07">
        <w:rPr>
          <w:sz w:val="28"/>
          <w:szCs w:val="28"/>
        </w:rPr>
        <w:t>существуют разные</w:t>
      </w:r>
      <w:r w:rsidR="00CA1D90" w:rsidRPr="00E90C07">
        <w:rPr>
          <w:sz w:val="28"/>
          <w:szCs w:val="28"/>
        </w:rPr>
        <w:t xml:space="preserve"> форм</w:t>
      </w:r>
      <w:r w:rsidR="00383503" w:rsidRPr="00E90C07">
        <w:rPr>
          <w:sz w:val="28"/>
          <w:szCs w:val="28"/>
        </w:rPr>
        <w:t>ы</w:t>
      </w:r>
      <w:r w:rsidR="00CA1D90" w:rsidRPr="00E90C07">
        <w:rPr>
          <w:sz w:val="28"/>
          <w:szCs w:val="28"/>
        </w:rPr>
        <w:t xml:space="preserve"> дистанционного обучения:</w:t>
      </w:r>
      <w:r w:rsidR="00E90C07" w:rsidRPr="00E90C07">
        <w:rPr>
          <w:noProof/>
          <w:sz w:val="28"/>
          <w:szCs w:val="28"/>
        </w:rPr>
        <w:t xml:space="preserve"> </w:t>
      </w:r>
      <w:r w:rsidR="00E90C07" w:rsidRPr="00E90C07">
        <w:rPr>
          <w:noProof/>
          <w:sz w:val="28"/>
          <w:szCs w:val="28"/>
        </w:rPr>
        <w:drawing>
          <wp:inline distT="0" distB="0" distL="0" distR="0">
            <wp:extent cx="6057900" cy="2590800"/>
            <wp:effectExtent l="57150" t="0" r="57150" b="38100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83503" w:rsidRPr="00E90C07" w:rsidRDefault="0038350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CA1D90" w:rsidRPr="00E90C07" w:rsidRDefault="00CA1D90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При этом объединяются разные технологии: педагогическая, информационная и нередко андрагогическая. Выделяют британскую синхронную модель дистанционного обучения и американскую асинхронную (популярна и в РФ) </w:t>
      </w:r>
      <w:r w:rsidRPr="00E90C07">
        <w:rPr>
          <w:rStyle w:val="a7"/>
          <w:sz w:val="28"/>
          <w:szCs w:val="28"/>
        </w:rPr>
        <w:footnoteReference w:id="2"/>
      </w:r>
    </w:p>
    <w:p w:rsidR="00383503" w:rsidRPr="00E90C07" w:rsidRDefault="00383503" w:rsidP="00C72C98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E90C07">
        <w:rPr>
          <w:sz w:val="28"/>
          <w:szCs w:val="28"/>
          <w:shd w:val="clear" w:color="auto" w:fill="FFFFFF"/>
        </w:rPr>
        <w:t>В </w:t>
      </w:r>
      <w:r w:rsidRPr="00E90C07">
        <w:rPr>
          <w:iCs/>
          <w:sz w:val="28"/>
          <w:szCs w:val="28"/>
          <w:shd w:val="clear" w:color="auto" w:fill="FFFFFF"/>
        </w:rPr>
        <w:t>педагогической модели</w:t>
      </w:r>
      <w:r w:rsidRPr="00E90C07">
        <w:rPr>
          <w:sz w:val="28"/>
          <w:szCs w:val="28"/>
          <w:shd w:val="clear" w:color="auto" w:fill="FFFFFF"/>
        </w:rPr>
        <w:t>  роль педагога – вести ученика за собой (или с собой, если ученик максимально активен, и обучение построено на сотрудничестве учителя с учеником).</w:t>
      </w:r>
      <w:r w:rsidRPr="00E90C07">
        <w:rPr>
          <w:sz w:val="28"/>
          <w:szCs w:val="28"/>
        </w:rPr>
        <w:br/>
      </w:r>
      <w:r w:rsidRPr="00E90C07">
        <w:rPr>
          <w:sz w:val="28"/>
          <w:szCs w:val="28"/>
          <w:shd w:val="clear" w:color="auto" w:fill="FFFFFF"/>
        </w:rPr>
        <w:t xml:space="preserve">        В </w:t>
      </w:r>
      <w:r w:rsidRPr="00E90C07">
        <w:rPr>
          <w:iCs/>
          <w:sz w:val="28"/>
          <w:szCs w:val="28"/>
          <w:shd w:val="clear" w:color="auto" w:fill="FFFFFF"/>
        </w:rPr>
        <w:t>андрагогической модели</w:t>
      </w:r>
      <w:r w:rsidRPr="00E90C07">
        <w:rPr>
          <w:sz w:val="28"/>
          <w:szCs w:val="28"/>
          <w:shd w:val="clear" w:color="auto" w:fill="FFFFFF"/>
        </w:rPr>
        <w:t> обучающийся занимает позицию ведущего, участвуя в планировании и реализации учебного процесса, в оценивании своих результатов. Роль педагога состоит не в том, чтобы «вести», а в том, чтобы помочь обучающемуся в организации познания и применении новых знаний и умений.</w:t>
      </w:r>
    </w:p>
    <w:p w:rsidR="00E90C07" w:rsidRPr="00E90C07" w:rsidRDefault="00383503" w:rsidP="00C72C9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90C07">
        <w:rPr>
          <w:sz w:val="28"/>
          <w:szCs w:val="28"/>
          <w:shd w:val="clear" w:color="auto" w:fill="FFFFFF"/>
        </w:rPr>
        <w:t xml:space="preserve">     </w:t>
      </w:r>
    </w:p>
    <w:p w:rsidR="00E90C07" w:rsidRPr="00E90C07" w:rsidRDefault="00E90C07" w:rsidP="00C72C9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383503" w:rsidRPr="00E90C07" w:rsidRDefault="00383503" w:rsidP="00C72C98">
      <w:pPr>
        <w:spacing w:line="360" w:lineRule="auto"/>
        <w:jc w:val="both"/>
        <w:rPr>
          <w:sz w:val="28"/>
          <w:szCs w:val="28"/>
        </w:rPr>
      </w:pPr>
      <w:r w:rsidRPr="00E90C07">
        <w:rPr>
          <w:rStyle w:val="aa"/>
          <w:sz w:val="28"/>
          <w:szCs w:val="28"/>
          <w:shd w:val="clear" w:color="auto" w:fill="FFFFFF"/>
        </w:rPr>
        <w:lastRenderedPageBreak/>
        <w:t xml:space="preserve">Информационная технология обучения </w:t>
      </w:r>
      <w:r w:rsidRPr="00E90C07">
        <w:rPr>
          <w:sz w:val="28"/>
          <w:szCs w:val="28"/>
          <w:shd w:val="clear" w:color="auto" w:fill="FFFFFF"/>
        </w:rPr>
        <w:t>— это педагогическая технология, использующая специальные способы, программные и технические средства (аудио- и видеосредства, компьютеры, телекоммуникационные сети) для работы с информацией.</w:t>
      </w:r>
    </w:p>
    <w:p w:rsidR="00CA1D90" w:rsidRPr="00E90C07" w:rsidRDefault="00CA1D90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Различают также иные вариативные модели дистанционного обучения, например, объединение очного и дистанционного обучения, корреспондентское обучение, непосредственно дистанционное сетевое обучение (Приложение 1), кейс-технологии и интерактивное телевидение.</w:t>
      </w:r>
      <w:r w:rsidRPr="00E90C07">
        <w:rPr>
          <w:rStyle w:val="a7"/>
          <w:sz w:val="28"/>
          <w:szCs w:val="28"/>
        </w:rPr>
        <w:footnoteReference w:id="3"/>
      </w:r>
    </w:p>
    <w:p w:rsidR="00CA1D90" w:rsidRPr="00E90C07" w:rsidRDefault="00CA1D90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Дистанционное обучение выступает как «активное», благодаря наличию мультимедийных материалов, сетевой системы обучения, в т.ч. с наличием модулей самостоятельной оценки знаний и интерактивного объяснения малопонятного материала. Возможность контакта между преподавателем и студентом может обеспечиваться путем создания электронных коммуникаций, например, проведения видео-конференций.</w:t>
      </w:r>
    </w:p>
    <w:p w:rsidR="00757E01" w:rsidRPr="00E90C07" w:rsidRDefault="00757E01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Преподавание не ограничивается одной дисциплиной, но возможно также формирование интегрированных программ, позволяющих подготовить более компетентного специалиста.</w:t>
      </w:r>
      <w:r w:rsidR="00FC744B" w:rsidRPr="00E90C07">
        <w:rPr>
          <w:sz w:val="28"/>
          <w:szCs w:val="28"/>
        </w:rPr>
        <w:t xml:space="preserve"> Дистанционное обучение позволяет изменить сам принцип подачи материала.</w:t>
      </w:r>
    </w:p>
    <w:p w:rsidR="00757E01" w:rsidRPr="00E90C07" w:rsidRDefault="00FC744B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Что же происходит с фундаментальными</w:t>
      </w:r>
      <w:r w:rsidR="00757E01" w:rsidRPr="00E90C07">
        <w:rPr>
          <w:sz w:val="28"/>
          <w:szCs w:val="28"/>
        </w:rPr>
        <w:t xml:space="preserve"> знания</w:t>
      </w:r>
      <w:r w:rsidRPr="00E90C07">
        <w:rPr>
          <w:sz w:val="28"/>
          <w:szCs w:val="28"/>
        </w:rPr>
        <w:t>ми во время дистанционного обучения?</w:t>
      </w:r>
      <w:r w:rsidR="00757E01" w:rsidRPr="00E90C07">
        <w:rPr>
          <w:sz w:val="28"/>
          <w:szCs w:val="28"/>
        </w:rPr>
        <w:t xml:space="preserve"> Они остаются, но подаются иначе, а именно: знания даются - не «про запас», а с учетом актуальных потребностей и проблем, возникающих во время работы. На первое место выходят универсальные </w:t>
      </w:r>
      <w:r w:rsidRPr="00E90C07">
        <w:rPr>
          <w:sz w:val="28"/>
          <w:szCs w:val="28"/>
        </w:rPr>
        <w:t>знания</w:t>
      </w:r>
      <w:r w:rsidR="00757E01" w:rsidRPr="00E90C07">
        <w:rPr>
          <w:sz w:val="28"/>
          <w:szCs w:val="28"/>
        </w:rPr>
        <w:t>, разрешающие проектировать и прогнозировать.</w:t>
      </w:r>
    </w:p>
    <w:p w:rsidR="00757E01" w:rsidRPr="00E90C07" w:rsidRDefault="00757E01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Таким образом, главные характеристики дистанционного образования с точки зрения психологии и педагогики включают:</w:t>
      </w:r>
    </w:p>
    <w:p w:rsidR="00757E01" w:rsidRPr="00E90C07" w:rsidRDefault="00757E01" w:rsidP="00C72C98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гибкость занятий;</w:t>
      </w:r>
    </w:p>
    <w:p w:rsidR="00FC744B" w:rsidRPr="00E90C07" w:rsidRDefault="00FC744B" w:rsidP="00C72C98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lastRenderedPageBreak/>
        <w:t>массовость;</w:t>
      </w:r>
    </w:p>
    <w:p w:rsidR="00FC744B" w:rsidRPr="00E90C07" w:rsidRDefault="00FC744B" w:rsidP="00C72C98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модульность;</w:t>
      </w:r>
    </w:p>
    <w:p w:rsidR="00FC744B" w:rsidRPr="00E90C07" w:rsidRDefault="00FC744B" w:rsidP="00C72C98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 xml:space="preserve">совокупность знаний и ориентацию на самостоятельность </w:t>
      </w:r>
      <w:r w:rsidRPr="00E90C07">
        <w:rPr>
          <w:rFonts w:ascii="Times New Roman" w:hAnsi="Times New Roman"/>
          <w:sz w:val="28"/>
          <w:szCs w:val="28"/>
          <w:lang w:val="ru-RU"/>
        </w:rPr>
        <w:t>и</w:t>
      </w:r>
      <w:r w:rsidRPr="00E90C07">
        <w:rPr>
          <w:rFonts w:ascii="Times New Roman" w:hAnsi="Times New Roman"/>
          <w:sz w:val="28"/>
          <w:szCs w:val="28"/>
        </w:rPr>
        <w:t xml:space="preserve"> мотивацию </w:t>
      </w:r>
      <w:r w:rsidRPr="00E90C07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E90C07">
        <w:rPr>
          <w:rFonts w:ascii="Times New Roman" w:hAnsi="Times New Roman"/>
          <w:sz w:val="28"/>
          <w:szCs w:val="28"/>
        </w:rPr>
        <w:t>обучени</w:t>
      </w:r>
      <w:r w:rsidRPr="00E90C07">
        <w:rPr>
          <w:rFonts w:ascii="Times New Roman" w:hAnsi="Times New Roman"/>
          <w:sz w:val="28"/>
          <w:szCs w:val="28"/>
          <w:lang w:val="ru-RU"/>
        </w:rPr>
        <w:t>ю</w:t>
      </w:r>
      <w:r w:rsidRPr="00E90C07">
        <w:rPr>
          <w:rFonts w:ascii="Times New Roman" w:hAnsi="Times New Roman"/>
          <w:sz w:val="28"/>
          <w:szCs w:val="28"/>
        </w:rPr>
        <w:t>;</w:t>
      </w:r>
    </w:p>
    <w:p w:rsidR="00FC744B" w:rsidRPr="00E90C07" w:rsidRDefault="00FC744B" w:rsidP="00C72C98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оперативность учебного процесса</w:t>
      </w:r>
      <w:r w:rsidRPr="00E90C07">
        <w:rPr>
          <w:rFonts w:ascii="Times New Roman" w:hAnsi="Times New Roman"/>
          <w:sz w:val="28"/>
          <w:szCs w:val="28"/>
          <w:lang w:val="ru-RU"/>
        </w:rPr>
        <w:t>;</w:t>
      </w:r>
    </w:p>
    <w:p w:rsidR="00FC744B" w:rsidRPr="00E90C07" w:rsidRDefault="00FC744B" w:rsidP="00C72C98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интерактивное общение и вариативность каналов коммуникации;</w:t>
      </w:r>
    </w:p>
    <w:p w:rsidR="00FC744B" w:rsidRPr="00E90C07" w:rsidRDefault="00FC744B" w:rsidP="00C72C98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широкое использование образовательных ресурсов сети Интернет</w:t>
      </w:r>
      <w:r w:rsidRPr="00E90C07">
        <w:rPr>
          <w:rFonts w:ascii="Times New Roman" w:hAnsi="Times New Roman"/>
          <w:sz w:val="28"/>
          <w:szCs w:val="28"/>
          <w:lang w:val="ru-RU"/>
        </w:rPr>
        <w:t>.</w:t>
      </w:r>
    </w:p>
    <w:p w:rsidR="00757E01" w:rsidRPr="00E90C07" w:rsidRDefault="00757E01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Вследствие этого изменяются требования к методам и формам обучения, а также к функциям преподавателей, их профессиональной подготовке. Преподаватель-консультант (тьютор) дистанционного обучения должен отвечать за содержание учебно-методических материалов по своей дисциплине или дисциплинам. </w:t>
      </w:r>
      <w:r w:rsidR="00FC744B" w:rsidRPr="00E90C07">
        <w:rPr>
          <w:sz w:val="28"/>
          <w:szCs w:val="28"/>
        </w:rPr>
        <w:t>Обучающийся</w:t>
      </w:r>
      <w:r w:rsidRPr="00E90C07">
        <w:rPr>
          <w:sz w:val="28"/>
          <w:szCs w:val="28"/>
        </w:rPr>
        <w:t>, который обучается по данной технологии, имеет право задавать преподавателю вопросы, возникшие у него во время изучения каждого раздела курса, и отсылать их по электронной почте или иным способом. Тьютор обязан не позднее чем через три дня прислать ответ.</w:t>
      </w:r>
      <w:r w:rsidRPr="00E90C07">
        <w:rPr>
          <w:rStyle w:val="a7"/>
          <w:sz w:val="28"/>
          <w:szCs w:val="28"/>
        </w:rPr>
        <w:footnoteReference w:id="4"/>
      </w:r>
    </w:p>
    <w:p w:rsidR="00757E01" w:rsidRPr="00E90C07" w:rsidRDefault="00757E01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Анализируя компоненты дистанционного обучения, </w:t>
      </w:r>
      <w:r w:rsidR="00FC744B" w:rsidRPr="00E90C07">
        <w:rPr>
          <w:sz w:val="28"/>
          <w:szCs w:val="28"/>
        </w:rPr>
        <w:t xml:space="preserve">структура </w:t>
      </w:r>
      <w:r w:rsidRPr="00E90C07">
        <w:rPr>
          <w:sz w:val="28"/>
          <w:szCs w:val="28"/>
        </w:rPr>
        <w:t>сетевой системы</w:t>
      </w:r>
      <w:r w:rsidR="00FC744B" w:rsidRPr="00E90C07">
        <w:rPr>
          <w:sz w:val="28"/>
          <w:szCs w:val="28"/>
        </w:rPr>
        <w:t xml:space="preserve"> состоит из следующих компонентов:</w:t>
      </w:r>
    </w:p>
    <w:p w:rsidR="00757E01" w:rsidRPr="00E90C07" w:rsidRDefault="00757E01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- учебный материал, подаваемый не только в виде программ, задач, контрольных и выпускных</w:t>
      </w:r>
      <w:r w:rsidR="00FC744B" w:rsidRPr="00E90C07">
        <w:rPr>
          <w:sz w:val="28"/>
          <w:szCs w:val="28"/>
        </w:rPr>
        <w:t xml:space="preserve"> работ, но и научно-практическая</w:t>
      </w:r>
      <w:r w:rsidRPr="00E90C07">
        <w:rPr>
          <w:sz w:val="28"/>
          <w:szCs w:val="28"/>
        </w:rPr>
        <w:t xml:space="preserve"> по</w:t>
      </w:r>
      <w:r w:rsidR="00FC744B" w:rsidRPr="00E90C07">
        <w:rPr>
          <w:sz w:val="28"/>
          <w:szCs w:val="28"/>
        </w:rPr>
        <w:t>мощь в виде наборов</w:t>
      </w:r>
      <w:r w:rsidRPr="00E90C07">
        <w:rPr>
          <w:sz w:val="28"/>
          <w:szCs w:val="28"/>
        </w:rPr>
        <w:t xml:space="preserve"> фундаментальных печатных учебников</w:t>
      </w:r>
      <w:r w:rsidR="00FC744B" w:rsidRPr="00E90C07">
        <w:rPr>
          <w:sz w:val="28"/>
          <w:szCs w:val="28"/>
        </w:rPr>
        <w:t xml:space="preserve"> и </w:t>
      </w:r>
      <w:r w:rsidR="003355D3" w:rsidRPr="00E90C07">
        <w:rPr>
          <w:sz w:val="28"/>
          <w:szCs w:val="28"/>
          <w:lang w:val="en-US"/>
        </w:rPr>
        <w:t>CD</w:t>
      </w:r>
      <w:r w:rsidR="003355D3" w:rsidRPr="00E90C07">
        <w:rPr>
          <w:sz w:val="28"/>
          <w:szCs w:val="28"/>
        </w:rPr>
        <w:t xml:space="preserve"> дисков</w:t>
      </w:r>
      <w:r w:rsidR="00FC744B" w:rsidRPr="00E90C07">
        <w:rPr>
          <w:sz w:val="28"/>
          <w:szCs w:val="28"/>
        </w:rPr>
        <w:t>.</w:t>
      </w:r>
    </w:p>
    <w:p w:rsidR="00757E01" w:rsidRPr="00E90C07" w:rsidRDefault="00757E01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- видео</w:t>
      </w:r>
      <w:r w:rsidR="00FC744B" w:rsidRPr="00E90C07">
        <w:rPr>
          <w:sz w:val="28"/>
          <w:szCs w:val="28"/>
        </w:rPr>
        <w:t xml:space="preserve"> и аудио </w:t>
      </w:r>
      <w:r w:rsidR="003355D3" w:rsidRPr="00E90C07">
        <w:rPr>
          <w:sz w:val="28"/>
          <w:szCs w:val="28"/>
        </w:rPr>
        <w:t>уроки/лекции</w:t>
      </w:r>
      <w:r w:rsidRPr="00E90C07">
        <w:rPr>
          <w:sz w:val="28"/>
          <w:szCs w:val="28"/>
        </w:rPr>
        <w:t xml:space="preserve"> по дисциплинам курса, тесты</w:t>
      </w:r>
      <w:r w:rsidR="003355D3" w:rsidRPr="00E90C07">
        <w:rPr>
          <w:sz w:val="28"/>
          <w:szCs w:val="28"/>
        </w:rPr>
        <w:t>.</w:t>
      </w:r>
    </w:p>
    <w:p w:rsidR="00757E01" w:rsidRPr="00E90C07" w:rsidRDefault="00757E01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- коммуникации в различном режиме, советы преподавателей относительно выполнения </w:t>
      </w:r>
      <w:r w:rsidR="003355D3" w:rsidRPr="00E90C07">
        <w:rPr>
          <w:sz w:val="28"/>
          <w:szCs w:val="28"/>
        </w:rPr>
        <w:t xml:space="preserve">контрольных,проектных, </w:t>
      </w:r>
      <w:r w:rsidRPr="00E90C07">
        <w:rPr>
          <w:sz w:val="28"/>
          <w:szCs w:val="28"/>
        </w:rPr>
        <w:t>курсовых, дипломных или иных итоговых работы (Приложение 2).</w:t>
      </w:r>
      <w:r w:rsidRPr="00E90C07">
        <w:rPr>
          <w:rStyle w:val="a7"/>
          <w:sz w:val="28"/>
          <w:szCs w:val="28"/>
        </w:rPr>
        <w:footnoteReference w:id="5"/>
      </w: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lastRenderedPageBreak/>
        <w:t xml:space="preserve">Отсутствие навыков самообразования, недостаточное волевая саморегуляция у обучающихся делают использование электронных или бумажных </w:t>
      </w:r>
      <w:r w:rsidR="00757E01" w:rsidRPr="00E90C07">
        <w:rPr>
          <w:sz w:val="28"/>
          <w:szCs w:val="28"/>
        </w:rPr>
        <w:t xml:space="preserve">учебников, </w:t>
      </w:r>
      <w:r w:rsidRPr="00E90C07">
        <w:rPr>
          <w:sz w:val="28"/>
          <w:szCs w:val="28"/>
        </w:rPr>
        <w:t xml:space="preserve">без прямого контакта с преподавателем, во многих случаях, неэффективными. 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Поэтому при разработке программ дистанционного обучения важно тщательно распланировать занятия, </w:t>
      </w:r>
      <w:r w:rsidR="003355D3" w:rsidRPr="00E90C07">
        <w:rPr>
          <w:sz w:val="28"/>
          <w:szCs w:val="28"/>
        </w:rPr>
        <w:t xml:space="preserve">делать их мультимедийными, яркими и интересными с обязательным прямым контактом с преподавателем, </w:t>
      </w:r>
      <w:r w:rsidRPr="00E90C07">
        <w:rPr>
          <w:sz w:val="28"/>
          <w:szCs w:val="28"/>
        </w:rPr>
        <w:t>включая организацию каждого из них с постановкой целей и задач обучения</w:t>
      </w:r>
      <w:r w:rsidR="003355D3" w:rsidRPr="00E90C07">
        <w:rPr>
          <w:sz w:val="28"/>
          <w:szCs w:val="28"/>
        </w:rPr>
        <w:t xml:space="preserve">, </w:t>
      </w:r>
      <w:r w:rsidRPr="00E90C07">
        <w:rPr>
          <w:sz w:val="28"/>
          <w:szCs w:val="28"/>
        </w:rPr>
        <w:t>Нужно учитывать психологические закономерности восприятия, памяти, мышление, в</w:t>
      </w:r>
      <w:r w:rsidR="003355D3" w:rsidRPr="00E90C07">
        <w:rPr>
          <w:sz w:val="28"/>
          <w:szCs w:val="28"/>
        </w:rPr>
        <w:t xml:space="preserve">нимания, возрастные особенности. </w:t>
      </w:r>
      <w:r w:rsidRPr="00E90C07">
        <w:rPr>
          <w:sz w:val="28"/>
          <w:szCs w:val="28"/>
        </w:rPr>
        <w:t xml:space="preserve">Важным фактором в процессе дистанционного обучения является обратная связь между преподавателем и </w:t>
      </w:r>
      <w:r w:rsidR="003355D3" w:rsidRPr="00E90C07">
        <w:rPr>
          <w:sz w:val="28"/>
          <w:szCs w:val="28"/>
        </w:rPr>
        <w:t xml:space="preserve">обучающимся. 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Следовательно, для максимально эффективной психологической атмосферы важ</w:t>
      </w:r>
      <w:r w:rsidR="003355D3" w:rsidRPr="00E90C07">
        <w:rPr>
          <w:sz w:val="28"/>
          <w:szCs w:val="28"/>
        </w:rPr>
        <w:t xml:space="preserve">ны личные качества преподавателя, а для получения качественного образования, во время дистанционного обучения,  педагогическое мастерство и добросовестность преподавателя. 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3355D3" w:rsidRPr="00E90C07" w:rsidRDefault="003355D3" w:rsidP="00E90C07">
      <w:pPr>
        <w:spacing w:line="360" w:lineRule="auto"/>
        <w:jc w:val="both"/>
        <w:rPr>
          <w:sz w:val="28"/>
          <w:szCs w:val="28"/>
        </w:rPr>
      </w:pPr>
    </w:p>
    <w:p w:rsidR="00B05838" w:rsidRPr="00E90C07" w:rsidRDefault="003355D3" w:rsidP="00E90C07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C07">
        <w:rPr>
          <w:rFonts w:ascii="Times New Roman" w:hAnsi="Times New Roman"/>
          <w:b/>
          <w:sz w:val="28"/>
          <w:szCs w:val="28"/>
        </w:rPr>
        <w:lastRenderedPageBreak/>
        <w:t>Организация дистанционного обучения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Рассматривая сущность дистанционного обучения, можно сделать вывод относительно преимуществ, эффективности и действенности дистанционного обучения. Последовательное выполнение кон</w:t>
      </w:r>
      <w:r w:rsidR="00634C24" w:rsidRPr="00E90C07">
        <w:rPr>
          <w:sz w:val="28"/>
          <w:szCs w:val="28"/>
        </w:rPr>
        <w:t xml:space="preserve">трольно-диагностических задач, </w:t>
      </w:r>
      <w:r w:rsidRPr="00E90C07">
        <w:rPr>
          <w:sz w:val="28"/>
          <w:szCs w:val="28"/>
        </w:rPr>
        <w:t>поддержка со стороны преподавателя-координатора обеспечивает планомерное усвоение знаний.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Главными преимуществами дистанционного обучения при этом становятся:</w:t>
      </w:r>
    </w:p>
    <w:p w:rsidR="00634C24" w:rsidRPr="00E90C07" w:rsidRDefault="00634C24" w:rsidP="00C72C9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наличие индивидуального подхода с учетом потребностей и психологических особенностей;</w:t>
      </w:r>
    </w:p>
    <w:p w:rsidR="00634C24" w:rsidRPr="00E90C07" w:rsidRDefault="00634C24" w:rsidP="00C72C9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гибкость при выборе времени, места обучения и типа учебного заведения;</w:t>
      </w:r>
    </w:p>
    <w:p w:rsidR="00634C24" w:rsidRPr="00E90C07" w:rsidRDefault="00634C24" w:rsidP="00C72C9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доступность и открытость обучения;</w:t>
      </w:r>
    </w:p>
    <w:p w:rsidR="00634C24" w:rsidRPr="00E90C07" w:rsidRDefault="00634C24" w:rsidP="00C72C9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совмещение обучения и профессиональной деятельности;</w:t>
      </w:r>
    </w:p>
    <w:p w:rsidR="00634C24" w:rsidRPr="00E90C07" w:rsidRDefault="00634C24" w:rsidP="00C72C9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объективность оценки знаний, проводимой при помощи специальных программ;</w:t>
      </w:r>
    </w:p>
    <w:p w:rsidR="00634C24" w:rsidRPr="00E90C07" w:rsidRDefault="00634C24" w:rsidP="00C72C9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возможность самореализации для студентов и преподавателей;</w:t>
      </w:r>
    </w:p>
    <w:p w:rsidR="00634C24" w:rsidRPr="00E90C07" w:rsidRDefault="00634C24" w:rsidP="00C72C9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возможность образования широких слоёв населения;</w:t>
      </w:r>
    </w:p>
    <w:p w:rsidR="00B05838" w:rsidRPr="00E90C07" w:rsidRDefault="00634C24" w:rsidP="00C72C9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 xml:space="preserve">улучшение познавательных навыков студентов, развитие самостоятельности, творческого и интеллектуального потенциала 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Психологическую основу дистанционного обучения составляет ряд мотивов:</w:t>
      </w:r>
    </w:p>
    <w:p w:rsidR="00634C24" w:rsidRPr="00E90C07" w:rsidRDefault="00634C24" w:rsidP="00C72C98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социальные – желание повысить свою квалификацию или получить новое образование</w:t>
      </w:r>
      <w:r w:rsidRPr="00E90C07">
        <w:rPr>
          <w:rFonts w:ascii="Times New Roman" w:hAnsi="Times New Roman"/>
          <w:sz w:val="28"/>
          <w:szCs w:val="28"/>
          <w:lang w:val="ru-RU"/>
        </w:rPr>
        <w:t>,</w:t>
      </w:r>
      <w:r w:rsidRPr="00E90C07">
        <w:rPr>
          <w:rFonts w:ascii="Times New Roman" w:hAnsi="Times New Roman"/>
          <w:sz w:val="28"/>
          <w:szCs w:val="28"/>
        </w:rPr>
        <w:t xml:space="preserve"> занимать активную жизненную позицию, быть полезным обществу</w:t>
      </w:r>
      <w:r w:rsidRPr="00E90C07">
        <w:rPr>
          <w:rFonts w:ascii="Times New Roman" w:hAnsi="Times New Roman"/>
          <w:sz w:val="28"/>
          <w:szCs w:val="28"/>
          <w:lang w:val="ru-RU"/>
        </w:rPr>
        <w:t>;</w:t>
      </w:r>
    </w:p>
    <w:p w:rsidR="00B05838" w:rsidRPr="00E90C07" w:rsidRDefault="00B05838" w:rsidP="00C72C98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lastRenderedPageBreak/>
        <w:t>познавательные –</w:t>
      </w:r>
      <w:r w:rsidR="00634C24" w:rsidRPr="00E90C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0C07">
        <w:rPr>
          <w:rFonts w:ascii="Times New Roman" w:hAnsi="Times New Roman"/>
          <w:sz w:val="28"/>
          <w:szCs w:val="28"/>
        </w:rPr>
        <w:t>готовность к самостоятельному осмыслению материала, поиску знаний, желание применить и продемонстрировать уже имеющие знания, способности;</w:t>
      </w:r>
    </w:p>
    <w:p w:rsidR="00634C24" w:rsidRPr="00E90C07" w:rsidRDefault="00634C24" w:rsidP="00C72C98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ситуационные – необходимость повышения по карьерной лестнице, смена места работы, места жительства;</w:t>
      </w:r>
    </w:p>
    <w:p w:rsidR="00B05838" w:rsidRPr="00E90C07" w:rsidRDefault="00B05838" w:rsidP="00C72C98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сопутствующие – неудовлетворённость традиционными методиками обучения, нехватка времени;</w:t>
      </w:r>
    </w:p>
    <w:p w:rsidR="00146067" w:rsidRPr="00E90C07" w:rsidRDefault="00146067" w:rsidP="00C72C98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коммуникативные – потребность в общении с опытным преподавателем, в практических рекомендаціях</w:t>
      </w:r>
      <w:r w:rsidRPr="00E90C0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E90C07">
        <w:rPr>
          <w:rFonts w:ascii="Times New Roman" w:hAnsi="Times New Roman"/>
          <w:sz w:val="28"/>
          <w:szCs w:val="28"/>
        </w:rPr>
        <w:t>со</w:t>
      </w:r>
      <w:r w:rsidRPr="00E90C07">
        <w:rPr>
          <w:rFonts w:ascii="Times New Roman" w:hAnsi="Times New Roman"/>
          <w:sz w:val="28"/>
          <w:szCs w:val="28"/>
          <w:lang w:val="ru-RU"/>
        </w:rPr>
        <w:t>в</w:t>
      </w:r>
      <w:r w:rsidRPr="00E90C07">
        <w:rPr>
          <w:rFonts w:ascii="Times New Roman" w:hAnsi="Times New Roman"/>
          <w:sz w:val="28"/>
          <w:szCs w:val="28"/>
        </w:rPr>
        <w:t>етах</w:t>
      </w:r>
      <w:r w:rsidRPr="00E90C07">
        <w:rPr>
          <w:rFonts w:ascii="Times New Roman" w:hAnsi="Times New Roman"/>
          <w:sz w:val="28"/>
          <w:szCs w:val="28"/>
          <w:lang w:val="ru-RU"/>
        </w:rPr>
        <w:t>;</w:t>
      </w:r>
      <w:r w:rsidRPr="00E90C07">
        <w:rPr>
          <w:rFonts w:ascii="Times New Roman" w:hAnsi="Times New Roman"/>
          <w:sz w:val="28"/>
          <w:szCs w:val="28"/>
        </w:rPr>
        <w:t xml:space="preserve"> </w:t>
      </w:r>
    </w:p>
    <w:p w:rsidR="00B05838" w:rsidRPr="00E90C07" w:rsidRDefault="00B05838" w:rsidP="00C72C98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репродуктивные – желание применять знания на практике;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Среди мотивационных качеств изучаются потребности, интересы, установки, идеалы, переживания студента. Для этого могут использоваться различные методики, например,</w:t>
      </w:r>
      <w:r w:rsidR="00146067" w:rsidRPr="00E90C07">
        <w:rPr>
          <w:sz w:val="28"/>
          <w:szCs w:val="28"/>
        </w:rPr>
        <w:t xml:space="preserve"> «Направленность личности» В. Смекала, «Мотивация достижения успеха и избегания неудач» Т. Элерса, </w:t>
      </w:r>
      <w:r w:rsidRPr="00E90C07">
        <w:rPr>
          <w:sz w:val="28"/>
          <w:szCs w:val="28"/>
        </w:rPr>
        <w:t xml:space="preserve"> «Мотивация аффилиации» А. Меграбяна, и др.</w:t>
      </w:r>
      <w:r w:rsidRPr="00E90C07">
        <w:rPr>
          <w:rStyle w:val="a7"/>
          <w:sz w:val="28"/>
          <w:szCs w:val="28"/>
        </w:rPr>
        <w:footnoteReference w:id="6"/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146067" w:rsidRPr="00E90C07" w:rsidRDefault="00146067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B05838" w:rsidRPr="00E90C07" w:rsidRDefault="00146067" w:rsidP="00C72C9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0C07">
        <w:rPr>
          <w:rFonts w:ascii="Times New Roman" w:hAnsi="Times New Roman"/>
          <w:b/>
          <w:sz w:val="28"/>
          <w:szCs w:val="28"/>
        </w:rPr>
        <w:lastRenderedPageBreak/>
        <w:t>Перспективы дистанционного обучения и его эффективность</w:t>
      </w:r>
    </w:p>
    <w:p w:rsidR="008567CE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В научной литературе нет чётко очерченных критериев эффективности дистанционного обучения, однако, проанали</w:t>
      </w:r>
      <w:r w:rsidR="008567CE" w:rsidRPr="00E90C07">
        <w:rPr>
          <w:sz w:val="28"/>
          <w:szCs w:val="28"/>
        </w:rPr>
        <w:t>зировав некоторые источники, можно прийти</w:t>
      </w:r>
      <w:r w:rsidRPr="00E90C07">
        <w:rPr>
          <w:sz w:val="28"/>
          <w:szCs w:val="28"/>
        </w:rPr>
        <w:t xml:space="preserve"> к выводу, что ими могут быть:</w:t>
      </w:r>
    </w:p>
    <w:p w:rsidR="008567CE" w:rsidRPr="00E90C07" w:rsidRDefault="008567CE" w:rsidP="00C72C98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 xml:space="preserve">гибкость обучения; </w:t>
      </w:r>
    </w:p>
    <w:p w:rsidR="008567CE" w:rsidRPr="00E90C07" w:rsidRDefault="00B05838" w:rsidP="00C72C98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 xml:space="preserve">информативность содержания обучения; </w:t>
      </w:r>
    </w:p>
    <w:p w:rsidR="002A2F6B" w:rsidRPr="00E90C07" w:rsidRDefault="00B05838" w:rsidP="00C72C98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технологическое состояние системы обучения;</w:t>
      </w:r>
    </w:p>
    <w:p w:rsidR="002A2F6B" w:rsidRPr="00E90C07" w:rsidRDefault="00B05838" w:rsidP="00C72C98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 xml:space="preserve"> адаптивность программ для различных категорий учащихся</w:t>
      </w:r>
      <w:r w:rsidR="002A2F6B" w:rsidRPr="00E90C07">
        <w:rPr>
          <w:rFonts w:ascii="Times New Roman" w:hAnsi="Times New Roman"/>
          <w:sz w:val="28"/>
          <w:szCs w:val="28"/>
          <w:lang w:val="ru-RU"/>
        </w:rPr>
        <w:t>;</w:t>
      </w:r>
    </w:p>
    <w:p w:rsidR="002A2F6B" w:rsidRPr="00E90C07" w:rsidRDefault="00B05838" w:rsidP="00C72C98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качество подготовки специалистов.</w:t>
      </w:r>
    </w:p>
    <w:p w:rsidR="002A2F6B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При этом на конечную эффективность обучения влияет ряд факторов: </w:t>
      </w:r>
    </w:p>
    <w:p w:rsidR="002A2F6B" w:rsidRPr="00E90C07" w:rsidRDefault="00B05838" w:rsidP="00C72C98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 xml:space="preserve">организация процесса обучения по выбранной модели, </w:t>
      </w:r>
    </w:p>
    <w:p w:rsidR="002A2F6B" w:rsidRPr="00E90C07" w:rsidRDefault="002A2F6B" w:rsidP="00C72C98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 xml:space="preserve">выбор </w:t>
      </w:r>
      <w:r w:rsidRPr="00E90C07">
        <w:rPr>
          <w:rFonts w:ascii="Times New Roman" w:hAnsi="Times New Roman"/>
          <w:sz w:val="28"/>
          <w:szCs w:val="28"/>
        </w:rPr>
        <w:t xml:space="preserve">информационно-коммуникационных технологий, </w:t>
      </w:r>
    </w:p>
    <w:p w:rsidR="002A2F6B" w:rsidRPr="00E90C07" w:rsidRDefault="00B05838" w:rsidP="00C72C98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 xml:space="preserve">выбор средств и методов, </w:t>
      </w:r>
    </w:p>
    <w:p w:rsidR="002A2F6B" w:rsidRPr="00E90C07" w:rsidRDefault="00B05838" w:rsidP="00C72C98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 xml:space="preserve">профессионализм преподавателя, </w:t>
      </w:r>
    </w:p>
    <w:p w:rsidR="00B05838" w:rsidRPr="00E90C07" w:rsidRDefault="00B05838" w:rsidP="00C72C98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эффективность управления обучением (Приложение. 3).</w:t>
      </w:r>
      <w:r w:rsidRPr="00E90C07">
        <w:rPr>
          <w:rStyle w:val="a7"/>
          <w:rFonts w:ascii="Times New Roman" w:hAnsi="Times New Roman"/>
          <w:sz w:val="28"/>
          <w:szCs w:val="28"/>
        </w:rPr>
        <w:footnoteReference w:id="7"/>
      </w:r>
    </w:p>
    <w:p w:rsidR="00B05838" w:rsidRPr="00E90C07" w:rsidRDefault="002A2F6B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Несмотря на ряд преимуществ</w:t>
      </w:r>
      <w:r w:rsidR="00B05838" w:rsidRPr="00E90C07">
        <w:rPr>
          <w:sz w:val="28"/>
          <w:szCs w:val="28"/>
        </w:rPr>
        <w:t>,</w:t>
      </w:r>
      <w:r w:rsidR="00C35A36" w:rsidRPr="00E90C07">
        <w:rPr>
          <w:sz w:val="28"/>
          <w:szCs w:val="28"/>
        </w:rPr>
        <w:t xml:space="preserve"> существует и ряд недостатков</w:t>
      </w:r>
      <w:r w:rsidR="002645A1" w:rsidRPr="00E90C07">
        <w:rPr>
          <w:sz w:val="28"/>
          <w:szCs w:val="28"/>
        </w:rPr>
        <w:t>:</w:t>
      </w:r>
    </w:p>
    <w:p w:rsidR="002645A1" w:rsidRPr="00E90C07" w:rsidRDefault="002645A1" w:rsidP="00C72C9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 xml:space="preserve">вероятные </w:t>
      </w:r>
      <w:r w:rsidRPr="00E90C07">
        <w:rPr>
          <w:rFonts w:ascii="Times New Roman" w:hAnsi="Times New Roman"/>
          <w:sz w:val="28"/>
          <w:szCs w:val="28"/>
        </w:rPr>
        <w:t>технические неполадки в системе дистанционного обучения;</w:t>
      </w:r>
    </w:p>
    <w:p w:rsidR="002645A1" w:rsidRPr="00E90C07" w:rsidRDefault="002645A1" w:rsidP="00C72C9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отсутствие</w:t>
      </w:r>
      <w:r w:rsidRPr="00E90C07">
        <w:rPr>
          <w:rFonts w:ascii="Times New Roman" w:hAnsi="Times New Roman"/>
          <w:sz w:val="28"/>
          <w:szCs w:val="28"/>
        </w:rPr>
        <w:t xml:space="preserve"> навыков самостоятельной работы и как результат неэффективное использование времени занятий;</w:t>
      </w:r>
    </w:p>
    <w:p w:rsidR="002645A1" w:rsidRPr="00E90C07" w:rsidRDefault="002645A1" w:rsidP="00C72C9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неумение сосредоточиться на обучении в неофициальной (чаще домашней обстановке), повышенная отвлекаемость и рассеяность внимания студента;</w:t>
      </w:r>
    </w:p>
    <w:p w:rsidR="002645A1" w:rsidRPr="00E90C07" w:rsidRDefault="002645A1" w:rsidP="00C72C9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lastRenderedPageBreak/>
        <w:t xml:space="preserve">проблемы </w:t>
      </w:r>
      <w:r w:rsidRPr="00E90C07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E90C07">
        <w:rPr>
          <w:rFonts w:ascii="Times New Roman" w:hAnsi="Times New Roman"/>
          <w:sz w:val="28"/>
          <w:szCs w:val="28"/>
        </w:rPr>
        <w:t>проведени</w:t>
      </w:r>
      <w:r w:rsidRPr="00E90C07">
        <w:rPr>
          <w:rFonts w:ascii="Times New Roman" w:hAnsi="Times New Roman"/>
          <w:sz w:val="28"/>
          <w:szCs w:val="28"/>
          <w:lang w:val="ru-RU"/>
        </w:rPr>
        <w:t xml:space="preserve">ем контрольно-измерительных материалов </w:t>
      </w:r>
      <w:r w:rsidRPr="00E90C07">
        <w:rPr>
          <w:rFonts w:ascii="Times New Roman" w:hAnsi="Times New Roman"/>
          <w:sz w:val="28"/>
          <w:szCs w:val="28"/>
        </w:rPr>
        <w:t xml:space="preserve">в режиме «он-лайн» ведь </w:t>
      </w:r>
      <w:r w:rsidRPr="00E90C07">
        <w:rPr>
          <w:rFonts w:ascii="Times New Roman" w:hAnsi="Times New Roman"/>
          <w:sz w:val="28"/>
          <w:szCs w:val="28"/>
          <w:lang w:val="ru-RU"/>
        </w:rPr>
        <w:t>обучающийся</w:t>
      </w:r>
      <w:r w:rsidRPr="00E90C07">
        <w:rPr>
          <w:rFonts w:ascii="Times New Roman" w:hAnsi="Times New Roman"/>
          <w:sz w:val="28"/>
          <w:szCs w:val="28"/>
        </w:rPr>
        <w:t xml:space="preserve"> для ответа может пригласить за компьютер своего друга – окличника</w:t>
      </w:r>
      <w:r w:rsidRPr="00E90C07">
        <w:rPr>
          <w:rFonts w:ascii="Times New Roman" w:hAnsi="Times New Roman"/>
          <w:sz w:val="28"/>
          <w:szCs w:val="28"/>
          <w:lang w:val="ru-RU"/>
        </w:rPr>
        <w:t xml:space="preserve"> или воспользоваться поисковиком или решебником;</w:t>
      </w:r>
    </w:p>
    <w:p w:rsidR="00B05838" w:rsidRPr="00E90C07" w:rsidRDefault="00B05838" w:rsidP="00C72C9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периодическая невозможность получить мгновенную консультацию преподавателя;</w:t>
      </w:r>
    </w:p>
    <w:p w:rsidR="00B05838" w:rsidRPr="00E90C07" w:rsidRDefault="00B05838" w:rsidP="00C72C9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направленность на людей старшего возраста, низкая эффективность при обучени</w:t>
      </w:r>
      <w:r w:rsidR="007047A0" w:rsidRPr="00E90C07">
        <w:rPr>
          <w:rFonts w:ascii="Times New Roman" w:hAnsi="Times New Roman"/>
          <w:sz w:val="28"/>
          <w:szCs w:val="28"/>
        </w:rPr>
        <w:t xml:space="preserve">и подростков и молодежи (табл. </w:t>
      </w:r>
      <w:r w:rsidR="007047A0" w:rsidRPr="00E90C07">
        <w:rPr>
          <w:rFonts w:ascii="Times New Roman" w:hAnsi="Times New Roman"/>
          <w:sz w:val="28"/>
          <w:szCs w:val="28"/>
          <w:lang w:val="ru-RU"/>
        </w:rPr>
        <w:t>1</w:t>
      </w:r>
      <w:r w:rsidRPr="00E90C07">
        <w:rPr>
          <w:rFonts w:ascii="Times New Roman" w:hAnsi="Times New Roman"/>
          <w:sz w:val="28"/>
          <w:szCs w:val="28"/>
        </w:rPr>
        <w:t>).</w:t>
      </w:r>
      <w:r w:rsidRPr="00E90C07">
        <w:rPr>
          <w:rStyle w:val="a7"/>
          <w:rFonts w:ascii="Times New Roman" w:hAnsi="Times New Roman"/>
          <w:sz w:val="28"/>
          <w:szCs w:val="28"/>
        </w:rPr>
        <w:footnoteReference w:id="8"/>
      </w:r>
    </w:p>
    <w:p w:rsidR="00B05838" w:rsidRPr="00E90C07" w:rsidRDefault="00EA455B" w:rsidP="00C72C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90C07">
        <w:rPr>
          <w:b/>
          <w:sz w:val="28"/>
          <w:szCs w:val="28"/>
        </w:rPr>
        <w:t>Таблица 1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90C07">
        <w:rPr>
          <w:b/>
          <w:sz w:val="28"/>
          <w:szCs w:val="28"/>
        </w:rPr>
        <w:t>Преимущества и недостатки дистанционного обучения</w:t>
      </w:r>
    </w:p>
    <w:tbl>
      <w:tblPr>
        <w:tblStyle w:val="a8"/>
        <w:tblW w:w="0" w:type="auto"/>
        <w:tblLook w:val="04A0"/>
      </w:tblPr>
      <w:tblGrid>
        <w:gridCol w:w="4644"/>
        <w:gridCol w:w="4679"/>
      </w:tblGrid>
      <w:tr w:rsidR="00B05838" w:rsidRPr="00E90C07" w:rsidTr="006458F3">
        <w:tc>
          <w:tcPr>
            <w:tcW w:w="4644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Плюсы +</w:t>
            </w:r>
          </w:p>
        </w:tc>
        <w:tc>
          <w:tcPr>
            <w:tcW w:w="4679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Минусы -</w:t>
            </w:r>
          </w:p>
        </w:tc>
      </w:tr>
      <w:tr w:rsidR="00B05838" w:rsidRPr="00E90C07" w:rsidTr="006458F3">
        <w:tc>
          <w:tcPr>
            <w:tcW w:w="4644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Карьерный рост, освещение образования и профессиональной деятельности, </w:t>
            </w:r>
          </w:p>
        </w:tc>
        <w:tc>
          <w:tcPr>
            <w:tcW w:w="4679" w:type="dxa"/>
          </w:tcPr>
          <w:p w:rsidR="00B05838" w:rsidRPr="00E90C07" w:rsidRDefault="00007654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Невысокая эффективность при обучении подростков и молодежи. </w:t>
            </w:r>
            <w:r w:rsidR="00B53AF5"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Направленность на людей старшего возраста</w:t>
            </w: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05838" w:rsidRPr="00E90C07" w:rsidTr="006458F3">
        <w:tc>
          <w:tcPr>
            <w:tcW w:w="4644" w:type="dxa"/>
          </w:tcPr>
          <w:p w:rsidR="00B05838" w:rsidRPr="00E90C07" w:rsidRDefault="00007654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 обучения различных слоёв населения, д</w:t>
            </w:r>
            <w:r w:rsidR="00B53AF5"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оступность и гибкость обучения, </w:t>
            </w:r>
          </w:p>
        </w:tc>
        <w:tc>
          <w:tcPr>
            <w:tcW w:w="4679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Низкая эффективность из-за отсутствия навыков самостоятельной работы</w:t>
            </w:r>
            <w:r w:rsidR="00007654" w:rsidRPr="00E90C0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05838" w:rsidRPr="00E90C07" w:rsidTr="006458F3">
        <w:tc>
          <w:tcPr>
            <w:tcW w:w="4644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Индивидуальный подход в обучении, открытость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размещении материалов.</w:t>
            </w:r>
          </w:p>
        </w:tc>
        <w:tc>
          <w:tcPr>
            <w:tcW w:w="4679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Отсутствие, «живого общения»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05838" w:rsidRPr="00E90C07" w:rsidTr="006458F3">
        <w:tc>
          <w:tcPr>
            <w:tcW w:w="4644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Самореализация 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преподавателей и  обучающихся, использование мотивации</w:t>
            </w: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, развитие познавательных навыков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679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Неумение сосредоточиться на обучении в неофициальной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обстановке</w:t>
            </w: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возможные конфликтные ситуации с 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преподавателем и невозможность очного разрешения конфликта, </w:t>
            </w: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дружного </w:t>
            </w: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коллектива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05838" w:rsidRPr="00E90C07" w:rsidTr="006458F3">
        <w:tc>
          <w:tcPr>
            <w:tcW w:w="4644" w:type="dxa"/>
          </w:tcPr>
          <w:p w:rsidR="00B05838" w:rsidRPr="00E90C07" w:rsidRDefault="00B53AF5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Объективность </w:t>
            </w:r>
            <w:r w:rsidR="00100082"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навыков и </w:t>
            </w: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оценки знаний </w:t>
            </w:r>
          </w:p>
        </w:tc>
        <w:tc>
          <w:tcPr>
            <w:tcW w:w="4679" w:type="dxa"/>
          </w:tcPr>
          <w:p w:rsidR="00B05838" w:rsidRPr="00E90C07" w:rsidRDefault="00100082" w:rsidP="00C72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Возможность искажение информации, т</w:t>
            </w:r>
            <w:r w:rsidR="00B53AF5" w:rsidRPr="00E90C07">
              <w:rPr>
                <w:rFonts w:ascii="Times New Roman" w:hAnsi="Times New Roman"/>
                <w:sz w:val="28"/>
                <w:szCs w:val="28"/>
                <w:lang w:val="ru-RU"/>
              </w:rPr>
              <w:t>ехнические неполадки</w:t>
            </w:r>
            <w:r w:rsidRPr="00E90C0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Отдельно следует охарактеризовать психологические проблемы дистанционного обучения, содержащие четыре аспекта:</w:t>
      </w:r>
    </w:p>
    <w:p w:rsidR="00206E23" w:rsidRPr="00E90C07" w:rsidRDefault="00206E23" w:rsidP="00C72C98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отсутствие коллектива, ощущение одиночества и коммуникативного барьера с преподавателями;</w:t>
      </w:r>
    </w:p>
    <w:p w:rsidR="00B05838" w:rsidRPr="00E90C07" w:rsidRDefault="00B05838" w:rsidP="00C72C98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психологический барьер при пользовании компьютерными технологиями, сетью Интернет, возникающие преимущественно у людей старшего возраста;</w:t>
      </w:r>
    </w:p>
    <w:p w:rsidR="00B05838" w:rsidRPr="00E90C07" w:rsidRDefault="00B05838" w:rsidP="00C72C98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возможность недоразумений между преподавателем и студентов при искажении информации;</w:t>
      </w:r>
    </w:p>
    <w:p w:rsidR="00B05838" w:rsidRPr="00E90C07" w:rsidRDefault="00B05838" w:rsidP="00C72C98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неумение планировать</w:t>
      </w:r>
      <w:r w:rsidR="00206E23" w:rsidRPr="00E90C07">
        <w:rPr>
          <w:rFonts w:ascii="Times New Roman" w:hAnsi="Times New Roman"/>
          <w:sz w:val="28"/>
          <w:szCs w:val="28"/>
        </w:rPr>
        <w:t xml:space="preserve"> своё время и деятельность и </w:t>
      </w:r>
      <w:r w:rsidR="00206E23" w:rsidRPr="00E90C07">
        <w:rPr>
          <w:rFonts w:ascii="Times New Roman" w:hAnsi="Times New Roman"/>
          <w:sz w:val="28"/>
          <w:szCs w:val="28"/>
          <w:lang w:val="ru-RU"/>
        </w:rPr>
        <w:t>др</w:t>
      </w:r>
      <w:r w:rsidRPr="00E90C07">
        <w:rPr>
          <w:rFonts w:ascii="Times New Roman" w:hAnsi="Times New Roman"/>
          <w:sz w:val="28"/>
          <w:szCs w:val="28"/>
        </w:rPr>
        <w:t>.</w:t>
      </w:r>
      <w:r w:rsidRPr="00E90C07">
        <w:rPr>
          <w:rStyle w:val="a7"/>
          <w:rFonts w:ascii="Times New Roman" w:hAnsi="Times New Roman"/>
          <w:sz w:val="28"/>
          <w:szCs w:val="28"/>
        </w:rPr>
        <w:footnoteReference w:id="9"/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Для решения этих проблем необходимо общее повышение уровня </w:t>
      </w:r>
      <w:r w:rsidR="00206E23" w:rsidRPr="00E90C07">
        <w:rPr>
          <w:sz w:val="28"/>
          <w:szCs w:val="28"/>
        </w:rPr>
        <w:t>компьютерной  и информационной г</w:t>
      </w:r>
      <w:r w:rsidRPr="00E90C07">
        <w:rPr>
          <w:sz w:val="28"/>
          <w:szCs w:val="28"/>
        </w:rPr>
        <w:t xml:space="preserve">рамотности населения, </w:t>
      </w:r>
      <w:r w:rsidR="00206E23" w:rsidRPr="00E90C07">
        <w:rPr>
          <w:sz w:val="28"/>
          <w:szCs w:val="28"/>
        </w:rPr>
        <w:t xml:space="preserve">проведение семинаров и форумов, </w:t>
      </w:r>
      <w:r w:rsidRPr="00E90C07">
        <w:rPr>
          <w:sz w:val="28"/>
          <w:szCs w:val="28"/>
        </w:rPr>
        <w:t>создание специал</w:t>
      </w:r>
      <w:r w:rsidR="00970EC9" w:rsidRPr="00E90C07">
        <w:rPr>
          <w:sz w:val="28"/>
          <w:szCs w:val="28"/>
        </w:rPr>
        <w:t>ьных интернет-конференций. Д</w:t>
      </w:r>
      <w:r w:rsidRPr="00E90C07">
        <w:rPr>
          <w:sz w:val="28"/>
          <w:szCs w:val="28"/>
        </w:rPr>
        <w:t>истанционное обучение очень цени</w:t>
      </w:r>
      <w:r w:rsidR="00970EC9" w:rsidRPr="00E90C07">
        <w:rPr>
          <w:sz w:val="28"/>
          <w:szCs w:val="28"/>
        </w:rPr>
        <w:t>тся психологами и педагогами, н</w:t>
      </w:r>
      <w:r w:rsidRPr="00E90C07">
        <w:rPr>
          <w:sz w:val="28"/>
          <w:szCs w:val="28"/>
        </w:rPr>
        <w:t xml:space="preserve">о </w:t>
      </w:r>
      <w:r w:rsidR="00970EC9" w:rsidRPr="00E90C07">
        <w:rPr>
          <w:sz w:val="28"/>
          <w:szCs w:val="28"/>
        </w:rPr>
        <w:t>к полной замене</w:t>
      </w:r>
      <w:r w:rsidRPr="00E90C07">
        <w:rPr>
          <w:sz w:val="28"/>
          <w:szCs w:val="28"/>
        </w:rPr>
        <w:t xml:space="preserve"> традиционных систем образовани</w:t>
      </w:r>
      <w:r w:rsidR="00970EC9" w:rsidRPr="00E90C07">
        <w:rPr>
          <w:sz w:val="28"/>
          <w:szCs w:val="28"/>
        </w:rPr>
        <w:t>я на дистанционную, система образования не готова, пока не найдёт оптимальные пути решения отрицательных моментов.</w:t>
      </w:r>
      <w:r w:rsidRPr="00E90C07">
        <w:rPr>
          <w:sz w:val="28"/>
          <w:szCs w:val="28"/>
        </w:rPr>
        <w:t xml:space="preserve"> Но бесспорно одно, </w:t>
      </w:r>
      <w:r w:rsidR="00970EC9" w:rsidRPr="00E90C07">
        <w:rPr>
          <w:sz w:val="28"/>
          <w:szCs w:val="28"/>
        </w:rPr>
        <w:t xml:space="preserve">в современном мире обучающиеся, которые работают </w:t>
      </w:r>
      <w:r w:rsidRPr="00E90C07">
        <w:rPr>
          <w:sz w:val="28"/>
          <w:szCs w:val="28"/>
        </w:rPr>
        <w:t xml:space="preserve">дистанционно, более адаптированные к </w:t>
      </w:r>
      <w:r w:rsidRPr="00E90C07">
        <w:rPr>
          <w:sz w:val="28"/>
          <w:szCs w:val="28"/>
        </w:rPr>
        <w:lastRenderedPageBreak/>
        <w:t xml:space="preserve">внешним условиям, ответственно и активны, а значит более успешные в современном деловом мире. 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6E293F" w:rsidRPr="00E90C07" w:rsidRDefault="00B05838" w:rsidP="00C72C9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0C07">
        <w:rPr>
          <w:sz w:val="28"/>
          <w:szCs w:val="28"/>
        </w:rPr>
        <w:br w:type="page"/>
      </w:r>
    </w:p>
    <w:p w:rsidR="00D85A69" w:rsidRPr="00E90C07" w:rsidRDefault="00576AA8" w:rsidP="00E90C0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0C07">
        <w:rPr>
          <w:rFonts w:ascii="Times New Roman" w:hAnsi="Times New Roman"/>
          <w:b/>
          <w:sz w:val="28"/>
          <w:szCs w:val="28"/>
        </w:rPr>
        <w:lastRenderedPageBreak/>
        <w:t>Плюсы и минусы систем и сервисов</w:t>
      </w:r>
      <w:r w:rsidR="00D85A69" w:rsidRPr="00E90C07">
        <w:rPr>
          <w:rFonts w:ascii="Times New Roman" w:hAnsi="Times New Roman"/>
          <w:b/>
          <w:sz w:val="28"/>
          <w:szCs w:val="28"/>
        </w:rPr>
        <w:t xml:space="preserve"> дистанционного обучения. </w:t>
      </w:r>
    </w:p>
    <w:p w:rsidR="00D85A69" w:rsidRPr="00E90C07" w:rsidRDefault="00576AA8" w:rsidP="00E90C07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E90C07">
        <w:rPr>
          <w:sz w:val="28"/>
          <w:szCs w:val="28"/>
        </w:rPr>
        <w:t>Перейдём к о</w:t>
      </w:r>
      <w:r w:rsidR="00D85A69" w:rsidRPr="00E90C07">
        <w:rPr>
          <w:sz w:val="28"/>
          <w:szCs w:val="28"/>
        </w:rPr>
        <w:t>бзор</w:t>
      </w:r>
      <w:r w:rsidRPr="00E90C07">
        <w:rPr>
          <w:sz w:val="28"/>
          <w:szCs w:val="28"/>
        </w:rPr>
        <w:t>у</w:t>
      </w:r>
      <w:r w:rsidR="00D85A69" w:rsidRPr="00E90C07">
        <w:rPr>
          <w:sz w:val="28"/>
          <w:szCs w:val="28"/>
        </w:rPr>
        <w:t xml:space="preserve"> сервисов дистанцио</w:t>
      </w:r>
      <w:r w:rsidRPr="00E90C07">
        <w:rPr>
          <w:sz w:val="28"/>
          <w:szCs w:val="28"/>
        </w:rPr>
        <w:t>нного обучения</w:t>
      </w:r>
      <w:r w:rsidR="00E90C07">
        <w:rPr>
          <w:sz w:val="28"/>
          <w:szCs w:val="28"/>
        </w:rPr>
        <w:t>:</w:t>
      </w:r>
    </w:p>
    <w:p w:rsidR="00576AA8" w:rsidRPr="00E90C07" w:rsidRDefault="00576AA8" w:rsidP="00C72C98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0C07">
        <w:rPr>
          <w:rStyle w:val="aa"/>
          <w:rFonts w:ascii="Times New Roman" w:hAnsi="Times New Roman"/>
          <w:spacing w:val="-1"/>
          <w:sz w:val="28"/>
          <w:szCs w:val="28"/>
          <w:shd w:val="clear" w:color="auto" w:fill="FFFFFF"/>
        </w:rPr>
        <w:t>Zoom</w:t>
      </w:r>
      <w:r w:rsidRPr="00E90C07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 — </w:t>
      </w:r>
      <w:r w:rsidRPr="00E90C07">
        <w:rPr>
          <w:rFonts w:ascii="Times New Roman" w:hAnsi="Times New Roman"/>
          <w:sz w:val="28"/>
          <w:szCs w:val="28"/>
          <w:shd w:val="clear" w:color="auto" w:fill="FFFFFF"/>
        </w:rPr>
        <w:t>это один из самых популярных сервисов для проведения видеоконференций и онлайн-встреч.</w:t>
      </w:r>
      <w:r w:rsidRPr="00E90C0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После возникновения ситувции с короновирусной инфекции и вынужденной мерой с карантинной, приложение вошло в тройку самых скачиваемых приложений. </w:t>
      </w:r>
    </w:p>
    <w:p w:rsidR="00576AA8" w:rsidRPr="00E90C07" w:rsidRDefault="00576AA8" w:rsidP="00C72C9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pacing w:val="-1"/>
          <w:sz w:val="28"/>
          <w:szCs w:val="28"/>
          <w:shd w:val="clear" w:color="auto" w:fill="FFFFFF"/>
          <w:lang w:val="ru-RU"/>
        </w:rPr>
      </w:pPr>
      <w:r w:rsidRPr="00E90C07">
        <w:rPr>
          <w:rStyle w:val="aa"/>
          <w:rFonts w:ascii="Times New Roman" w:hAnsi="Times New Roman"/>
          <w:b w:val="0"/>
          <w:i/>
          <w:spacing w:val="-1"/>
          <w:sz w:val="28"/>
          <w:szCs w:val="28"/>
          <w:shd w:val="clear" w:color="auto" w:fill="FFFFFF"/>
          <w:lang w:val="ru-RU"/>
        </w:rPr>
        <w:t xml:space="preserve">Преимущества </w:t>
      </w:r>
      <w:r w:rsidRPr="00E90C07">
        <w:rPr>
          <w:rStyle w:val="aa"/>
          <w:rFonts w:ascii="Times New Roman" w:hAnsi="Times New Roman"/>
          <w:b w:val="0"/>
          <w:i/>
          <w:spacing w:val="-1"/>
          <w:sz w:val="28"/>
          <w:szCs w:val="28"/>
          <w:shd w:val="clear" w:color="auto" w:fill="FFFFFF"/>
        </w:rPr>
        <w:t>Zoom</w:t>
      </w:r>
      <w:r w:rsidRPr="00E90C07">
        <w:rPr>
          <w:rStyle w:val="aa"/>
          <w:rFonts w:ascii="Times New Roman" w:hAnsi="Times New Roman"/>
          <w:b w:val="0"/>
          <w:i/>
          <w:spacing w:val="-1"/>
          <w:sz w:val="28"/>
          <w:szCs w:val="28"/>
          <w:shd w:val="clear" w:color="auto" w:fill="FFFFFF"/>
          <w:lang w:val="ru-RU"/>
        </w:rPr>
        <w:t xml:space="preserve">: 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left="195" w:right="195"/>
        <w:jc w:val="both"/>
        <w:textAlignment w:val="top"/>
        <w:rPr>
          <w:sz w:val="28"/>
          <w:szCs w:val="28"/>
        </w:rPr>
      </w:pPr>
      <w:r w:rsidRPr="00E90C07">
        <w:rPr>
          <w:sz w:val="28"/>
          <w:szCs w:val="28"/>
          <w:bdr w:val="none" w:sz="0" w:space="0" w:color="auto" w:frame="1"/>
        </w:rPr>
        <w:t>все инструменты </w:t>
      </w:r>
      <w:r w:rsidRPr="00E90C07">
        <w:rPr>
          <w:bCs/>
          <w:sz w:val="28"/>
          <w:szCs w:val="28"/>
          <w:bdr w:val="none" w:sz="0" w:space="0" w:color="auto" w:frame="1"/>
        </w:rPr>
        <w:t>в руках у руководителя</w:t>
      </w:r>
      <w:r w:rsidRPr="00E90C07">
        <w:rPr>
          <w:sz w:val="28"/>
          <w:szCs w:val="28"/>
          <w:bdr w:val="none" w:sz="0" w:space="0" w:color="auto" w:frame="1"/>
        </w:rPr>
        <w:t>, администратор может </w:t>
      </w:r>
      <w:r w:rsidRPr="00E90C07">
        <w:rPr>
          <w:bCs/>
          <w:sz w:val="28"/>
          <w:szCs w:val="28"/>
          <w:bdr w:val="none" w:sz="0" w:space="0" w:color="auto" w:frame="1"/>
        </w:rPr>
        <w:t>назначить "помощника"</w:t>
      </w:r>
      <w:r w:rsidRPr="00E90C07">
        <w:rPr>
          <w:sz w:val="28"/>
          <w:szCs w:val="28"/>
          <w:bdr w:val="none" w:sz="0" w:space="0" w:color="auto" w:frame="1"/>
        </w:rPr>
        <w:t> - соадминистратора. Человек, который организовывает видеоконференцию может включать и выключать микрофон, а также выключать видео или запрашивать включение видео у всех участников;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left="195" w:right="195"/>
        <w:jc w:val="both"/>
        <w:textAlignment w:val="top"/>
        <w:rPr>
          <w:sz w:val="28"/>
          <w:szCs w:val="28"/>
        </w:rPr>
      </w:pPr>
      <w:r w:rsidRPr="00E90C07">
        <w:rPr>
          <w:sz w:val="28"/>
          <w:szCs w:val="28"/>
          <w:bdr w:val="none" w:sz="0" w:space="0" w:color="auto" w:frame="1"/>
        </w:rPr>
        <w:t>платформа </w:t>
      </w:r>
      <w:r w:rsidRPr="00E90C07">
        <w:rPr>
          <w:bCs/>
          <w:sz w:val="28"/>
          <w:szCs w:val="28"/>
          <w:bdr w:val="none" w:sz="0" w:space="0" w:color="auto" w:frame="1"/>
        </w:rPr>
        <w:t>работает стабильно</w:t>
      </w:r>
      <w:r w:rsidRPr="00E90C07">
        <w:rPr>
          <w:sz w:val="28"/>
          <w:szCs w:val="28"/>
          <w:bdr w:val="none" w:sz="0" w:space="0" w:color="auto" w:frame="1"/>
        </w:rPr>
        <w:t>, несмотря на большую нагрузку из-за большого количества пользователей;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left="195" w:right="195"/>
        <w:jc w:val="both"/>
        <w:textAlignment w:val="top"/>
        <w:rPr>
          <w:sz w:val="28"/>
          <w:szCs w:val="28"/>
        </w:rPr>
      </w:pPr>
      <w:r w:rsidRPr="00E90C07">
        <w:rPr>
          <w:sz w:val="28"/>
          <w:szCs w:val="28"/>
          <w:bdr w:val="none" w:sz="0" w:space="0" w:color="auto" w:frame="1"/>
        </w:rPr>
        <w:t>организатор также может</w:t>
      </w:r>
      <w:r w:rsidRPr="00E90C07">
        <w:rPr>
          <w:sz w:val="28"/>
          <w:szCs w:val="28"/>
        </w:rPr>
        <w:t> </w:t>
      </w:r>
      <w:r w:rsidRPr="00E90C07">
        <w:rPr>
          <w:bCs/>
          <w:sz w:val="28"/>
          <w:szCs w:val="28"/>
          <w:bdr w:val="none" w:sz="0" w:space="0" w:color="auto" w:frame="1"/>
        </w:rPr>
        <w:t>оставлять заметки</w:t>
      </w:r>
      <w:r w:rsidRPr="00E90C07">
        <w:rPr>
          <w:sz w:val="28"/>
          <w:szCs w:val="28"/>
          <w:bdr w:val="none" w:sz="0" w:space="0" w:color="auto" w:frame="1"/>
        </w:rPr>
        <w:t>, использовать интерактивные элементы для вовлечения участников;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left="195" w:right="195"/>
        <w:jc w:val="both"/>
        <w:textAlignment w:val="top"/>
        <w:rPr>
          <w:sz w:val="28"/>
          <w:szCs w:val="28"/>
        </w:rPr>
      </w:pPr>
      <w:r w:rsidRPr="00E90C07">
        <w:rPr>
          <w:sz w:val="28"/>
          <w:szCs w:val="28"/>
          <w:bdr w:val="none" w:sz="0" w:space="0" w:color="auto" w:frame="1"/>
        </w:rPr>
        <w:t>демонстрацию экрана </w:t>
      </w:r>
      <w:r w:rsidRPr="00E90C07">
        <w:rPr>
          <w:bCs/>
          <w:sz w:val="28"/>
          <w:szCs w:val="28"/>
          <w:bdr w:val="none" w:sz="0" w:space="0" w:color="auto" w:frame="1"/>
        </w:rPr>
        <w:t>можно ставить на паузу</w:t>
      </w:r>
      <w:r w:rsidRPr="00E90C07">
        <w:rPr>
          <w:sz w:val="28"/>
          <w:szCs w:val="28"/>
          <w:bdr w:val="none" w:sz="0" w:space="0" w:color="auto" w:frame="1"/>
        </w:rPr>
        <w:t>. Кроме того, можно делится не всем экраном, а лишь отдельными приложениями, например, включать демонстрацию браузера. В настройках можно дать всем участникам возможность делиться экранами или же включить ограничение, чтобы делать это мог только организатор;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left="195" w:right="195"/>
        <w:jc w:val="both"/>
        <w:textAlignment w:val="top"/>
        <w:rPr>
          <w:sz w:val="28"/>
          <w:szCs w:val="28"/>
        </w:rPr>
      </w:pPr>
      <w:r w:rsidRPr="00E90C07">
        <w:rPr>
          <w:sz w:val="28"/>
          <w:szCs w:val="28"/>
          <w:bdr w:val="none" w:sz="0" w:space="0" w:color="auto" w:frame="1"/>
        </w:rPr>
        <w:t>в платформе встроена </w:t>
      </w:r>
      <w:r w:rsidRPr="00E90C07">
        <w:rPr>
          <w:bCs/>
          <w:sz w:val="28"/>
          <w:szCs w:val="28"/>
          <w:bdr w:val="none" w:sz="0" w:space="0" w:color="auto" w:frame="1"/>
        </w:rPr>
        <w:t>функция размытого фона</w:t>
      </w:r>
      <w:r w:rsidRPr="00E90C07">
        <w:rPr>
          <w:sz w:val="28"/>
          <w:szCs w:val="28"/>
          <w:bdr w:val="none" w:sz="0" w:space="0" w:color="auto" w:frame="1"/>
        </w:rPr>
        <w:t> видео, если вы не хотите, чтобы коллеги видели обстановку вашей комнаты.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left="195" w:right="195"/>
        <w:jc w:val="both"/>
        <w:textAlignment w:val="top"/>
        <w:rPr>
          <w:sz w:val="28"/>
          <w:szCs w:val="28"/>
        </w:rPr>
      </w:pPr>
      <w:r w:rsidRPr="00E90C07">
        <w:rPr>
          <w:sz w:val="28"/>
          <w:szCs w:val="28"/>
          <w:bdr w:val="none" w:sz="0" w:space="0" w:color="auto" w:frame="1"/>
        </w:rPr>
        <w:t>в Zoom встроена </w:t>
      </w:r>
      <w:r w:rsidRPr="00E90C07">
        <w:rPr>
          <w:bCs/>
          <w:sz w:val="28"/>
          <w:szCs w:val="28"/>
          <w:bdr w:val="none" w:sz="0" w:space="0" w:color="auto" w:frame="1"/>
        </w:rPr>
        <w:t>интерактивная доска</w:t>
      </w:r>
      <w:r w:rsidRPr="00E90C07">
        <w:rPr>
          <w:sz w:val="28"/>
          <w:szCs w:val="28"/>
          <w:bdr w:val="none" w:sz="0" w:space="0" w:color="auto" w:frame="1"/>
        </w:rPr>
        <w:t>, ее можно показывать всем участникам видеоконференции. Этой функцией активно пользуются учителя во время проведения уроков;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left="195" w:right="195"/>
        <w:jc w:val="both"/>
        <w:textAlignment w:val="top"/>
        <w:rPr>
          <w:sz w:val="28"/>
          <w:szCs w:val="28"/>
        </w:rPr>
      </w:pPr>
      <w:r w:rsidRPr="00E90C07">
        <w:rPr>
          <w:sz w:val="28"/>
          <w:szCs w:val="28"/>
          <w:bdr w:val="none" w:sz="0" w:space="0" w:color="auto" w:frame="1"/>
        </w:rPr>
        <w:lastRenderedPageBreak/>
        <w:t>можно проводить </w:t>
      </w:r>
      <w:r w:rsidRPr="00E90C07">
        <w:rPr>
          <w:bCs/>
          <w:sz w:val="28"/>
          <w:szCs w:val="28"/>
          <w:bdr w:val="none" w:sz="0" w:space="0" w:color="auto" w:frame="1"/>
        </w:rPr>
        <w:t>запись видеоконференции</w:t>
      </w:r>
      <w:r w:rsidRPr="00E90C07">
        <w:rPr>
          <w:sz w:val="28"/>
          <w:szCs w:val="28"/>
          <w:bdr w:val="none" w:sz="0" w:space="0" w:color="auto" w:frame="1"/>
        </w:rPr>
        <w:t> и в нужные моменты ставить ее на паузу. Потом это видео можно рассылать коллегам или ученикам, которые опоздали на видеовстречу либо не могли присутствовать;</w:t>
      </w:r>
    </w:p>
    <w:p w:rsidR="00576AA8" w:rsidRPr="00E90C07" w:rsidRDefault="00576AA8" w:rsidP="00C72C98">
      <w:pPr>
        <w:shd w:val="clear" w:color="auto" w:fill="FFFFFF"/>
        <w:spacing w:line="360" w:lineRule="auto"/>
        <w:ind w:left="195" w:right="195"/>
        <w:jc w:val="both"/>
        <w:textAlignment w:val="top"/>
        <w:rPr>
          <w:i/>
          <w:sz w:val="28"/>
          <w:szCs w:val="28"/>
        </w:rPr>
      </w:pPr>
    </w:p>
    <w:p w:rsidR="00576AA8" w:rsidRPr="00E90C07" w:rsidRDefault="00576AA8" w:rsidP="00C72C98">
      <w:pPr>
        <w:tabs>
          <w:tab w:val="left" w:pos="284"/>
        </w:tabs>
        <w:spacing w:line="360" w:lineRule="auto"/>
        <w:jc w:val="both"/>
        <w:rPr>
          <w:i/>
          <w:spacing w:val="-1"/>
          <w:sz w:val="28"/>
          <w:szCs w:val="28"/>
          <w:shd w:val="clear" w:color="auto" w:fill="FFFFFF"/>
        </w:rPr>
      </w:pPr>
      <w:r w:rsidRPr="00E90C07">
        <w:rPr>
          <w:rStyle w:val="aa"/>
          <w:b w:val="0"/>
          <w:i/>
          <w:spacing w:val="-1"/>
          <w:sz w:val="28"/>
          <w:szCs w:val="28"/>
          <w:shd w:val="clear" w:color="auto" w:fill="FFFFFF"/>
        </w:rPr>
        <w:t xml:space="preserve">Недостатки Zoom: 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right="195"/>
        <w:jc w:val="both"/>
        <w:textAlignment w:val="top"/>
        <w:rPr>
          <w:sz w:val="28"/>
          <w:szCs w:val="28"/>
        </w:rPr>
      </w:pPr>
      <w:r w:rsidRPr="00E90C07">
        <w:rPr>
          <w:sz w:val="28"/>
          <w:szCs w:val="28"/>
          <w:bdr w:val="none" w:sz="0" w:space="0" w:color="auto" w:frame="1"/>
        </w:rPr>
        <w:t>некоторые пользователи называют</w:t>
      </w:r>
      <w:r w:rsidRPr="00E90C07">
        <w:rPr>
          <w:bCs/>
          <w:sz w:val="28"/>
          <w:szCs w:val="28"/>
          <w:bdr w:val="none" w:sz="0" w:space="0" w:color="auto" w:frame="1"/>
        </w:rPr>
        <w:t> увеличение популярности сервиса</w:t>
      </w:r>
      <w:r w:rsidRPr="00E90C07">
        <w:rPr>
          <w:sz w:val="28"/>
          <w:szCs w:val="28"/>
          <w:bdr w:val="none" w:sz="0" w:space="0" w:color="auto" w:frame="1"/>
        </w:rPr>
        <w:t> большим минусом, так как это может привести к сбоям в работе;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right="195"/>
        <w:jc w:val="both"/>
        <w:textAlignment w:val="top"/>
        <w:rPr>
          <w:sz w:val="28"/>
          <w:szCs w:val="28"/>
        </w:rPr>
      </w:pPr>
      <w:r w:rsidRPr="00E90C07">
        <w:rPr>
          <w:bCs/>
          <w:sz w:val="28"/>
          <w:szCs w:val="28"/>
          <w:bdr w:val="none" w:sz="0" w:space="0" w:color="auto" w:frame="1"/>
        </w:rPr>
        <w:t>сложный интерфейс.</w:t>
      </w:r>
      <w:r w:rsidRPr="00E90C07">
        <w:rPr>
          <w:sz w:val="28"/>
          <w:szCs w:val="28"/>
          <w:bdr w:val="none" w:sz="0" w:space="0" w:color="auto" w:frame="1"/>
        </w:rPr>
        <w:t> Многие пользователи, в том числе и учителя, с которыми общались "Вести.ua", жаловались, что перед работой с Zoom нужно потратить время на знакомство с приложением;</w:t>
      </w:r>
    </w:p>
    <w:p w:rsidR="00576AA8" w:rsidRPr="00E90C07" w:rsidRDefault="00576AA8" w:rsidP="00C72C98">
      <w:pPr>
        <w:numPr>
          <w:ilvl w:val="0"/>
          <w:numId w:val="34"/>
        </w:numPr>
        <w:shd w:val="clear" w:color="auto" w:fill="FFFFFF"/>
        <w:spacing w:line="360" w:lineRule="auto"/>
        <w:ind w:right="195"/>
        <w:jc w:val="both"/>
        <w:textAlignment w:val="top"/>
        <w:rPr>
          <w:sz w:val="28"/>
          <w:szCs w:val="28"/>
        </w:rPr>
      </w:pPr>
      <w:r w:rsidRPr="00E90C07">
        <w:rPr>
          <w:bCs/>
          <w:sz w:val="28"/>
          <w:szCs w:val="28"/>
          <w:bdr w:val="none" w:sz="0" w:space="0" w:color="auto" w:frame="1"/>
        </w:rPr>
        <w:t>хакерские атаки. </w:t>
      </w:r>
      <w:r w:rsidRPr="00E90C07">
        <w:rPr>
          <w:sz w:val="28"/>
          <w:szCs w:val="28"/>
          <w:bdr w:val="none" w:sz="0" w:space="0" w:color="auto" w:frame="1"/>
        </w:rPr>
        <w:t>Злоумышленники используют поддельные домены Zoom для распространения вредоносного ПО и получения доступа к чужим видеоконференциям. Это скорее исключение из правил, а не тенденция, но случаи "кражи" информации могут участиться из-за активного пользования приложением.</w:t>
      </w:r>
    </w:p>
    <w:p w:rsidR="00576AA8" w:rsidRPr="00E90C07" w:rsidRDefault="00576AA8" w:rsidP="00E90C07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  <w:lang w:val="ru-RU"/>
        </w:rPr>
      </w:pPr>
      <w:r w:rsidRPr="00E90C07">
        <w:rPr>
          <w:rFonts w:ascii="Times New Roman" w:hAnsi="Times New Roman"/>
          <w:b/>
          <w:spacing w:val="-1"/>
          <w:sz w:val="28"/>
          <w:szCs w:val="28"/>
          <w:shd w:val="clear" w:color="auto" w:fill="FFFFFF"/>
          <w:lang w:val="ru-RU"/>
        </w:rPr>
        <w:t xml:space="preserve">Якласс – цифровой образовательный ресурс. </w:t>
      </w:r>
    </w:p>
    <w:p w:rsidR="00576AA8" w:rsidRPr="00E90C07" w:rsidRDefault="00576AA8" w:rsidP="00C72C9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i/>
          <w:spacing w:val="-1"/>
          <w:sz w:val="28"/>
          <w:szCs w:val="28"/>
          <w:shd w:val="clear" w:color="auto" w:fill="FFFFFF"/>
          <w:lang w:val="ru-RU"/>
        </w:rPr>
      </w:pPr>
      <w:r w:rsidRPr="00E90C07">
        <w:rPr>
          <w:rFonts w:ascii="Times New Roman" w:hAnsi="Times New Roman"/>
          <w:i/>
          <w:spacing w:val="-1"/>
          <w:sz w:val="28"/>
          <w:szCs w:val="28"/>
          <w:shd w:val="clear" w:color="auto" w:fill="FFFFFF"/>
          <w:lang w:val="ru-RU"/>
        </w:rPr>
        <w:t>Преимущества Якласс: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есть возможность найти и ликвидиро</w:t>
      </w:r>
      <w:r w:rsidRPr="00E90C07">
        <w:rPr>
          <w:sz w:val="28"/>
          <w:szCs w:val="28"/>
        </w:rPr>
        <w:t>вать пробелы в знаниях по разным предметам;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E90C07">
        <w:rPr>
          <w:sz w:val="28"/>
          <w:szCs w:val="28"/>
        </w:rPr>
        <w:t>анимационный и игровой сервис</w:t>
      </w:r>
      <w:r w:rsidRPr="00576AA8">
        <w:rPr>
          <w:sz w:val="28"/>
          <w:szCs w:val="28"/>
        </w:rPr>
        <w:t>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можно пройти предметы заранее, в т. ч. на год или более вперед;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повторение предметов;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есть основания игнорировать избыточную нагрузку;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детальный и полный контроль знаний и навыков;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повторение и дополнительные занятия летом;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lastRenderedPageBreak/>
        <w:t>сложные темы можно изучить заранее;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нет опасности пробелов из-за болезни или отпуска или произвольных пропусков;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мнение учителя и оценки перестают быть главным и решающим фактором. Теперь есть качественная конкурентная альтернатива. Получается, что в некотором смысле ЯКласс — это свобода от учителя и от школы;</w:t>
      </w:r>
    </w:p>
    <w:p w:rsidR="00576AA8" w:rsidRPr="00576AA8" w:rsidRDefault="00576AA8" w:rsidP="00C72C98">
      <w:pPr>
        <w:numPr>
          <w:ilvl w:val="0"/>
          <w:numId w:val="36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ЯКласс бесплатен в базовом варианте без Я+.</w:t>
      </w:r>
    </w:p>
    <w:p w:rsidR="00576AA8" w:rsidRPr="00576AA8" w:rsidRDefault="00576AA8" w:rsidP="00C72C98">
      <w:pPr>
        <w:shd w:val="clear" w:color="auto" w:fill="FFFFFF"/>
        <w:spacing w:line="360" w:lineRule="auto"/>
        <w:jc w:val="both"/>
        <w:textAlignment w:val="baseline"/>
        <w:rPr>
          <w:i/>
          <w:sz w:val="28"/>
          <w:szCs w:val="28"/>
        </w:rPr>
      </w:pPr>
      <w:r w:rsidRPr="00E90C07">
        <w:rPr>
          <w:bCs/>
          <w:i/>
          <w:sz w:val="28"/>
          <w:szCs w:val="28"/>
          <w:bdr w:val="none" w:sz="0" w:space="0" w:color="auto" w:frame="1"/>
        </w:rPr>
        <w:t>Недостатки</w:t>
      </w:r>
      <w:r w:rsidRPr="00576AA8">
        <w:rPr>
          <w:bCs/>
          <w:i/>
          <w:sz w:val="28"/>
          <w:szCs w:val="28"/>
          <w:bdr w:val="none" w:sz="0" w:space="0" w:color="auto" w:frame="1"/>
        </w:rPr>
        <w:t>  ЯКласс</w:t>
      </w:r>
      <w:r w:rsidRPr="00E90C07">
        <w:rPr>
          <w:bCs/>
          <w:i/>
          <w:sz w:val="28"/>
          <w:szCs w:val="28"/>
          <w:bdr w:val="none" w:sz="0" w:space="0" w:color="auto" w:frame="1"/>
        </w:rPr>
        <w:t>:</w:t>
      </w:r>
    </w:p>
    <w:p w:rsidR="00576AA8" w:rsidRPr="00576AA8" w:rsidRDefault="00576AA8" w:rsidP="00C72C98">
      <w:pPr>
        <w:numPr>
          <w:ilvl w:val="0"/>
          <w:numId w:val="37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нет расширенного выбора видов автоматического ответа;</w:t>
      </w:r>
    </w:p>
    <w:p w:rsidR="00576AA8" w:rsidRPr="00576AA8" w:rsidRDefault="00576AA8" w:rsidP="00C72C98">
      <w:pPr>
        <w:numPr>
          <w:ilvl w:val="0"/>
          <w:numId w:val="37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нет системы сертификации;</w:t>
      </w:r>
    </w:p>
    <w:p w:rsidR="00576AA8" w:rsidRPr="00576AA8" w:rsidRDefault="00576AA8" w:rsidP="00C72C98">
      <w:pPr>
        <w:numPr>
          <w:ilvl w:val="0"/>
          <w:numId w:val="37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занятие высокого места в топе может маскировать формальное и неполное понимание предмета;</w:t>
      </w:r>
    </w:p>
    <w:p w:rsidR="00576AA8" w:rsidRPr="00576AA8" w:rsidRDefault="00576AA8" w:rsidP="00C72C98">
      <w:pPr>
        <w:numPr>
          <w:ilvl w:val="0"/>
          <w:numId w:val="37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занятие высокого места в топе может маскировать неспособность решать нестандартные задачи, требующие понимания и минимальной креативности;</w:t>
      </w:r>
    </w:p>
    <w:p w:rsidR="00576AA8" w:rsidRPr="00576AA8" w:rsidRDefault="00576AA8" w:rsidP="00C72C98">
      <w:pPr>
        <w:numPr>
          <w:ilvl w:val="0"/>
          <w:numId w:val="37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нет экспорта обезличенных данных.</w:t>
      </w:r>
    </w:p>
    <w:p w:rsidR="00576AA8" w:rsidRPr="00576AA8" w:rsidRDefault="00576AA8" w:rsidP="00C72C98">
      <w:pPr>
        <w:numPr>
          <w:ilvl w:val="0"/>
          <w:numId w:val="37"/>
        </w:numPr>
        <w:shd w:val="clear" w:color="auto" w:fill="FFFFFF"/>
        <w:spacing w:after="165"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 xml:space="preserve">узкий набор вариантов задач. </w:t>
      </w:r>
    </w:p>
    <w:p w:rsidR="00576AA8" w:rsidRDefault="00576AA8" w:rsidP="00E90C07">
      <w:pPr>
        <w:numPr>
          <w:ilvl w:val="0"/>
          <w:numId w:val="37"/>
        </w:numPr>
        <w:shd w:val="clear" w:color="auto" w:fill="FFFFFF"/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576AA8">
        <w:rPr>
          <w:sz w:val="28"/>
          <w:szCs w:val="28"/>
        </w:rPr>
        <w:t>нет инфраструктуры, мотивации и стимулирования для переноса в формат онлайн-системы лучших задачников, учебников, пособий, лекций школы и вузов.</w:t>
      </w:r>
    </w:p>
    <w:p w:rsidR="00E90C07" w:rsidRPr="00E90C07" w:rsidRDefault="00E90C07" w:rsidP="00E90C0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D85A69" w:rsidRPr="00E90C07" w:rsidRDefault="00D85A69" w:rsidP="00E90C07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0C07">
        <w:rPr>
          <w:rFonts w:ascii="Times New Roman" w:hAnsi="Times New Roman"/>
          <w:b/>
          <w:sz w:val="28"/>
          <w:szCs w:val="28"/>
        </w:rPr>
        <w:t>Moodle – это одна из наиболее популярных систем дистанционного обучения в Росси.</w:t>
      </w:r>
    </w:p>
    <w:p w:rsidR="00D85A69" w:rsidRPr="00E90C07" w:rsidRDefault="00D85A69" w:rsidP="00C72C98">
      <w:pPr>
        <w:tabs>
          <w:tab w:val="left" w:pos="284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ПреимуществаMoodle:</w:t>
      </w:r>
    </w:p>
    <w:p w:rsidR="00D85A69" w:rsidRPr="00E90C07" w:rsidRDefault="00D85A69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бесплатная система, готовая к внедрению;</w:t>
      </w:r>
    </w:p>
    <w:p w:rsidR="00576AA8" w:rsidRPr="00E90C07" w:rsidRDefault="00576AA8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lastRenderedPageBreak/>
        <w:t>включает разнообразие учебных элементов;</w:t>
      </w:r>
    </w:p>
    <w:p w:rsidR="00576AA8" w:rsidRPr="00E90C07" w:rsidRDefault="00576AA8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отслеживания прогресса учащихся посредством визуализации;</w:t>
      </w:r>
    </w:p>
    <w:p w:rsidR="00D85A69" w:rsidRPr="00E90C07" w:rsidRDefault="00576AA8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большой выбор</w:t>
      </w:r>
      <w:r w:rsidR="00D85A69" w:rsidRPr="00E90C07">
        <w:rPr>
          <w:sz w:val="28"/>
          <w:szCs w:val="28"/>
        </w:rPr>
        <w:t xml:space="preserve"> для дистанционного обучения;</w:t>
      </w:r>
    </w:p>
    <w:p w:rsidR="00D85A69" w:rsidRPr="00E90C07" w:rsidRDefault="00576AA8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широкий</w:t>
      </w:r>
      <w:r w:rsidR="00D85A69" w:rsidRPr="00E90C07">
        <w:rPr>
          <w:sz w:val="28"/>
          <w:szCs w:val="28"/>
        </w:rPr>
        <w:t xml:space="preserve"> аппарат тестирования;</w:t>
      </w:r>
    </w:p>
    <w:p w:rsidR="00D85A69" w:rsidRPr="00E90C07" w:rsidRDefault="00D85A69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позволяет реализовать дифференцированное обучение;</w:t>
      </w:r>
    </w:p>
    <w:p w:rsidR="00D85A69" w:rsidRPr="00E90C07" w:rsidRDefault="00D85A69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поддерживает разнообразные образовательные стратегии (программирование, модульное, индивидуальное, социальное обучение);</w:t>
      </w:r>
    </w:p>
    <w:p w:rsidR="00D85A69" w:rsidRPr="00E90C07" w:rsidRDefault="00D85A69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содержит настройки вариантов управления доступа пользователей к курсу – запись только учителем, по кодовому слову, модерация и т.д.);</w:t>
      </w:r>
    </w:p>
    <w:p w:rsidR="00D85A69" w:rsidRPr="00E90C07" w:rsidRDefault="00D85A69" w:rsidP="00C72C9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возможность публикации учебного контента различного формата – аудио, видео, текст, флэш и т.д.</w:t>
      </w:r>
    </w:p>
    <w:p w:rsidR="00D85A69" w:rsidRPr="00E90C07" w:rsidRDefault="00D85A69" w:rsidP="00C72C98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традиционные задания и нетрадиционные</w:t>
      </w:r>
      <w:r w:rsidR="00576AA8" w:rsidRPr="00E90C07">
        <w:rPr>
          <w:sz w:val="28"/>
          <w:szCs w:val="28"/>
        </w:rPr>
        <w:t xml:space="preserve"> задания, основаны на критериях</w:t>
      </w:r>
      <w:r w:rsidRPr="00E90C07">
        <w:rPr>
          <w:sz w:val="28"/>
          <w:szCs w:val="28"/>
        </w:rPr>
        <w:t>, есть задания с использованием взаимопроверки;</w:t>
      </w:r>
    </w:p>
    <w:p w:rsidR="00576AA8" w:rsidRPr="00E90C07" w:rsidRDefault="00576AA8" w:rsidP="00C72C98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возможность создания групп со своим контентом;</w:t>
      </w:r>
    </w:p>
    <w:p w:rsidR="00576AA8" w:rsidRPr="00E90C07" w:rsidRDefault="00576AA8" w:rsidP="00C72C98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преемственность и последовательность в обучении, эффективное освоение. Например, не выполнив тестирование по теме 1 нельзя будет перейти к лекции темы.</w:t>
      </w:r>
    </w:p>
    <w:p w:rsidR="00576AA8" w:rsidRPr="00E90C07" w:rsidRDefault="00576AA8" w:rsidP="00C72C9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Большой выбор плагинов. (Модули видеоконференции, аудио видео чаты, массовая рассылка сообщений, средства проектной работы, электронного портфолио и др.</w:t>
      </w:r>
    </w:p>
    <w:p w:rsidR="00D85A69" w:rsidRPr="00E90C07" w:rsidRDefault="00576AA8" w:rsidP="00C72C98">
      <w:pPr>
        <w:spacing w:line="360" w:lineRule="auto"/>
        <w:contextualSpacing/>
        <w:jc w:val="both"/>
        <w:rPr>
          <w:sz w:val="28"/>
          <w:szCs w:val="28"/>
        </w:rPr>
      </w:pPr>
      <w:r w:rsidRPr="00E90C07">
        <w:rPr>
          <w:i/>
          <w:sz w:val="28"/>
          <w:szCs w:val="28"/>
        </w:rPr>
        <w:t>Н</w:t>
      </w:r>
      <w:r w:rsidR="00D85A69" w:rsidRPr="00E90C07">
        <w:rPr>
          <w:i/>
          <w:sz w:val="28"/>
          <w:szCs w:val="28"/>
        </w:rPr>
        <w:t>едостатки этой системы дистанционного обучения</w:t>
      </w:r>
      <w:r w:rsidR="00D85A69" w:rsidRPr="00E90C07">
        <w:rPr>
          <w:sz w:val="28"/>
          <w:szCs w:val="28"/>
        </w:rPr>
        <w:t>:</w:t>
      </w:r>
    </w:p>
    <w:p w:rsidR="00D85A69" w:rsidRPr="00E90C07" w:rsidRDefault="00D85A69" w:rsidP="00C72C98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Система бесплатная, но её нужно где-то устанавливать (нужен сервер или хостинг, доменное имя и т.д.); всё это может оказаться непосильной и дорогостоящей задачей для школы или частного репетитора.</w:t>
      </w:r>
    </w:p>
    <w:p w:rsidR="00576AA8" w:rsidRPr="00E90C07" w:rsidRDefault="00576AA8" w:rsidP="00C72C98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Слишком громоздкий – многие инструменты Moodle не используются даже в вузах.</w:t>
      </w:r>
    </w:p>
    <w:p w:rsidR="00576AA8" w:rsidRPr="00E90C07" w:rsidRDefault="00576AA8" w:rsidP="00C72C98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Потребляет много ресурсов, что может увеличить финансовые затраты.</w:t>
      </w:r>
    </w:p>
    <w:p w:rsidR="00D85A69" w:rsidRPr="00E90C07" w:rsidRDefault="00D85A69" w:rsidP="00C72C98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lastRenderedPageBreak/>
        <w:t>Moodle очень требователен к серверу (показательно, что бесплатный хостинг позволяет установить только старые версии этой СДО).</w:t>
      </w:r>
    </w:p>
    <w:p w:rsidR="00D85A69" w:rsidRDefault="00D85A69" w:rsidP="00C72C98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Требует серьезного изучения – метод «научного тыка» не пройдет.</w:t>
      </w:r>
    </w:p>
    <w:p w:rsidR="00E90C07" w:rsidRPr="00E90C07" w:rsidRDefault="00E90C07" w:rsidP="00E90C07">
      <w:pPr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</w:p>
    <w:p w:rsidR="00D85A69" w:rsidRPr="00E90C07" w:rsidRDefault="00D85A69" w:rsidP="00C72C98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0C07">
        <w:rPr>
          <w:rFonts w:ascii="Times New Roman" w:hAnsi="Times New Roman"/>
          <w:b/>
          <w:sz w:val="28"/>
          <w:szCs w:val="28"/>
        </w:rPr>
        <w:t>Система дистанционного обучения Edmodo</w:t>
      </w:r>
    </w:p>
    <w:p w:rsidR="00D85A69" w:rsidRPr="00E90C07" w:rsidRDefault="00D85A69" w:rsidP="00C72C98">
      <w:pPr>
        <w:spacing w:line="360" w:lineRule="auto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Это web-приложение </w:t>
      </w:r>
      <w:hyperlink r:id="rId11" w:history="1">
        <w:r w:rsidRPr="00E90C07">
          <w:rPr>
            <w:rStyle w:val="a3"/>
            <w:color w:val="auto"/>
            <w:sz w:val="28"/>
            <w:szCs w:val="28"/>
          </w:rPr>
          <w:t>Edmodo</w:t>
        </w:r>
      </w:hyperlink>
      <w:r w:rsidRPr="00E90C07">
        <w:rPr>
          <w:sz w:val="28"/>
          <w:szCs w:val="28"/>
        </w:rPr>
        <w:t>, т.к. специальный сервис в сети интернет, который не надо нигде устанавливать. Edmodo позиционирует себя к</w:t>
      </w:r>
      <w:r w:rsidR="00576AA8" w:rsidRPr="00E90C07">
        <w:rPr>
          <w:sz w:val="28"/>
          <w:szCs w:val="28"/>
        </w:rPr>
        <w:t xml:space="preserve">ак социальная сеть для обучения, </w:t>
      </w:r>
      <w:r w:rsidRPr="00E90C07">
        <w:rPr>
          <w:sz w:val="28"/>
          <w:szCs w:val="28"/>
        </w:rPr>
        <w:t>интерфейс</w:t>
      </w:r>
      <w:r w:rsidR="00576AA8" w:rsidRPr="00E90C07">
        <w:rPr>
          <w:sz w:val="28"/>
          <w:szCs w:val="28"/>
        </w:rPr>
        <w:t xml:space="preserve"> которого</w:t>
      </w:r>
      <w:r w:rsidRPr="00E90C07">
        <w:rPr>
          <w:sz w:val="28"/>
          <w:szCs w:val="28"/>
        </w:rPr>
        <w:t xml:space="preserve"> напоминает внешний вид Facebook.</w:t>
      </w:r>
    </w:p>
    <w:p w:rsidR="00D85A69" w:rsidRPr="00E90C07" w:rsidRDefault="00D85A69" w:rsidP="00C72C98">
      <w:pPr>
        <w:spacing w:line="360" w:lineRule="auto"/>
        <w:contextualSpacing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Преимущества сервиса:</w:t>
      </w:r>
    </w:p>
    <w:p w:rsidR="00D85A69" w:rsidRPr="00E90C07" w:rsidRDefault="00D85A69" w:rsidP="00C72C9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бесплатен;</w:t>
      </w:r>
    </w:p>
    <w:p w:rsidR="00D85A69" w:rsidRPr="00E90C07" w:rsidRDefault="00D85A69" w:rsidP="00C72C9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нет рекламы;</w:t>
      </w:r>
    </w:p>
    <w:p w:rsidR="00D85A69" w:rsidRPr="00E90C07" w:rsidRDefault="00D85A69" w:rsidP="00C72C9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простая регистрация;</w:t>
      </w:r>
    </w:p>
    <w:p w:rsidR="00D85A69" w:rsidRPr="00E90C07" w:rsidRDefault="00D85A69" w:rsidP="00C72C9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пользователи делятся на три группы: учителя, ученики, родители (у каждой группы своя отдельная регистрация, свой код для доступа).</w:t>
      </w:r>
    </w:p>
    <w:p w:rsidR="00576AA8" w:rsidRPr="00E90C07" w:rsidRDefault="00576AA8" w:rsidP="00C72C98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есть инструменты администратор, что может значительно облегчит внедрение ДО в образовательном учреждении.</w:t>
      </w:r>
    </w:p>
    <w:p w:rsidR="00D85A69" w:rsidRPr="00E90C07" w:rsidRDefault="00576AA8" w:rsidP="00C72C98">
      <w:pPr>
        <w:tabs>
          <w:tab w:val="num" w:pos="0"/>
          <w:tab w:val="left" w:pos="284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Н</w:t>
      </w:r>
      <w:r w:rsidR="00D85A69" w:rsidRPr="00E90C07">
        <w:rPr>
          <w:i/>
          <w:sz w:val="28"/>
          <w:szCs w:val="28"/>
        </w:rPr>
        <w:t>едостатки</w:t>
      </w:r>
      <w:r w:rsidRPr="00E90C07">
        <w:rPr>
          <w:i/>
          <w:sz w:val="28"/>
          <w:szCs w:val="28"/>
        </w:rPr>
        <w:t xml:space="preserve"> сервиса</w:t>
      </w:r>
      <w:r w:rsidR="00D85A69" w:rsidRPr="00E90C07">
        <w:rPr>
          <w:i/>
          <w:sz w:val="28"/>
          <w:szCs w:val="28"/>
        </w:rPr>
        <w:t>:</w:t>
      </w:r>
    </w:p>
    <w:p w:rsidR="00D85A69" w:rsidRPr="00E90C07" w:rsidRDefault="00D85A69" w:rsidP="00C72C98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отсутствие русского языка – хотя интерфейс простой и понятный, английский язык может служить серьезным препятствием для внедрения;</w:t>
      </w:r>
    </w:p>
    <w:p w:rsidR="00D85A69" w:rsidRPr="00E90C07" w:rsidRDefault="00D85A69" w:rsidP="00C72C98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группы Edmodo нельзя объединять, т.е. у учащегося будет куча неудобных ссылок, с кучей кодов;</w:t>
      </w:r>
    </w:p>
    <w:p w:rsidR="00D85A69" w:rsidRPr="00E90C07" w:rsidRDefault="00576AA8" w:rsidP="00C72C98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скудный запас</w:t>
      </w:r>
      <w:r w:rsidR="00D85A69" w:rsidRPr="00E90C07">
        <w:rPr>
          <w:sz w:val="28"/>
          <w:szCs w:val="28"/>
        </w:rPr>
        <w:t xml:space="preserve"> тематических тестов и т.д.</w:t>
      </w:r>
    </w:p>
    <w:p w:rsidR="00576AA8" w:rsidRPr="00E90C07" w:rsidRDefault="00576AA8" w:rsidP="00C72C98">
      <w:pPr>
        <w:spacing w:line="360" w:lineRule="auto"/>
        <w:contextualSpacing/>
        <w:jc w:val="both"/>
        <w:rPr>
          <w:sz w:val="28"/>
          <w:szCs w:val="28"/>
        </w:rPr>
      </w:pPr>
    </w:p>
    <w:p w:rsidR="00576AA8" w:rsidRPr="00E90C07" w:rsidRDefault="00576AA8" w:rsidP="00C72C98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0C07">
        <w:rPr>
          <w:rFonts w:ascii="Times New Roman" w:hAnsi="Times New Roman"/>
          <w:b/>
          <w:sz w:val="28"/>
          <w:szCs w:val="28"/>
        </w:rPr>
        <w:t>iSpringOnline— система для организации дистанционного обучения.</w:t>
      </w:r>
    </w:p>
    <w:p w:rsidR="00576AA8" w:rsidRPr="00E90C07" w:rsidRDefault="00576AA8" w:rsidP="00C72C98">
      <w:pPr>
        <w:spacing w:line="360" w:lineRule="auto"/>
        <w:contextualSpacing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Преимущества iSpringOnline:</w:t>
      </w:r>
    </w:p>
    <w:p w:rsidR="00576AA8" w:rsidRPr="00E90C07" w:rsidRDefault="00576AA8" w:rsidP="00C72C98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lastRenderedPageBreak/>
        <w:t>Мобильное обучение.</w:t>
      </w:r>
      <w:r w:rsidRPr="00E90C07">
        <w:rPr>
          <w:sz w:val="28"/>
          <w:szCs w:val="28"/>
        </w:rPr>
        <w:t> Курсы можно открыть на компьютере, планшете, смартфоне даже офлайн, например, в поезде или самолете.</w:t>
      </w:r>
    </w:p>
    <w:p w:rsidR="00576AA8" w:rsidRPr="00E90C07" w:rsidRDefault="00576AA8" w:rsidP="00C72C98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t>Безлимитное хранилище.</w:t>
      </w:r>
      <w:r w:rsidRPr="00E90C07">
        <w:rPr>
          <w:sz w:val="28"/>
          <w:szCs w:val="28"/>
        </w:rPr>
        <w:t> В систему можно загрузить неограниченное количество учебных материалов: курсов, видеороликов, книг, презентаций.</w:t>
      </w:r>
    </w:p>
    <w:p w:rsidR="00576AA8" w:rsidRPr="00E90C07" w:rsidRDefault="00576AA8" w:rsidP="00C72C98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t>Вебинары</w:t>
      </w:r>
      <w:r w:rsidRPr="00E90C07">
        <w:rPr>
          <w:sz w:val="28"/>
          <w:szCs w:val="28"/>
        </w:rPr>
        <w:t>. Можно демонстрировать рабочий стол, презентацию или видео, писать в общий и личный чат. Система автоматически отправляет участникам напоминание о ближайшей онлайн-встрече и сообщает об изменении в расписании — писать каждому лично не придётся.</w:t>
      </w:r>
      <w:r w:rsidRPr="00E90C07">
        <w:rPr>
          <w:bCs/>
          <w:sz w:val="28"/>
          <w:szCs w:val="28"/>
        </w:rPr>
        <w:t>Полный контроль за успеваемостью обучающихся.</w:t>
      </w:r>
      <w:r w:rsidRPr="00E90C07">
        <w:rPr>
          <w:sz w:val="28"/>
          <w:szCs w:val="28"/>
        </w:rPr>
        <w:t> Около 23 видов отчётов, которые помогают мониторить вход на портал, сколько времени тратят на обучение, сколько курсов прошли, какие ошибки в тестах допустили.</w:t>
      </w:r>
    </w:p>
    <w:p w:rsidR="00576AA8" w:rsidRPr="00E90C07" w:rsidRDefault="00576AA8" w:rsidP="00C72C98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t>Быстрая техподдержка.</w:t>
      </w:r>
      <w:r w:rsidRPr="00E90C07">
        <w:rPr>
          <w:sz w:val="28"/>
          <w:szCs w:val="28"/>
        </w:rPr>
        <w:t> Служба поддержки быстро ответит на ваше обращение по работе с платформой по телефону, в чате или почте.</w:t>
      </w:r>
    </w:p>
    <w:p w:rsidR="00576AA8" w:rsidRPr="00E90C07" w:rsidRDefault="00576AA8" w:rsidP="00C72C98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t>Портал в вашем  стиле.</w:t>
      </w:r>
      <w:r w:rsidRPr="00E90C07">
        <w:rPr>
          <w:sz w:val="28"/>
          <w:szCs w:val="28"/>
        </w:rPr>
        <w:t> Вы можете оформить учебный портал по вашему усмотрению: изменить цвета, загрузить логотип и поменять URL-адрес.</w:t>
      </w:r>
    </w:p>
    <w:p w:rsidR="00576AA8" w:rsidRPr="00E90C07" w:rsidRDefault="00576AA8" w:rsidP="00C72C98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 </w:t>
      </w:r>
      <w:r w:rsidRPr="00E90C07">
        <w:rPr>
          <w:bCs/>
          <w:sz w:val="28"/>
          <w:szCs w:val="28"/>
        </w:rPr>
        <w:t>Записи вебинаров сохраняются.</w:t>
      </w:r>
    </w:p>
    <w:p w:rsidR="00576AA8" w:rsidRPr="00E90C07" w:rsidRDefault="00576AA8" w:rsidP="00C72C98">
      <w:pPr>
        <w:tabs>
          <w:tab w:val="num" w:pos="360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Недостатки:</w:t>
      </w:r>
    </w:p>
    <w:p w:rsidR="00576AA8" w:rsidRPr="00E90C07" w:rsidRDefault="00576AA8" w:rsidP="00C72C98">
      <w:pPr>
        <w:numPr>
          <w:ilvl w:val="0"/>
          <w:numId w:val="20"/>
        </w:numPr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Минимальное число пользователей — 50 человек;</w:t>
      </w:r>
    </w:p>
    <w:p w:rsidR="00576AA8" w:rsidRPr="00E90C07" w:rsidRDefault="00576AA8" w:rsidP="00C72C98">
      <w:pPr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iSpringOnline — платная система. Стоимость обучения одного пользователя стоит 97 рублей в месяц.</w:t>
      </w:r>
    </w:p>
    <w:p w:rsidR="00576AA8" w:rsidRPr="00E90C07" w:rsidRDefault="00576AA8" w:rsidP="00C72C9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5A69" w:rsidRPr="00E90C07" w:rsidRDefault="00D85A69" w:rsidP="00C72C98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0C07">
        <w:rPr>
          <w:rFonts w:ascii="Times New Roman" w:hAnsi="Times New Roman"/>
          <w:b/>
          <w:sz w:val="28"/>
          <w:szCs w:val="28"/>
        </w:rPr>
        <w:t>Google</w:t>
      </w:r>
      <w:r w:rsidR="00576AA8" w:rsidRPr="00E90C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90C07">
        <w:rPr>
          <w:rFonts w:ascii="Times New Roman" w:hAnsi="Times New Roman"/>
          <w:b/>
          <w:sz w:val="28"/>
          <w:szCs w:val="28"/>
        </w:rPr>
        <w:t>Classroom</w:t>
      </w:r>
    </w:p>
    <w:p w:rsidR="00D85A69" w:rsidRPr="00E90C07" w:rsidRDefault="00D85A69" w:rsidP="00C72C98">
      <w:pPr>
        <w:spacing w:line="360" w:lineRule="auto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Система дистанционного обучения GoogleClassroom</w:t>
      </w:r>
      <w:r w:rsidR="00576AA8" w:rsidRPr="00E90C07">
        <w:rPr>
          <w:sz w:val="28"/>
          <w:szCs w:val="28"/>
        </w:rPr>
        <w:t xml:space="preserve"> </w:t>
      </w:r>
      <w:r w:rsidRPr="00E90C07">
        <w:rPr>
          <w:sz w:val="28"/>
          <w:szCs w:val="28"/>
        </w:rPr>
        <w:t xml:space="preserve">завершает обзор бесплатных сервисов для обучения – приложение от одного из лидеров ИТ-индустрии. </w:t>
      </w:r>
    </w:p>
    <w:p w:rsidR="00D85A69" w:rsidRPr="00E90C07" w:rsidRDefault="00576AA8" w:rsidP="00C72C98">
      <w:pPr>
        <w:spacing w:line="360" w:lineRule="auto"/>
        <w:contextualSpacing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П</w:t>
      </w:r>
      <w:r w:rsidR="00D85A69" w:rsidRPr="00E90C07">
        <w:rPr>
          <w:i/>
          <w:sz w:val="28"/>
          <w:szCs w:val="28"/>
        </w:rPr>
        <w:t xml:space="preserve">реимущества </w:t>
      </w:r>
      <w:r w:rsidRPr="00E90C07">
        <w:rPr>
          <w:i/>
          <w:sz w:val="28"/>
          <w:szCs w:val="28"/>
        </w:rPr>
        <w:t>сервиса</w:t>
      </w:r>
      <w:r w:rsidR="00E90C07">
        <w:rPr>
          <w:i/>
          <w:sz w:val="28"/>
          <w:szCs w:val="28"/>
        </w:rPr>
        <w:t>:</w:t>
      </w:r>
    </w:p>
    <w:p w:rsidR="00576AA8" w:rsidRPr="00E90C07" w:rsidRDefault="00576AA8" w:rsidP="00C72C98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возможность публиковать теоретический материал, задания, выставлять оценки в журнале, есть календарь.</w:t>
      </w:r>
    </w:p>
    <w:p w:rsidR="00D85A69" w:rsidRPr="00E90C07" w:rsidRDefault="00D85A69" w:rsidP="00C72C98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lastRenderedPageBreak/>
        <w:t xml:space="preserve">поддержка русского языка </w:t>
      </w:r>
      <w:r w:rsidR="00576AA8" w:rsidRPr="00E90C07">
        <w:rPr>
          <w:sz w:val="28"/>
          <w:szCs w:val="28"/>
        </w:rPr>
        <w:t>, в отличие от дольше существующего Edmodo;</w:t>
      </w:r>
    </w:p>
    <w:p w:rsidR="00576AA8" w:rsidRPr="00E90C07" w:rsidRDefault="00576AA8" w:rsidP="00C72C98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Google создавался именно для школ, в отличии от Moodle который больше подходит для вузов;</w:t>
      </w:r>
    </w:p>
    <w:p w:rsidR="00D85A69" w:rsidRPr="00E90C07" w:rsidRDefault="00576AA8" w:rsidP="00C72C98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бесплат</w:t>
      </w:r>
      <w:r w:rsidR="00D85A69" w:rsidRPr="00E90C07">
        <w:rPr>
          <w:sz w:val="28"/>
          <w:szCs w:val="28"/>
        </w:rPr>
        <w:t>н</w:t>
      </w:r>
      <w:r w:rsidRPr="00E90C07">
        <w:rPr>
          <w:sz w:val="28"/>
          <w:szCs w:val="28"/>
        </w:rPr>
        <w:t>ый сервис</w:t>
      </w:r>
      <w:r w:rsidR="00D85A69" w:rsidRPr="00E90C07">
        <w:rPr>
          <w:sz w:val="28"/>
          <w:szCs w:val="28"/>
        </w:rPr>
        <w:t>;</w:t>
      </w:r>
    </w:p>
    <w:p w:rsidR="00D85A69" w:rsidRPr="00E90C07" w:rsidRDefault="00D85A69" w:rsidP="00C72C98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бренд – Google знают все и использование продуктов мирового лидера выглядит солидно;</w:t>
      </w:r>
    </w:p>
    <w:p w:rsidR="00D85A69" w:rsidRPr="00E90C07" w:rsidRDefault="00576AA8" w:rsidP="00C72C98">
      <w:pPr>
        <w:tabs>
          <w:tab w:val="num" w:pos="360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Н</w:t>
      </w:r>
      <w:r w:rsidR="00D85A69" w:rsidRPr="00E90C07">
        <w:rPr>
          <w:i/>
          <w:sz w:val="28"/>
          <w:szCs w:val="28"/>
        </w:rPr>
        <w:t xml:space="preserve">едостатки </w:t>
      </w:r>
      <w:r w:rsidRPr="00E90C07">
        <w:rPr>
          <w:i/>
          <w:sz w:val="28"/>
          <w:szCs w:val="28"/>
        </w:rPr>
        <w:t>сервиса</w:t>
      </w:r>
    </w:p>
    <w:p w:rsidR="00576AA8" w:rsidRPr="00E90C07" w:rsidRDefault="00576AA8" w:rsidP="00C72C98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использование только инструментов Google (Google диск, Googleдокс и т.д.);</w:t>
      </w:r>
    </w:p>
    <w:p w:rsidR="00576AA8" w:rsidRPr="00E90C07" w:rsidRDefault="00576AA8" w:rsidP="00C72C98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интерфейс оставляет желать лучшего.</w:t>
      </w:r>
    </w:p>
    <w:p w:rsidR="00576AA8" w:rsidRPr="00E90C07" w:rsidRDefault="00576AA8" w:rsidP="00C72C98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отсутствие тестовых систем, но есть сервис для создания OnLineTestPad;</w:t>
      </w:r>
    </w:p>
    <w:p w:rsidR="00D85A69" w:rsidRPr="00E90C07" w:rsidRDefault="00D85A69" w:rsidP="00C72C9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07">
        <w:rPr>
          <w:rFonts w:ascii="Times New Roman" w:hAnsi="Times New Roman"/>
          <w:sz w:val="28"/>
          <w:szCs w:val="28"/>
        </w:rPr>
        <w:t>OnLineTestPad</w:t>
      </w:r>
      <w:r w:rsidR="00576AA8" w:rsidRPr="00E90C07">
        <w:rPr>
          <w:rFonts w:ascii="Times New Roman" w:hAnsi="Times New Roman"/>
          <w:sz w:val="28"/>
          <w:szCs w:val="28"/>
          <w:lang w:val="ru-RU"/>
        </w:rPr>
        <w:t xml:space="preserve"> - э</w:t>
      </w:r>
      <w:r w:rsidRPr="00E90C07">
        <w:rPr>
          <w:rFonts w:ascii="Times New Roman" w:hAnsi="Times New Roman"/>
          <w:sz w:val="28"/>
          <w:szCs w:val="28"/>
        </w:rPr>
        <w:t>то бесплатный сервис для проведения тестирования через интернет</w:t>
      </w:r>
      <w:r w:rsidR="00576AA8" w:rsidRPr="00E90C07">
        <w:rPr>
          <w:rFonts w:ascii="Times New Roman" w:hAnsi="Times New Roman"/>
          <w:sz w:val="28"/>
          <w:szCs w:val="28"/>
          <w:lang w:val="ru-RU"/>
        </w:rPr>
        <w:t xml:space="preserve">, который </w:t>
      </w:r>
      <w:r w:rsidR="00576AA8" w:rsidRPr="00E90C07">
        <w:rPr>
          <w:rFonts w:ascii="Times New Roman" w:hAnsi="Times New Roman"/>
          <w:sz w:val="28"/>
          <w:szCs w:val="28"/>
        </w:rPr>
        <w:t>вызывает положительные отклики у преподавателей и учителей, является одним из лучших сервисов для организации тестирования.</w:t>
      </w:r>
      <w:r w:rsidRPr="00E90C07">
        <w:rPr>
          <w:rFonts w:ascii="Times New Roman" w:hAnsi="Times New Roman"/>
          <w:sz w:val="28"/>
          <w:szCs w:val="28"/>
        </w:rPr>
        <w:t>. Сетевой характер тестирования означает, что у вас хранятся все данные о попытках учащихся, все их оценки, все их правильные и неправильные ответы.</w:t>
      </w:r>
    </w:p>
    <w:p w:rsidR="00D85A69" w:rsidRPr="00E90C07" w:rsidRDefault="00D85A69" w:rsidP="00C72C98">
      <w:pPr>
        <w:spacing w:line="360" w:lineRule="auto"/>
        <w:contextualSpacing/>
        <w:jc w:val="both"/>
        <w:rPr>
          <w:sz w:val="28"/>
          <w:szCs w:val="28"/>
        </w:rPr>
      </w:pPr>
      <w:r w:rsidRPr="00E90C07">
        <w:rPr>
          <w:i/>
          <w:sz w:val="28"/>
          <w:szCs w:val="28"/>
        </w:rPr>
        <w:t>Особенности</w:t>
      </w:r>
      <w:r w:rsidR="00576AA8" w:rsidRPr="00E90C07">
        <w:rPr>
          <w:i/>
          <w:sz w:val="28"/>
          <w:szCs w:val="28"/>
        </w:rPr>
        <w:t xml:space="preserve"> </w:t>
      </w:r>
      <w:r w:rsidRPr="00E90C07">
        <w:rPr>
          <w:sz w:val="28"/>
          <w:szCs w:val="28"/>
        </w:rPr>
        <w:t>OnLineTestPad:</w:t>
      </w:r>
    </w:p>
    <w:p w:rsidR="00576AA8" w:rsidRPr="00E90C07" w:rsidRDefault="00576AA8" w:rsidP="00C72C98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большое</w:t>
      </w:r>
      <w:r w:rsidR="00D85A69" w:rsidRPr="00E90C07">
        <w:rPr>
          <w:sz w:val="28"/>
          <w:szCs w:val="28"/>
        </w:rPr>
        <w:t xml:space="preserve"> количество форм тестовых заданий</w:t>
      </w:r>
      <w:r w:rsidRPr="00E90C07">
        <w:rPr>
          <w:sz w:val="28"/>
          <w:szCs w:val="28"/>
        </w:rPr>
        <w:t>;</w:t>
      </w:r>
    </w:p>
    <w:p w:rsidR="00D85A69" w:rsidRPr="00E90C07" w:rsidRDefault="00D85A69" w:rsidP="00C72C98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гибкие настройки</w:t>
      </w:r>
      <w:r w:rsidR="00576AA8" w:rsidRPr="00E90C07">
        <w:rPr>
          <w:sz w:val="28"/>
          <w:szCs w:val="28"/>
        </w:rPr>
        <w:t>;</w:t>
      </w:r>
    </w:p>
    <w:p w:rsidR="00576AA8" w:rsidRPr="00E90C07" w:rsidRDefault="00576AA8" w:rsidP="00C72C98">
      <w:pPr>
        <w:spacing w:line="360" w:lineRule="auto"/>
        <w:contextualSpacing/>
        <w:jc w:val="both"/>
        <w:rPr>
          <w:sz w:val="28"/>
          <w:szCs w:val="28"/>
        </w:rPr>
      </w:pPr>
    </w:p>
    <w:p w:rsidR="00576AA8" w:rsidRPr="00E90C07" w:rsidRDefault="00576AA8" w:rsidP="00C72C98">
      <w:pPr>
        <w:spacing w:line="360" w:lineRule="auto"/>
        <w:contextualSpacing/>
        <w:jc w:val="both"/>
        <w:rPr>
          <w:sz w:val="28"/>
          <w:szCs w:val="28"/>
        </w:rPr>
      </w:pPr>
    </w:p>
    <w:p w:rsidR="00D85A69" w:rsidRPr="00E90C07" w:rsidRDefault="00D85A69" w:rsidP="00C72C98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E90C07">
        <w:rPr>
          <w:rFonts w:ascii="Times New Roman" w:hAnsi="Times New Roman"/>
          <w:b/>
          <w:sz w:val="28"/>
          <w:szCs w:val="28"/>
        </w:rPr>
        <w:t>Antitreningi</w:t>
      </w:r>
      <w:r w:rsidR="00576AA8" w:rsidRPr="00E90C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90C07">
        <w:rPr>
          <w:rFonts w:ascii="Times New Roman" w:hAnsi="Times New Roman"/>
          <w:b/>
          <w:sz w:val="28"/>
          <w:szCs w:val="28"/>
        </w:rPr>
        <w:t>– cервис для удаленного обучения</w:t>
      </w:r>
      <w:r w:rsidR="00576AA8" w:rsidRPr="00E90C0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90C07" w:rsidRPr="00E90C07" w:rsidRDefault="00E90C07" w:rsidP="00E90C07">
      <w:pPr>
        <w:spacing w:line="360" w:lineRule="auto"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Преимущества сервиса</w:t>
      </w:r>
      <w:r>
        <w:rPr>
          <w:i/>
          <w:sz w:val="28"/>
          <w:szCs w:val="28"/>
        </w:rPr>
        <w:t>:</w:t>
      </w:r>
    </w:p>
    <w:p w:rsidR="00576AA8" w:rsidRPr="00E90C07" w:rsidRDefault="00576AA8" w:rsidP="00C72C98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t>Вебинары.</w:t>
      </w:r>
      <w:r w:rsidRPr="00E90C07">
        <w:rPr>
          <w:sz w:val="28"/>
          <w:szCs w:val="28"/>
        </w:rPr>
        <w:t> Можно демонстрировать экран компьютера, проводить голосования. Все записи сохраняются. Приглашения на вебинар рассылаются автоматически через почту и смс.</w:t>
      </w:r>
    </w:p>
    <w:p w:rsidR="00D85A69" w:rsidRPr="00E90C07" w:rsidRDefault="00D85A69" w:rsidP="00C72C98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t>Пошаговые курсы.</w:t>
      </w:r>
      <w:r w:rsidRPr="00E90C07">
        <w:rPr>
          <w:sz w:val="28"/>
          <w:szCs w:val="28"/>
        </w:rPr>
        <w:t> Можете создавать онлайн-курсы с теорией, автоматическими тестами, практикой и  с домашними заданиями.</w:t>
      </w:r>
    </w:p>
    <w:p w:rsidR="00576AA8" w:rsidRPr="00E90C07" w:rsidRDefault="00576AA8" w:rsidP="00C72C98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lastRenderedPageBreak/>
        <w:t>Защита от пиратов.</w:t>
      </w:r>
      <w:r w:rsidRPr="00E90C07">
        <w:rPr>
          <w:sz w:val="28"/>
          <w:szCs w:val="28"/>
        </w:rPr>
        <w:t> Защита от скачивания, водяные знаки, привязка к телефону, отслеживание точек входа.</w:t>
      </w:r>
    </w:p>
    <w:p w:rsidR="00576AA8" w:rsidRPr="00E90C07" w:rsidRDefault="00576AA8" w:rsidP="00C72C98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t>Брендирование.</w:t>
      </w:r>
      <w:r w:rsidRPr="00E90C07">
        <w:rPr>
          <w:sz w:val="28"/>
          <w:szCs w:val="28"/>
        </w:rPr>
        <w:t> Стильный кабинет на своем домене с логотипом и в любимых цветах</w:t>
      </w:r>
    </w:p>
    <w:p w:rsidR="00D85A69" w:rsidRPr="00E90C07" w:rsidRDefault="00D85A69" w:rsidP="00C72C98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bCs/>
          <w:sz w:val="28"/>
          <w:szCs w:val="28"/>
        </w:rPr>
        <w:t>Геймификация.</w:t>
      </w:r>
      <w:r w:rsidRPr="00E90C07">
        <w:rPr>
          <w:sz w:val="28"/>
          <w:szCs w:val="28"/>
        </w:rPr>
        <w:t> За каждый пройденный курс пользователь получает баллы и значки.</w:t>
      </w:r>
    </w:p>
    <w:p w:rsidR="00D85A69" w:rsidRPr="00E90C07" w:rsidRDefault="00D85A69" w:rsidP="00C72C98">
      <w:pPr>
        <w:tabs>
          <w:tab w:val="num" w:pos="284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E90C07">
        <w:rPr>
          <w:i/>
          <w:sz w:val="28"/>
          <w:szCs w:val="28"/>
        </w:rPr>
        <w:t>Недостатки:</w:t>
      </w:r>
    </w:p>
    <w:p w:rsidR="00D85A69" w:rsidRPr="00E90C07" w:rsidRDefault="00D85A69" w:rsidP="00C72C98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Стоимость обучения в месяц  от 2 000 тысяч рублей. За эту цену вы сможете обучать одновременно 20 учеников.</w:t>
      </w:r>
    </w:p>
    <w:p w:rsidR="00576AA8" w:rsidRPr="00E90C07" w:rsidRDefault="00576AA8" w:rsidP="00C72C98">
      <w:pPr>
        <w:spacing w:line="360" w:lineRule="auto"/>
        <w:contextualSpacing/>
        <w:jc w:val="both"/>
        <w:rPr>
          <w:sz w:val="28"/>
          <w:szCs w:val="28"/>
        </w:rPr>
      </w:pPr>
    </w:p>
    <w:p w:rsidR="00D85A69" w:rsidRPr="00E90C07" w:rsidRDefault="00E90C07" w:rsidP="00C72C9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Подводим итог обзору. </w:t>
      </w:r>
      <w:r w:rsidR="00576AA8" w:rsidRPr="00E90C07">
        <w:rPr>
          <w:sz w:val="28"/>
          <w:szCs w:val="28"/>
        </w:rPr>
        <w:t xml:space="preserve">Существует большое количество разных сервисов для дистанционного обучения, но к сожалению, на рынке нет единственного решения, которое бы закрывало все задачи. Так, например, приложение Фоксфорд, на которое многие учителя очень надеялись, не смоги разработать достаточное количество интересных заданий и тестов, в свою очередь ограничивая учителей от загрузки собственного материала, тоже самое можно сказать и о недоработанной платформе Физикон.  </w:t>
      </w:r>
      <w:r w:rsidR="00D85A69" w:rsidRPr="00E90C07">
        <w:rPr>
          <w:sz w:val="28"/>
          <w:szCs w:val="28"/>
        </w:rPr>
        <w:t>В блоге</w:t>
      </w:r>
      <w:r w:rsidR="00D85A69" w:rsidRPr="00E90C07">
        <w:rPr>
          <w:sz w:val="28"/>
          <w:szCs w:val="28"/>
          <w:lang w:val="en-US"/>
        </w:rPr>
        <w:t>ispring</w:t>
      </w:r>
      <w:r w:rsidR="00D85A69" w:rsidRPr="00E90C07">
        <w:rPr>
          <w:sz w:val="28"/>
          <w:szCs w:val="28"/>
        </w:rPr>
        <w:t xml:space="preserve"> можно найти обзор платформ для организации обучения, в котором опис</w:t>
      </w:r>
      <w:r w:rsidR="00576AA8" w:rsidRPr="00E90C07">
        <w:rPr>
          <w:sz w:val="28"/>
          <w:szCs w:val="28"/>
        </w:rPr>
        <w:t>аны наиболее популярные сервисы</w:t>
      </w:r>
      <w:r w:rsidR="00D85A69" w:rsidRPr="00E90C07">
        <w:rPr>
          <w:sz w:val="28"/>
          <w:szCs w:val="28"/>
        </w:rPr>
        <w:t>[13].</w:t>
      </w: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576AA8" w:rsidRPr="00E90C07" w:rsidRDefault="00576AA8" w:rsidP="00C72C98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B05838" w:rsidRPr="00E90C07" w:rsidRDefault="00576AA8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90C07">
        <w:rPr>
          <w:b/>
          <w:sz w:val="28"/>
          <w:szCs w:val="28"/>
        </w:rPr>
        <w:lastRenderedPageBreak/>
        <w:t>Заключение</w:t>
      </w:r>
    </w:p>
    <w:p w:rsidR="00B05838" w:rsidRPr="00E90C07" w:rsidRDefault="00576AA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Быстротечное развитие </w:t>
      </w:r>
      <w:r w:rsidR="00B05838" w:rsidRPr="00E90C07">
        <w:rPr>
          <w:sz w:val="28"/>
          <w:szCs w:val="28"/>
        </w:rPr>
        <w:t xml:space="preserve"> информационных технологий привело к появлению дистанционного обучения, в ходе которого происходит обучение на расстоянии, когда нет прямого контакта между преподавателем и студентом, а контакт обеспечивается при помощи информационно-компьютерных технологий.</w:t>
      </w:r>
    </w:p>
    <w:p w:rsidR="00576AA8" w:rsidRPr="00E90C07" w:rsidRDefault="00576AA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Базируясь на психологии и методике самостоятельного обучения, дистанционное обучение имеет ряд преимуществ и недостатков. </w:t>
      </w:r>
    </w:p>
    <w:p w:rsidR="00576AA8" w:rsidRPr="00E90C07" w:rsidRDefault="00576AA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Среди его положительных сторон: доступность, массовость, открытость образования, возможность обучения без отрыва от работы, индивидуальный подход и гибкость графика занятий, оперативность учебного процесса, возможность самореализации студента и развитие его познавательных навыков.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>В то же время дистанционное обучение характеризуется рядом недостатков: низкой эффективностью из-за отсутствия навыков самостоятельной работы у студентов, недостатком «живого» общения, коллектива (особенно в асинхронной модели), возможностью искажения информации, недоразумений в связи с удалённостью участников образовательного процесса.</w:t>
      </w:r>
    </w:p>
    <w:p w:rsidR="00576AA8" w:rsidRPr="00E90C07" w:rsidRDefault="00576AA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  <w:shd w:val="clear" w:color="auto" w:fill="FFFFFF"/>
        </w:rPr>
        <w:t> Системы обучения, краткий обзор которых был представлен, отличаются не только функционалом, но и тем, какие проблемы они могут решить. Поэтому универсального решения на рынке систем обучения нет. Каждый сервис отвечает конкретным целям: корпоративное обучение, продажа курсов, дистанционное обучение.. Чтобы понять, подойдет вам система или нет, надо попробовать решения каждого провайдера.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t xml:space="preserve">Но в целом не взирая на ряд </w:t>
      </w:r>
      <w:r w:rsidR="00576AA8" w:rsidRPr="00E90C07">
        <w:rPr>
          <w:sz w:val="28"/>
          <w:szCs w:val="28"/>
        </w:rPr>
        <w:t>методических, юридических</w:t>
      </w:r>
      <w:r w:rsidRPr="00E90C07">
        <w:rPr>
          <w:sz w:val="28"/>
          <w:szCs w:val="28"/>
        </w:rPr>
        <w:t xml:space="preserve"> и психологических проблем, дистанционное обучение является весьма эффективным и перспективным. Для дальнейшего его развития в нашей стране необходимо: сформировать методологическую базу, организационно-</w:t>
      </w:r>
      <w:r w:rsidRPr="00E90C07">
        <w:rPr>
          <w:sz w:val="28"/>
          <w:szCs w:val="28"/>
        </w:rPr>
        <w:lastRenderedPageBreak/>
        <w:t>управленческую структуру дистанционного образования, разработать нормативно-правовой аппарат, развивать теоретические, научно-психологические подходы в сотрудничестве с системой традиционного образован</w:t>
      </w:r>
      <w:r w:rsidR="00576AA8" w:rsidRPr="00E90C07">
        <w:rPr>
          <w:sz w:val="28"/>
          <w:szCs w:val="28"/>
        </w:rPr>
        <w:t xml:space="preserve">ия, объединить лучшие системы дистанционного обучения и сделать бесплатный сервис, который поможет получать гибкое, последовательное образование, поможет в решении проблем в ситуации с людьми, которые не могут посещать образовательные учреждения. </w:t>
      </w:r>
      <w:r w:rsidRPr="00E90C07">
        <w:rPr>
          <w:sz w:val="28"/>
          <w:szCs w:val="28"/>
        </w:rPr>
        <w:t xml:space="preserve"> И, конечно же, необходима финансовая поддержка материально-технической базы дистанционного образования.</w:t>
      </w: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  <w:r w:rsidRPr="00E90C07">
        <w:rPr>
          <w:sz w:val="28"/>
          <w:szCs w:val="28"/>
        </w:rPr>
        <w:br w:type="page"/>
      </w:r>
    </w:p>
    <w:p w:rsidR="00B05838" w:rsidRPr="00E90C07" w:rsidRDefault="00B05838" w:rsidP="00E90C07">
      <w:pPr>
        <w:pStyle w:val="1"/>
        <w:keepNext w:val="0"/>
        <w:keepLines w:val="0"/>
        <w:spacing w:before="0" w:line="360" w:lineRule="auto"/>
        <w:ind w:firstLine="720"/>
        <w:jc w:val="center"/>
        <w:rPr>
          <w:rFonts w:ascii="Times New Roman" w:hAnsi="Times New Roman"/>
          <w:color w:val="auto"/>
          <w:lang w:val="ru-RU"/>
        </w:rPr>
      </w:pPr>
      <w:bookmarkStart w:id="2" w:name="_Toc374791426"/>
      <w:r w:rsidRPr="00E90C07">
        <w:rPr>
          <w:rFonts w:ascii="Times New Roman" w:hAnsi="Times New Roman"/>
          <w:color w:val="auto"/>
          <w:lang w:val="ru-RU"/>
        </w:rPr>
        <w:lastRenderedPageBreak/>
        <w:t>Список использованной литературы</w:t>
      </w:r>
      <w:bookmarkEnd w:id="2"/>
    </w:p>
    <w:p w:rsidR="00B05838" w:rsidRPr="00E90C07" w:rsidRDefault="00B05838" w:rsidP="00C72C98">
      <w:pPr>
        <w:spacing w:line="360" w:lineRule="auto"/>
        <w:ind w:firstLine="720"/>
        <w:jc w:val="both"/>
        <w:rPr>
          <w:sz w:val="28"/>
          <w:szCs w:val="28"/>
        </w:rPr>
      </w:pP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Абдуллаев С.Г.. Абасова С.Э. Проблемы оценки эффективности дистанционного обучения // Информационные технологии моделирования и управления. 2009. № 4 (56). С. 484-492.</w:t>
      </w: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Алфёрова М.А. Проблема самоорганизации личности в системе дистанционного обучения // Вестник Восточно-Сибирской государственной академии образования. 2010. № 12. С. 50-55.</w:t>
      </w: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Бакалов В.П. Крук И.П., Журавлева О.Б. Дистанционное обучение. Концепция, содержание, управление. – М.: Горячая линия – Телеком, 2008. – 108 с.</w:t>
      </w: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Биккулова Г.Р. Дистанционное обучение в России // Дистанционное и виртуальное обучение. 2009. № 4. С. 4-13.</w:t>
      </w: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Девтерова З.Р. Современные подходы к организации и управлению дистанционным обучением // Гуманизация образования. 2010. № 1. С. 58-63.</w:t>
      </w: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Демидова И.Ф. Педагогическая психология. – М.: Феникс, 2009. – 320 с.</w:t>
      </w:r>
    </w:p>
    <w:p w:rsidR="00576AA8" w:rsidRPr="00E90C07" w:rsidRDefault="00576AA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 xml:space="preserve">Интернет – ресурсы </w:t>
      </w:r>
      <w:hyperlink r:id="rId12" w:history="1">
        <w:r w:rsidRPr="00E90C07">
          <w:rPr>
            <w:rStyle w:val="a3"/>
            <w:rFonts w:ascii="Times New Roman" w:hAnsi="Times New Roman"/>
            <w:color w:val="auto"/>
            <w:sz w:val="28"/>
            <w:szCs w:val="28"/>
          </w:rPr>
          <w:t>https://edu.gov.ru/</w:t>
        </w:r>
      </w:hyperlink>
      <w:r w:rsidRPr="00E90C07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3" w:history="1">
        <w:r w:rsidRPr="00E90C07">
          <w:rPr>
            <w:rStyle w:val="a3"/>
            <w:rFonts w:ascii="Times New Roman" w:hAnsi="Times New Roman"/>
            <w:color w:val="auto"/>
            <w:sz w:val="28"/>
            <w:szCs w:val="28"/>
          </w:rPr>
          <w:t>https://medium.com/</w:t>
        </w:r>
      </w:hyperlink>
      <w:r w:rsidR="00C72C98" w:rsidRPr="00E90C07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4" w:history="1">
        <w:r w:rsidR="00C72C98" w:rsidRPr="00E90C07">
          <w:rPr>
            <w:rStyle w:val="a3"/>
            <w:rFonts w:ascii="Times New Roman" w:hAnsi="Times New Roman"/>
            <w:color w:val="auto"/>
            <w:sz w:val="28"/>
            <w:szCs w:val="28"/>
          </w:rPr>
          <w:t>https://www.ispring.ru/</w:t>
        </w:r>
      </w:hyperlink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Капов В.А. Дистанционное обучение: подходы и проблемы // Здравоохранение Российской Федерации. 2008. № 1. С. 29-30.</w:t>
      </w: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Поночевная И. Дистанционные образовательные технологии как способ обеспечения профессионализации для современного преподавателя и студента автор // Профессионализация в условиях современной системы инновационного образования. – М.: ЭСЭПиМ, 2011. – 292 с.</w:t>
      </w: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t>Трайнев В.А., Гуркин В.Ф., Трайнев О.В. Дистанционное обучение и его развитие. – М.: Дашков и Ко, 2012. – 294 с.</w:t>
      </w:r>
    </w:p>
    <w:p w:rsidR="00B05838" w:rsidRPr="00E90C07" w:rsidRDefault="00B05838" w:rsidP="00C72C98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0C07">
        <w:rPr>
          <w:rFonts w:ascii="Times New Roman" w:hAnsi="Times New Roman"/>
          <w:sz w:val="28"/>
          <w:szCs w:val="28"/>
          <w:lang w:val="ru-RU"/>
        </w:rPr>
        <w:lastRenderedPageBreak/>
        <w:t>Тьюторство. Самоопределение в контексте современности. Под ред. С. Сироткина. – Ижевск.: Изд-во Удмуртского государственного университета, 2011. – 164 с.</w:t>
      </w:r>
    </w:p>
    <w:p w:rsidR="00CA1D90" w:rsidRDefault="00CA1D90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p w:rsidR="00E90C07" w:rsidRPr="00585FDC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Pr="00585FDC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85FDC">
        <w:rPr>
          <w:b/>
          <w:sz w:val="28"/>
          <w:szCs w:val="28"/>
        </w:rPr>
        <w:t>Приложение 1</w:t>
      </w:r>
    </w:p>
    <w:p w:rsidR="00E90C07" w:rsidRPr="00C330C8" w:rsidRDefault="00E90C07" w:rsidP="00E90C07">
      <w:pPr>
        <w:spacing w:line="360" w:lineRule="auto"/>
        <w:ind w:firstLine="720"/>
        <w:jc w:val="center"/>
        <w:rPr>
          <w:sz w:val="28"/>
          <w:szCs w:val="28"/>
        </w:rPr>
      </w:pPr>
      <w:r w:rsidRPr="00C330C8">
        <w:rPr>
          <w:sz w:val="28"/>
          <w:szCs w:val="28"/>
        </w:rPr>
        <w:t>Схема модели дистанционного обучения</w:t>
      </w:r>
    </w:p>
    <w:p w:rsidR="00E90C07" w:rsidRPr="00C330C8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3114" cy="2587371"/>
            <wp:effectExtent l="38100" t="57150" r="116586" b="98679"/>
            <wp:docPr id="7" name="Рисунок 1" descr="Описание: Описание: http://distant.ioso.ru/for%20teacher/25-11-04/model3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distant.ioso.ru/for%20teacher/25-11-04/model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114" cy="25873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Pr="00024329" w:rsidRDefault="00E90C07" w:rsidP="00E90C07">
      <w:pPr>
        <w:spacing w:line="360" w:lineRule="auto"/>
        <w:rPr>
          <w:b/>
          <w:sz w:val="28"/>
          <w:szCs w:val="28"/>
        </w:rPr>
      </w:pPr>
    </w:p>
    <w:p w:rsidR="00E90C07" w:rsidRPr="00024329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24329">
        <w:rPr>
          <w:b/>
          <w:sz w:val="28"/>
          <w:szCs w:val="28"/>
        </w:rPr>
        <w:lastRenderedPageBreak/>
        <w:t>Приложение 2</w:t>
      </w:r>
    </w:p>
    <w:p w:rsidR="00E90C07" w:rsidRPr="00C330C8" w:rsidRDefault="00E90C07" w:rsidP="00E90C07">
      <w:pPr>
        <w:spacing w:line="360" w:lineRule="auto"/>
        <w:ind w:firstLine="720"/>
        <w:jc w:val="center"/>
        <w:rPr>
          <w:sz w:val="28"/>
          <w:szCs w:val="28"/>
        </w:rPr>
      </w:pPr>
      <w:r w:rsidRPr="00C330C8">
        <w:rPr>
          <w:sz w:val="28"/>
          <w:szCs w:val="28"/>
        </w:rPr>
        <w:t>Компоненты системы дистанционного обучения</w:t>
      </w:r>
    </w:p>
    <w:p w:rsidR="00E90C07" w:rsidRPr="00C330C8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155692" cy="3180638"/>
            <wp:effectExtent l="38100" t="57150" r="121158" b="95962"/>
            <wp:docPr id="8" name="Рисунок 2" descr="Описание: Описание: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92" cy="31806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0C07" w:rsidRPr="00C330C8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Default="00E90C07" w:rsidP="00E90C0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90C07" w:rsidRPr="00024329" w:rsidRDefault="00E90C07" w:rsidP="00E90C07">
      <w:pPr>
        <w:spacing w:line="360" w:lineRule="auto"/>
        <w:jc w:val="center"/>
        <w:rPr>
          <w:b/>
          <w:sz w:val="28"/>
          <w:szCs w:val="28"/>
        </w:rPr>
      </w:pPr>
      <w:r w:rsidRPr="00024329">
        <w:rPr>
          <w:b/>
          <w:sz w:val="28"/>
          <w:szCs w:val="28"/>
        </w:rPr>
        <w:lastRenderedPageBreak/>
        <w:t>Приложение  3</w:t>
      </w:r>
    </w:p>
    <w:p w:rsidR="00E90C07" w:rsidRPr="00C330C8" w:rsidRDefault="00E90C07" w:rsidP="00E90C07">
      <w:pPr>
        <w:spacing w:line="360" w:lineRule="auto"/>
        <w:ind w:firstLine="720"/>
        <w:jc w:val="center"/>
        <w:rPr>
          <w:sz w:val="28"/>
          <w:szCs w:val="28"/>
        </w:rPr>
      </w:pPr>
      <w:r w:rsidRPr="00C330C8">
        <w:rPr>
          <w:sz w:val="28"/>
          <w:szCs w:val="28"/>
        </w:rPr>
        <w:t>Факторы, влияющие на эффективность дистанционного обучения</w:t>
      </w:r>
    </w:p>
    <w:p w:rsidR="00E90C07" w:rsidRPr="00C330C8" w:rsidRDefault="00E90C07" w:rsidP="00E90C07">
      <w:pPr>
        <w:spacing w:line="360" w:lineRule="auto"/>
        <w:ind w:firstLine="720"/>
        <w:jc w:val="both"/>
        <w:rPr>
          <w:sz w:val="28"/>
          <w:szCs w:val="28"/>
        </w:rPr>
      </w:pPr>
    </w:p>
    <w:p w:rsidR="00E90C07" w:rsidRPr="001E3791" w:rsidRDefault="00E90C07" w:rsidP="00E90C07">
      <w:pPr>
        <w:spacing w:line="360" w:lineRule="auto"/>
        <w:ind w:firstLine="720"/>
        <w:jc w:val="center"/>
        <w:rPr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834390</wp:posOffset>
            </wp:positionH>
            <wp:positionV relativeFrom="margin">
              <wp:posOffset>976503</wp:posOffset>
            </wp:positionV>
            <wp:extent cx="4514596" cy="2362073"/>
            <wp:effectExtent l="38100" t="57150" r="114554" b="95377"/>
            <wp:wrapSquare wrapText="bothSides"/>
            <wp:docPr id="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596" cy="23620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E3791">
        <w:rPr>
          <w:color w:val="FFFFFF" w:themeColor="background1"/>
          <w:sz w:val="28"/>
          <w:szCs w:val="28"/>
        </w:rPr>
        <w:t>Размещено на Allbest.ru</w:t>
      </w:r>
    </w:p>
    <w:p w:rsidR="00E90C07" w:rsidRPr="00E90C07" w:rsidRDefault="00E90C07" w:rsidP="00C72C98">
      <w:pPr>
        <w:spacing w:line="360" w:lineRule="auto"/>
        <w:jc w:val="both"/>
        <w:rPr>
          <w:sz w:val="28"/>
          <w:szCs w:val="28"/>
        </w:rPr>
      </w:pPr>
    </w:p>
    <w:sectPr w:rsidR="00E90C07" w:rsidRPr="00E90C07" w:rsidSect="00C72C98">
      <w:footerReference w:type="default" r:id="rId18"/>
      <w:pgSz w:w="12240" w:h="15840"/>
      <w:pgMar w:top="1133" w:right="850" w:bottom="1133" w:left="1700" w:header="708" w:footer="708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F88" w:rsidRDefault="00250F88" w:rsidP="00CA1D90">
      <w:r>
        <w:separator/>
      </w:r>
    </w:p>
  </w:endnote>
  <w:endnote w:type="continuationSeparator" w:id="1">
    <w:p w:rsidR="00250F88" w:rsidRDefault="00250F88" w:rsidP="00CA1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891"/>
      <w:docPartObj>
        <w:docPartGallery w:val="Page Numbers (Bottom of Page)"/>
        <w:docPartUnique/>
      </w:docPartObj>
    </w:sdtPr>
    <w:sdtContent>
      <w:p w:rsidR="00C72C98" w:rsidRDefault="000F2121">
        <w:pPr>
          <w:pStyle w:val="af"/>
          <w:jc w:val="right"/>
        </w:pPr>
        <w:fldSimple w:instr=" PAGE   \* MERGEFORMAT ">
          <w:r w:rsidR="009013F1">
            <w:rPr>
              <w:noProof/>
            </w:rPr>
            <w:t>0</w:t>
          </w:r>
        </w:fldSimple>
      </w:p>
    </w:sdtContent>
  </w:sdt>
  <w:p w:rsidR="00C72C98" w:rsidRDefault="00C72C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F88" w:rsidRDefault="00250F88" w:rsidP="00CA1D90">
      <w:r>
        <w:separator/>
      </w:r>
    </w:p>
  </w:footnote>
  <w:footnote w:type="continuationSeparator" w:id="1">
    <w:p w:rsidR="00250F88" w:rsidRDefault="00250F88" w:rsidP="00CA1D90">
      <w:r>
        <w:continuationSeparator/>
      </w:r>
    </w:p>
  </w:footnote>
  <w:footnote w:id="2">
    <w:p w:rsidR="00CA1D90" w:rsidRDefault="00CA1D90" w:rsidP="00CA1D90">
      <w:pPr>
        <w:pStyle w:val="a5"/>
        <w:widowControl w:val="0"/>
        <w:spacing w:line="360" w:lineRule="auto"/>
        <w:jc w:val="both"/>
      </w:pPr>
      <w:r w:rsidRPr="00C330C8">
        <w:rPr>
          <w:rStyle w:val="a7"/>
          <w:rFonts w:ascii="Times New Roman" w:hAnsi="Times New Roman"/>
        </w:rPr>
        <w:footnoteRef/>
      </w:r>
      <w:r w:rsidRPr="00C330C8">
        <w:rPr>
          <w:rFonts w:ascii="Times New Roman" w:hAnsi="Times New Roman"/>
        </w:rPr>
        <w:t xml:space="preserve"> </w:t>
      </w:r>
      <w:r w:rsidRPr="00C330C8">
        <w:rPr>
          <w:rFonts w:ascii="Times New Roman" w:hAnsi="Times New Roman"/>
          <w:lang w:val="ru-RU"/>
        </w:rPr>
        <w:t>Трайнев В.А., Гуркин В.Ф., Трайнев О.В. Дистанционное обучение и его развитие. – М.: Дашков и Ко, 2012. – 294 с.</w:t>
      </w:r>
    </w:p>
  </w:footnote>
  <w:footnote w:id="3">
    <w:p w:rsidR="00CA1D90" w:rsidRDefault="00CA1D90" w:rsidP="00CA1D90">
      <w:pPr>
        <w:pStyle w:val="a5"/>
        <w:widowControl w:val="0"/>
        <w:spacing w:line="360" w:lineRule="auto"/>
        <w:jc w:val="both"/>
      </w:pPr>
      <w:r w:rsidRPr="00C330C8">
        <w:rPr>
          <w:rStyle w:val="a7"/>
          <w:rFonts w:ascii="Times New Roman" w:hAnsi="Times New Roman"/>
        </w:rPr>
        <w:footnoteRef/>
      </w:r>
      <w:r w:rsidRPr="00C330C8">
        <w:rPr>
          <w:rFonts w:ascii="Times New Roman" w:hAnsi="Times New Roman"/>
        </w:rPr>
        <w:t xml:space="preserve"> </w:t>
      </w:r>
      <w:r w:rsidRPr="00C330C8">
        <w:rPr>
          <w:rFonts w:ascii="Times New Roman" w:hAnsi="Times New Roman"/>
          <w:lang w:val="ru-RU"/>
        </w:rPr>
        <w:t xml:space="preserve">Девтерова З.Р. Современные подходы к организации и управлению дистанционным обучением // Гуманизация образования. 2010. № 1. С. 58-63. </w:t>
      </w:r>
    </w:p>
  </w:footnote>
  <w:footnote w:id="4">
    <w:p w:rsidR="00757E01" w:rsidRDefault="00757E01" w:rsidP="00757E01">
      <w:pPr>
        <w:pStyle w:val="a5"/>
        <w:widowControl w:val="0"/>
        <w:spacing w:line="360" w:lineRule="auto"/>
        <w:jc w:val="both"/>
      </w:pPr>
      <w:r w:rsidRPr="00C330C8">
        <w:rPr>
          <w:rStyle w:val="a7"/>
          <w:rFonts w:ascii="Times New Roman" w:hAnsi="Times New Roman"/>
        </w:rPr>
        <w:footnoteRef/>
      </w:r>
      <w:r w:rsidRPr="00C330C8">
        <w:rPr>
          <w:rFonts w:ascii="Times New Roman" w:hAnsi="Times New Roman"/>
        </w:rPr>
        <w:t xml:space="preserve"> </w:t>
      </w:r>
      <w:r w:rsidRPr="00C330C8">
        <w:rPr>
          <w:rFonts w:ascii="Times New Roman" w:hAnsi="Times New Roman"/>
          <w:lang w:val="ru-RU"/>
        </w:rPr>
        <w:t>Тьюторство. Самоопределение в контексте современности. Под ред. С. Сироткина. – Ижевск.: Изд-во  Удмуртского государственного университета, 2011. – 164 с.</w:t>
      </w:r>
    </w:p>
  </w:footnote>
  <w:footnote w:id="5">
    <w:p w:rsidR="00757E01" w:rsidRDefault="00757E01" w:rsidP="00757E01">
      <w:pPr>
        <w:pStyle w:val="a5"/>
        <w:widowControl w:val="0"/>
        <w:spacing w:line="360" w:lineRule="auto"/>
        <w:jc w:val="both"/>
      </w:pPr>
      <w:r w:rsidRPr="00C330C8">
        <w:rPr>
          <w:rStyle w:val="a7"/>
          <w:rFonts w:ascii="Times New Roman" w:hAnsi="Times New Roman"/>
        </w:rPr>
        <w:footnoteRef/>
      </w:r>
      <w:r w:rsidRPr="00C330C8">
        <w:rPr>
          <w:rFonts w:ascii="Times New Roman" w:hAnsi="Times New Roman"/>
        </w:rPr>
        <w:t xml:space="preserve"> </w:t>
      </w:r>
      <w:r w:rsidRPr="00C330C8">
        <w:rPr>
          <w:rFonts w:ascii="Times New Roman" w:hAnsi="Times New Roman"/>
          <w:lang w:val="ru-RU"/>
        </w:rPr>
        <w:t>Бакалов В.П. Крук И.П., Журавлева О.Б. Дистанционное обучение. Концепция, содержание, управление. – М.: Горячая линия – Телеком, 2008. – 108 с.</w:t>
      </w:r>
    </w:p>
  </w:footnote>
  <w:footnote w:id="6">
    <w:p w:rsidR="00B05838" w:rsidRDefault="00B05838" w:rsidP="00B05838">
      <w:pPr>
        <w:pStyle w:val="a5"/>
        <w:widowControl w:val="0"/>
        <w:spacing w:line="360" w:lineRule="auto"/>
        <w:jc w:val="both"/>
      </w:pPr>
      <w:r w:rsidRPr="001E3791">
        <w:rPr>
          <w:rStyle w:val="a7"/>
          <w:rFonts w:ascii="Times New Roman" w:hAnsi="Times New Roman"/>
        </w:rPr>
        <w:footnoteRef/>
      </w:r>
      <w:r w:rsidRPr="001E3791">
        <w:rPr>
          <w:rFonts w:ascii="Times New Roman" w:hAnsi="Times New Roman"/>
        </w:rPr>
        <w:t xml:space="preserve"> </w:t>
      </w:r>
      <w:r w:rsidRPr="001E3791">
        <w:rPr>
          <w:rFonts w:ascii="Times New Roman" w:hAnsi="Times New Roman"/>
          <w:lang w:val="ru-RU"/>
        </w:rPr>
        <w:t>Демидова И.Ф. Педагогическая психология. – М.: Феникс, 2009. – 320 с.</w:t>
      </w:r>
    </w:p>
  </w:footnote>
  <w:footnote w:id="7">
    <w:p w:rsidR="00B05838" w:rsidRDefault="00B05838" w:rsidP="00B05838">
      <w:pPr>
        <w:pStyle w:val="a5"/>
        <w:widowControl w:val="0"/>
        <w:spacing w:line="360" w:lineRule="auto"/>
        <w:jc w:val="both"/>
      </w:pPr>
      <w:r w:rsidRPr="001E3791">
        <w:rPr>
          <w:rStyle w:val="a7"/>
          <w:rFonts w:ascii="Times New Roman" w:hAnsi="Times New Roman"/>
        </w:rPr>
        <w:footnoteRef/>
      </w:r>
      <w:r w:rsidRPr="001E3791">
        <w:rPr>
          <w:rFonts w:ascii="Times New Roman" w:hAnsi="Times New Roman"/>
        </w:rPr>
        <w:t xml:space="preserve"> </w:t>
      </w:r>
      <w:r w:rsidRPr="001E3791">
        <w:rPr>
          <w:rFonts w:ascii="Times New Roman" w:hAnsi="Times New Roman"/>
          <w:lang w:val="ru-RU"/>
        </w:rPr>
        <w:t xml:space="preserve">Абдуллаев С.Г.. Абасова С.Э. Проблемы оценки эффективности дистанционного обучения // Информационные технологии моделирования и управления. 2009. № 4 (56). С. 484-492. </w:t>
      </w:r>
    </w:p>
  </w:footnote>
  <w:footnote w:id="8">
    <w:p w:rsidR="00B05838" w:rsidRDefault="00B05838" w:rsidP="00B05838">
      <w:pPr>
        <w:pStyle w:val="a5"/>
        <w:widowControl w:val="0"/>
        <w:spacing w:line="360" w:lineRule="auto"/>
        <w:jc w:val="both"/>
      </w:pPr>
      <w:r w:rsidRPr="001E3791">
        <w:rPr>
          <w:rStyle w:val="a7"/>
          <w:rFonts w:ascii="Times New Roman" w:hAnsi="Times New Roman"/>
        </w:rPr>
        <w:footnoteRef/>
      </w:r>
      <w:r w:rsidRPr="001E3791">
        <w:rPr>
          <w:rFonts w:ascii="Times New Roman" w:hAnsi="Times New Roman"/>
        </w:rPr>
        <w:t xml:space="preserve"> </w:t>
      </w:r>
      <w:r w:rsidRPr="001E3791">
        <w:rPr>
          <w:rFonts w:ascii="Times New Roman" w:hAnsi="Times New Roman"/>
          <w:lang w:val="ru-RU"/>
        </w:rPr>
        <w:t xml:space="preserve">Капов В.А. Дистанционное обучение: подходы и проблемы // Здравоохранение Российской Федерации. 2008. № 1. С. 29-30. </w:t>
      </w:r>
    </w:p>
  </w:footnote>
  <w:footnote w:id="9">
    <w:p w:rsidR="00B05838" w:rsidRDefault="00B05838" w:rsidP="00B05838">
      <w:pPr>
        <w:pStyle w:val="a5"/>
        <w:widowControl w:val="0"/>
        <w:spacing w:line="360" w:lineRule="auto"/>
        <w:jc w:val="both"/>
      </w:pPr>
      <w:r w:rsidRPr="001E3791">
        <w:rPr>
          <w:rStyle w:val="a7"/>
          <w:rFonts w:ascii="Times New Roman" w:hAnsi="Times New Roman"/>
        </w:rPr>
        <w:footnoteRef/>
      </w:r>
      <w:r w:rsidRPr="001E3791">
        <w:rPr>
          <w:rFonts w:ascii="Times New Roman" w:hAnsi="Times New Roman"/>
        </w:rPr>
        <w:t xml:space="preserve"> </w:t>
      </w:r>
      <w:r w:rsidRPr="001E3791">
        <w:rPr>
          <w:rFonts w:ascii="Times New Roman" w:hAnsi="Times New Roman"/>
          <w:lang w:val="ru-RU"/>
        </w:rPr>
        <w:t xml:space="preserve">Алфёрова М.А. Проблема самоорганизации личности в системе дистанционного обучения // Вестник Восточно-Сибирской государственной академии образования. 2010. № 12. С. 50-55.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28A"/>
    <w:multiLevelType w:val="hybridMultilevel"/>
    <w:tmpl w:val="BF047C5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2275951"/>
    <w:multiLevelType w:val="hybridMultilevel"/>
    <w:tmpl w:val="9332497E"/>
    <w:lvl w:ilvl="0" w:tplc="4F03BDCD">
      <w:start w:val="1"/>
      <w:numFmt w:val="decimal"/>
      <w:lvlText w:val="%1."/>
      <w:lvlJc w:val="left"/>
      <w:pPr>
        <w:ind w:left="720" w:hanging="360"/>
      </w:pPr>
    </w:lvl>
    <w:lvl w:ilvl="1" w:tplc="4062D9EA">
      <w:start w:val="1"/>
      <w:numFmt w:val="decimal"/>
      <w:lvlText w:val="%2."/>
      <w:lvlJc w:val="left"/>
      <w:pPr>
        <w:ind w:left="1440" w:hanging="360"/>
      </w:pPr>
    </w:lvl>
    <w:lvl w:ilvl="2" w:tplc="388E3538">
      <w:start w:val="1"/>
      <w:numFmt w:val="decimal"/>
      <w:lvlText w:val="%3."/>
      <w:lvlJc w:val="left"/>
      <w:pPr>
        <w:ind w:left="2160" w:hanging="360"/>
      </w:pPr>
    </w:lvl>
    <w:lvl w:ilvl="3" w:tplc="3D7B8F6A">
      <w:start w:val="1"/>
      <w:numFmt w:val="decimal"/>
      <w:lvlText w:val="%4."/>
      <w:lvlJc w:val="left"/>
      <w:pPr>
        <w:ind w:left="2880" w:hanging="360"/>
      </w:pPr>
    </w:lvl>
    <w:lvl w:ilvl="4" w:tplc="1141B8BE">
      <w:start w:val="1"/>
      <w:numFmt w:val="decimal"/>
      <w:lvlText w:val="%5."/>
      <w:lvlJc w:val="left"/>
      <w:pPr>
        <w:ind w:left="3600" w:hanging="360"/>
      </w:pPr>
    </w:lvl>
    <w:lvl w:ilvl="5" w:tplc="28BF5F92">
      <w:start w:val="1"/>
      <w:numFmt w:val="decimal"/>
      <w:lvlText w:val="%6."/>
      <w:lvlJc w:val="left"/>
      <w:pPr>
        <w:ind w:left="4320" w:hanging="360"/>
      </w:pPr>
    </w:lvl>
    <w:lvl w:ilvl="6" w:tplc="4F38FEDD">
      <w:start w:val="1"/>
      <w:numFmt w:val="decimal"/>
      <w:lvlText w:val="%7."/>
      <w:lvlJc w:val="left"/>
      <w:pPr>
        <w:ind w:left="5040" w:hanging="360"/>
      </w:pPr>
    </w:lvl>
    <w:lvl w:ilvl="7" w:tplc="44574299">
      <w:start w:val="1"/>
      <w:numFmt w:val="decimal"/>
      <w:lvlText w:val="%8."/>
      <w:lvlJc w:val="left"/>
      <w:pPr>
        <w:ind w:left="5760" w:hanging="360"/>
      </w:pPr>
    </w:lvl>
    <w:lvl w:ilvl="8" w:tplc="7C22E3BB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4474CCE"/>
    <w:multiLevelType w:val="hybridMultilevel"/>
    <w:tmpl w:val="3E885478"/>
    <w:lvl w:ilvl="0" w:tplc="C7408A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87A0E"/>
    <w:multiLevelType w:val="multilevel"/>
    <w:tmpl w:val="5AA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E77DC3"/>
    <w:multiLevelType w:val="multilevel"/>
    <w:tmpl w:val="EABCE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C4F4F"/>
    <w:multiLevelType w:val="multilevel"/>
    <w:tmpl w:val="7F68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EE3024"/>
    <w:multiLevelType w:val="multilevel"/>
    <w:tmpl w:val="04E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859C6"/>
    <w:multiLevelType w:val="multilevel"/>
    <w:tmpl w:val="7DA8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0361E3"/>
    <w:multiLevelType w:val="hybridMultilevel"/>
    <w:tmpl w:val="38BCC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86597D"/>
    <w:multiLevelType w:val="hybridMultilevel"/>
    <w:tmpl w:val="9D9A9D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8454486"/>
    <w:multiLevelType w:val="multilevel"/>
    <w:tmpl w:val="03E0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26A20"/>
    <w:multiLevelType w:val="hybridMultilevel"/>
    <w:tmpl w:val="EBE690E8"/>
    <w:lvl w:ilvl="0" w:tplc="1728CD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D8B13B7"/>
    <w:multiLevelType w:val="multilevel"/>
    <w:tmpl w:val="0D8C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916D43"/>
    <w:multiLevelType w:val="multilevel"/>
    <w:tmpl w:val="0276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DF6096"/>
    <w:multiLevelType w:val="multilevel"/>
    <w:tmpl w:val="525E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392DC3"/>
    <w:multiLevelType w:val="multilevel"/>
    <w:tmpl w:val="9E3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833398"/>
    <w:multiLevelType w:val="hybridMultilevel"/>
    <w:tmpl w:val="F91AF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7A14FB"/>
    <w:multiLevelType w:val="multilevel"/>
    <w:tmpl w:val="3F2A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CE7ABE"/>
    <w:multiLevelType w:val="multilevel"/>
    <w:tmpl w:val="1B9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96BEF"/>
    <w:multiLevelType w:val="hybridMultilevel"/>
    <w:tmpl w:val="F74CD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A03E07"/>
    <w:multiLevelType w:val="multilevel"/>
    <w:tmpl w:val="CB4E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7414E1"/>
    <w:multiLevelType w:val="multilevel"/>
    <w:tmpl w:val="62EC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7B5362"/>
    <w:multiLevelType w:val="multilevel"/>
    <w:tmpl w:val="458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AD6FD5"/>
    <w:multiLevelType w:val="multilevel"/>
    <w:tmpl w:val="3FE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2E5ED1"/>
    <w:multiLevelType w:val="hybridMultilevel"/>
    <w:tmpl w:val="7A9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C0073"/>
    <w:multiLevelType w:val="hybridMultilevel"/>
    <w:tmpl w:val="9A3C84A6"/>
    <w:lvl w:ilvl="0" w:tplc="54AFC09E">
      <w:start w:val="1"/>
      <w:numFmt w:val="decimal"/>
      <w:lvlText w:val="%1."/>
      <w:lvlJc w:val="left"/>
      <w:pPr>
        <w:ind w:left="720" w:hanging="360"/>
      </w:pPr>
    </w:lvl>
    <w:lvl w:ilvl="1" w:tplc="798BDE85">
      <w:start w:val="1"/>
      <w:numFmt w:val="decimal"/>
      <w:lvlText w:val="%2."/>
      <w:lvlJc w:val="left"/>
      <w:pPr>
        <w:ind w:left="1440" w:hanging="360"/>
      </w:pPr>
    </w:lvl>
    <w:lvl w:ilvl="2" w:tplc="056C90FE">
      <w:start w:val="1"/>
      <w:numFmt w:val="decimal"/>
      <w:lvlText w:val="%3."/>
      <w:lvlJc w:val="left"/>
      <w:pPr>
        <w:ind w:left="2160" w:hanging="360"/>
      </w:pPr>
    </w:lvl>
    <w:lvl w:ilvl="3" w:tplc="69AEBA86">
      <w:start w:val="1"/>
      <w:numFmt w:val="decimal"/>
      <w:lvlText w:val="%4."/>
      <w:lvlJc w:val="left"/>
      <w:pPr>
        <w:ind w:left="2880" w:hanging="360"/>
      </w:pPr>
    </w:lvl>
    <w:lvl w:ilvl="4" w:tplc="7D43826A">
      <w:start w:val="1"/>
      <w:numFmt w:val="decimal"/>
      <w:lvlText w:val="%5."/>
      <w:lvlJc w:val="left"/>
      <w:pPr>
        <w:ind w:left="3600" w:hanging="360"/>
      </w:pPr>
    </w:lvl>
    <w:lvl w:ilvl="5" w:tplc="617F100D">
      <w:start w:val="1"/>
      <w:numFmt w:val="decimal"/>
      <w:lvlText w:val="%6."/>
      <w:lvlJc w:val="left"/>
      <w:pPr>
        <w:ind w:left="4320" w:hanging="360"/>
      </w:pPr>
    </w:lvl>
    <w:lvl w:ilvl="6" w:tplc="0F7736C0">
      <w:start w:val="1"/>
      <w:numFmt w:val="decimal"/>
      <w:lvlText w:val="%7."/>
      <w:lvlJc w:val="left"/>
      <w:pPr>
        <w:ind w:left="5040" w:hanging="360"/>
      </w:pPr>
    </w:lvl>
    <w:lvl w:ilvl="7" w:tplc="7CE2C575">
      <w:start w:val="1"/>
      <w:numFmt w:val="decimal"/>
      <w:lvlText w:val="%8."/>
      <w:lvlJc w:val="left"/>
      <w:pPr>
        <w:ind w:left="5760" w:hanging="360"/>
      </w:pPr>
    </w:lvl>
    <w:lvl w:ilvl="8" w:tplc="2E51D4C3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5E2578CA"/>
    <w:multiLevelType w:val="multilevel"/>
    <w:tmpl w:val="6BE0D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>
    <w:nsid w:val="622D1AA4"/>
    <w:multiLevelType w:val="multilevel"/>
    <w:tmpl w:val="593A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615F3D"/>
    <w:multiLevelType w:val="multilevel"/>
    <w:tmpl w:val="F472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503E71"/>
    <w:multiLevelType w:val="multilevel"/>
    <w:tmpl w:val="79DC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581F11"/>
    <w:multiLevelType w:val="multilevel"/>
    <w:tmpl w:val="FDB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E24093"/>
    <w:multiLevelType w:val="multilevel"/>
    <w:tmpl w:val="27D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867450"/>
    <w:multiLevelType w:val="hybridMultilevel"/>
    <w:tmpl w:val="E2BCF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087A65"/>
    <w:multiLevelType w:val="hybridMultilevel"/>
    <w:tmpl w:val="97C63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3C2818"/>
    <w:multiLevelType w:val="multilevel"/>
    <w:tmpl w:val="AAF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E6521A"/>
    <w:multiLevelType w:val="multilevel"/>
    <w:tmpl w:val="0D6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710EFC"/>
    <w:multiLevelType w:val="hybridMultilevel"/>
    <w:tmpl w:val="235CEEA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9"/>
  </w:num>
  <w:num w:numId="5">
    <w:abstractNumId w:val="20"/>
  </w:num>
  <w:num w:numId="6">
    <w:abstractNumId w:val="5"/>
  </w:num>
  <w:num w:numId="7">
    <w:abstractNumId w:val="13"/>
  </w:num>
  <w:num w:numId="8">
    <w:abstractNumId w:val="7"/>
  </w:num>
  <w:num w:numId="9">
    <w:abstractNumId w:val="34"/>
  </w:num>
  <w:num w:numId="10">
    <w:abstractNumId w:val="6"/>
  </w:num>
  <w:num w:numId="11">
    <w:abstractNumId w:val="12"/>
  </w:num>
  <w:num w:numId="12">
    <w:abstractNumId w:val="27"/>
  </w:num>
  <w:num w:numId="13">
    <w:abstractNumId w:val="21"/>
  </w:num>
  <w:num w:numId="14">
    <w:abstractNumId w:val="3"/>
  </w:num>
  <w:num w:numId="15">
    <w:abstractNumId w:val="23"/>
  </w:num>
  <w:num w:numId="16">
    <w:abstractNumId w:val="28"/>
  </w:num>
  <w:num w:numId="17">
    <w:abstractNumId w:val="30"/>
  </w:num>
  <w:num w:numId="18">
    <w:abstractNumId w:val="22"/>
  </w:num>
  <w:num w:numId="19">
    <w:abstractNumId w:val="31"/>
  </w:num>
  <w:num w:numId="20">
    <w:abstractNumId w:val="26"/>
  </w:num>
  <w:num w:numId="21">
    <w:abstractNumId w:val="17"/>
  </w:num>
  <w:num w:numId="22">
    <w:abstractNumId w:val="15"/>
  </w:num>
  <w:num w:numId="23">
    <w:abstractNumId w:val="29"/>
  </w:num>
  <w:num w:numId="24">
    <w:abstractNumId w:val="14"/>
  </w:num>
  <w:num w:numId="25">
    <w:abstractNumId w:val="2"/>
  </w:num>
  <w:num w:numId="26">
    <w:abstractNumId w:val="36"/>
  </w:num>
  <w:num w:numId="27">
    <w:abstractNumId w:val="19"/>
  </w:num>
  <w:num w:numId="28">
    <w:abstractNumId w:val="16"/>
  </w:num>
  <w:num w:numId="29">
    <w:abstractNumId w:val="24"/>
  </w:num>
  <w:num w:numId="30">
    <w:abstractNumId w:val="0"/>
  </w:num>
  <w:num w:numId="31">
    <w:abstractNumId w:val="8"/>
  </w:num>
  <w:num w:numId="32">
    <w:abstractNumId w:val="32"/>
  </w:num>
  <w:num w:numId="33">
    <w:abstractNumId w:val="33"/>
  </w:num>
  <w:num w:numId="34">
    <w:abstractNumId w:val="4"/>
  </w:num>
  <w:num w:numId="35">
    <w:abstractNumId w:val="35"/>
  </w:num>
  <w:num w:numId="36">
    <w:abstractNumId w:val="18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41F"/>
    <w:rsid w:val="00007654"/>
    <w:rsid w:val="00024DFC"/>
    <w:rsid w:val="00097390"/>
    <w:rsid w:val="000F2121"/>
    <w:rsid w:val="00100082"/>
    <w:rsid w:val="00146067"/>
    <w:rsid w:val="00173988"/>
    <w:rsid w:val="00187555"/>
    <w:rsid w:val="001F5511"/>
    <w:rsid w:val="00206E23"/>
    <w:rsid w:val="00250F88"/>
    <w:rsid w:val="002645A1"/>
    <w:rsid w:val="002A2F6B"/>
    <w:rsid w:val="002B08EF"/>
    <w:rsid w:val="003355D3"/>
    <w:rsid w:val="00383503"/>
    <w:rsid w:val="004542A3"/>
    <w:rsid w:val="005543C8"/>
    <w:rsid w:val="00576AA8"/>
    <w:rsid w:val="00634C24"/>
    <w:rsid w:val="006651C5"/>
    <w:rsid w:val="006E293F"/>
    <w:rsid w:val="007047A0"/>
    <w:rsid w:val="00757E01"/>
    <w:rsid w:val="00815C8B"/>
    <w:rsid w:val="008567CE"/>
    <w:rsid w:val="00872F6E"/>
    <w:rsid w:val="008C6916"/>
    <w:rsid w:val="009013F1"/>
    <w:rsid w:val="00970EC9"/>
    <w:rsid w:val="00A71E65"/>
    <w:rsid w:val="00A97864"/>
    <w:rsid w:val="00AA264B"/>
    <w:rsid w:val="00B05838"/>
    <w:rsid w:val="00B174CE"/>
    <w:rsid w:val="00B33736"/>
    <w:rsid w:val="00B53AF5"/>
    <w:rsid w:val="00BB134C"/>
    <w:rsid w:val="00C35A36"/>
    <w:rsid w:val="00C72C98"/>
    <w:rsid w:val="00CA1D90"/>
    <w:rsid w:val="00CC4A15"/>
    <w:rsid w:val="00D85A69"/>
    <w:rsid w:val="00E90C07"/>
    <w:rsid w:val="00EA455B"/>
    <w:rsid w:val="00EE100C"/>
    <w:rsid w:val="00EE6BDF"/>
    <w:rsid w:val="00F6541F"/>
    <w:rsid w:val="00F6643D"/>
    <w:rsid w:val="00FC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1F"/>
  </w:style>
  <w:style w:type="paragraph" w:styleId="1">
    <w:name w:val="heading 1"/>
    <w:basedOn w:val="a"/>
    <w:next w:val="a"/>
    <w:link w:val="10"/>
    <w:uiPriority w:val="9"/>
    <w:qFormat/>
    <w:rsid w:val="00CA1D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uk-UA" w:eastAsia="en-US"/>
    </w:rPr>
  </w:style>
  <w:style w:type="paragraph" w:styleId="4">
    <w:name w:val="heading 4"/>
    <w:basedOn w:val="a"/>
    <w:link w:val="40"/>
    <w:uiPriority w:val="9"/>
    <w:qFormat/>
    <w:rsid w:val="00B174CE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6541F"/>
  </w:style>
  <w:style w:type="character" w:styleId="a3">
    <w:name w:val="Hyperlink"/>
    <w:rsid w:val="00F6541F"/>
    <w:rPr>
      <w:color w:val="0000FF"/>
      <w:u w:val="single"/>
    </w:rPr>
  </w:style>
  <w:style w:type="table" w:styleId="11">
    <w:name w:val="Table Simple 1"/>
    <w:basedOn w:val="a1"/>
    <w:rsid w:val="00F65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174CE"/>
    <w:rPr>
      <w:b/>
      <w:bCs/>
      <w:szCs w:val="24"/>
    </w:rPr>
  </w:style>
  <w:style w:type="character" w:customStyle="1" w:styleId="10">
    <w:name w:val="Заголовок 1 Знак"/>
    <w:basedOn w:val="a0"/>
    <w:link w:val="1"/>
    <w:uiPriority w:val="9"/>
    <w:rsid w:val="00CA1D90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CA1D9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uk-UA" w:eastAsia="en-US"/>
    </w:rPr>
  </w:style>
  <w:style w:type="paragraph" w:styleId="a5">
    <w:name w:val="footnote text"/>
    <w:basedOn w:val="a"/>
    <w:link w:val="a6"/>
    <w:uiPriority w:val="99"/>
    <w:semiHidden/>
    <w:unhideWhenUsed/>
    <w:rsid w:val="00CA1D90"/>
    <w:rPr>
      <w:rFonts w:asciiTheme="minorHAnsi" w:hAnsiTheme="minorHAnsi"/>
      <w:sz w:val="20"/>
      <w:lang w:val="uk-UA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A1D90"/>
    <w:rPr>
      <w:rFonts w:asciiTheme="minorHAnsi" w:hAnsiTheme="minorHAnsi"/>
      <w:sz w:val="20"/>
      <w:lang w:val="uk-UA" w:eastAsia="en-US"/>
    </w:rPr>
  </w:style>
  <w:style w:type="character" w:styleId="a7">
    <w:name w:val="footnote reference"/>
    <w:basedOn w:val="a0"/>
    <w:uiPriority w:val="99"/>
    <w:semiHidden/>
    <w:unhideWhenUsed/>
    <w:rsid w:val="00CA1D90"/>
    <w:rPr>
      <w:rFonts w:cs="Times New Roman"/>
      <w:vertAlign w:val="superscript"/>
    </w:rPr>
  </w:style>
  <w:style w:type="table" w:styleId="a8">
    <w:name w:val="Table Grid"/>
    <w:basedOn w:val="a1"/>
    <w:uiPriority w:val="59"/>
    <w:rsid w:val="00B05838"/>
    <w:rPr>
      <w:rFonts w:asciiTheme="minorHAnsi" w:hAnsiTheme="minorHAns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E293F"/>
    <w:pPr>
      <w:spacing w:before="100" w:beforeAutospacing="1" w:after="100" w:afterAutospacing="1"/>
    </w:pPr>
    <w:rPr>
      <w:szCs w:val="24"/>
    </w:rPr>
  </w:style>
  <w:style w:type="character" w:styleId="aa">
    <w:name w:val="Strong"/>
    <w:basedOn w:val="a0"/>
    <w:uiPriority w:val="22"/>
    <w:qFormat/>
    <w:rsid w:val="008C691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83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50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C72C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72C98"/>
  </w:style>
  <w:style w:type="paragraph" w:styleId="af">
    <w:name w:val="footer"/>
    <w:basedOn w:val="a"/>
    <w:link w:val="af0"/>
    <w:uiPriority w:val="99"/>
    <w:unhideWhenUsed/>
    <w:rsid w:val="00C72C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2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medium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edu.gov.ru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modo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ispring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5B0015-F3FC-4825-9443-EC6D3E03DCA5}" type="doc">
      <dgm:prSet loTypeId="urn:microsoft.com/office/officeart/2005/8/layout/lProcess2" loCatId="relationship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DB3DEA2-C603-4517-918F-6B3AE5B4A73D}">
      <dgm:prSet phldrT="[Текст]"/>
      <dgm:spPr/>
      <dgm:t>
        <a:bodyPr/>
        <a:lstStyle/>
        <a:p>
          <a:endParaRPr lang="ru-RU"/>
        </a:p>
      </dgm:t>
    </dgm:pt>
    <dgm:pt modelId="{2EE6A734-D7BF-4499-BDD6-1CE3CFC63B14}" type="parTrans" cxnId="{F650CA9C-13C8-4DD0-A48E-F96FD257230A}">
      <dgm:prSet/>
      <dgm:spPr/>
      <dgm:t>
        <a:bodyPr/>
        <a:lstStyle/>
        <a:p>
          <a:endParaRPr lang="ru-RU"/>
        </a:p>
      </dgm:t>
    </dgm:pt>
    <dgm:pt modelId="{97F3D7C5-883C-41EF-A5EC-7A40636C42AF}" type="sibTrans" cxnId="{F650CA9C-13C8-4DD0-A48E-F96FD257230A}">
      <dgm:prSet/>
      <dgm:spPr/>
      <dgm:t>
        <a:bodyPr/>
        <a:lstStyle/>
        <a:p>
          <a:endParaRPr lang="ru-RU"/>
        </a:p>
      </dgm:t>
    </dgm:pt>
    <dgm:pt modelId="{83222834-2740-42DC-9154-456BF1B9BDC2}">
      <dgm:prSet phldrT="[Текст]"/>
      <dgm:spPr/>
      <dgm:t>
        <a:bodyPr/>
        <a:lstStyle/>
        <a:p>
          <a:r>
            <a:rPr lang="ru-RU"/>
            <a:t>Сертификационные циклы</a:t>
          </a:r>
        </a:p>
      </dgm:t>
    </dgm:pt>
    <dgm:pt modelId="{A5405EB1-01C7-4EA5-B768-25B15D8D5078}" type="parTrans" cxnId="{4CBE8F7F-E019-4238-B968-AAE700CE8BBB}">
      <dgm:prSet/>
      <dgm:spPr/>
      <dgm:t>
        <a:bodyPr/>
        <a:lstStyle/>
        <a:p>
          <a:endParaRPr lang="ru-RU"/>
        </a:p>
      </dgm:t>
    </dgm:pt>
    <dgm:pt modelId="{A43C6327-613C-47FB-9595-FC76775D886A}" type="sibTrans" cxnId="{4CBE8F7F-E019-4238-B968-AAE700CE8BBB}">
      <dgm:prSet/>
      <dgm:spPr/>
      <dgm:t>
        <a:bodyPr/>
        <a:lstStyle/>
        <a:p>
          <a:endParaRPr lang="ru-RU"/>
        </a:p>
      </dgm:t>
    </dgm:pt>
    <dgm:pt modelId="{1A70B6C2-F31B-4B70-AF0D-634CA56B0BB9}">
      <dgm:prSet phldrT="[Текст]"/>
      <dgm:spPr/>
      <dgm:t>
        <a:bodyPr/>
        <a:lstStyle/>
        <a:p>
          <a:r>
            <a:rPr lang="ru-RU"/>
            <a:t>Семинары и конференции</a:t>
          </a:r>
        </a:p>
      </dgm:t>
    </dgm:pt>
    <dgm:pt modelId="{DC22104D-069E-48A2-847B-826D376D842B}" type="parTrans" cxnId="{A0E7F74A-6B70-408A-8054-34E720F9BA3B}">
      <dgm:prSet/>
      <dgm:spPr/>
      <dgm:t>
        <a:bodyPr/>
        <a:lstStyle/>
        <a:p>
          <a:endParaRPr lang="ru-RU"/>
        </a:p>
      </dgm:t>
    </dgm:pt>
    <dgm:pt modelId="{EEF327E5-5172-4502-9C79-901CD0AF4C0A}" type="sibTrans" cxnId="{A0E7F74A-6B70-408A-8054-34E720F9BA3B}">
      <dgm:prSet/>
      <dgm:spPr/>
      <dgm:t>
        <a:bodyPr/>
        <a:lstStyle/>
        <a:p>
          <a:endParaRPr lang="ru-RU"/>
        </a:p>
      </dgm:t>
    </dgm:pt>
    <dgm:pt modelId="{C5D710F9-79C5-4FFD-BA63-DA1534FA53D9}">
      <dgm:prSet phldrT="[Текст]"/>
      <dgm:spPr/>
      <dgm:t>
        <a:bodyPr/>
        <a:lstStyle/>
        <a:p>
          <a:endParaRPr lang="ru-RU"/>
        </a:p>
      </dgm:t>
    </dgm:pt>
    <dgm:pt modelId="{A3C7868B-518B-4BC0-9822-6491EA6B3E57}" type="parTrans" cxnId="{46C09BBF-1881-4B12-BEC3-3D5A39860814}">
      <dgm:prSet/>
      <dgm:spPr/>
      <dgm:t>
        <a:bodyPr/>
        <a:lstStyle/>
        <a:p>
          <a:endParaRPr lang="ru-RU"/>
        </a:p>
      </dgm:t>
    </dgm:pt>
    <dgm:pt modelId="{55A74AF2-7BD3-4C72-98A2-0A824C0D0DAE}" type="sibTrans" cxnId="{46C09BBF-1881-4B12-BEC3-3D5A39860814}">
      <dgm:prSet/>
      <dgm:spPr/>
      <dgm:t>
        <a:bodyPr/>
        <a:lstStyle/>
        <a:p>
          <a:endParaRPr lang="ru-RU"/>
        </a:p>
      </dgm:t>
    </dgm:pt>
    <dgm:pt modelId="{112135E6-511B-423D-8477-28AA3593EEFD}">
      <dgm:prSet phldrT="[Текст]"/>
      <dgm:spPr/>
      <dgm:t>
        <a:bodyPr/>
        <a:lstStyle/>
        <a:p>
          <a:r>
            <a:rPr lang="ru-RU"/>
            <a:t>Переподготовка кадров</a:t>
          </a:r>
        </a:p>
      </dgm:t>
    </dgm:pt>
    <dgm:pt modelId="{CCCC1385-7B93-41C3-9FDB-AA5AA3568FCD}" type="parTrans" cxnId="{7BB3354F-66F9-4AEA-AF52-A98450ECA60A}">
      <dgm:prSet/>
      <dgm:spPr/>
      <dgm:t>
        <a:bodyPr/>
        <a:lstStyle/>
        <a:p>
          <a:endParaRPr lang="ru-RU"/>
        </a:p>
      </dgm:t>
    </dgm:pt>
    <dgm:pt modelId="{03C6FC7D-83DE-4848-9729-7B4A24C4E396}" type="sibTrans" cxnId="{7BB3354F-66F9-4AEA-AF52-A98450ECA60A}">
      <dgm:prSet/>
      <dgm:spPr/>
      <dgm:t>
        <a:bodyPr/>
        <a:lstStyle/>
        <a:p>
          <a:endParaRPr lang="ru-RU"/>
        </a:p>
      </dgm:t>
    </dgm:pt>
    <dgm:pt modelId="{BE23A9A9-22EB-4E69-8D46-A67688576B5A}">
      <dgm:prSet phldrT="[Текст]"/>
      <dgm:spPr/>
      <dgm:t>
        <a:bodyPr/>
        <a:lstStyle/>
        <a:p>
          <a:r>
            <a:rPr lang="ru-RU"/>
            <a:t>Презентации</a:t>
          </a:r>
        </a:p>
      </dgm:t>
    </dgm:pt>
    <dgm:pt modelId="{3816EC8F-9175-4F7D-B9B5-9D8EE0043AE0}" type="parTrans" cxnId="{4D6AF9F0-B89E-403F-9C94-B7CB75FA5061}">
      <dgm:prSet/>
      <dgm:spPr/>
      <dgm:t>
        <a:bodyPr/>
        <a:lstStyle/>
        <a:p>
          <a:endParaRPr lang="ru-RU"/>
        </a:p>
      </dgm:t>
    </dgm:pt>
    <dgm:pt modelId="{9467E087-BBBB-40A1-A0C1-D5E53550F495}" type="sibTrans" cxnId="{4D6AF9F0-B89E-403F-9C94-B7CB75FA5061}">
      <dgm:prSet/>
      <dgm:spPr/>
      <dgm:t>
        <a:bodyPr/>
        <a:lstStyle/>
        <a:p>
          <a:endParaRPr lang="ru-RU"/>
        </a:p>
      </dgm:t>
    </dgm:pt>
    <dgm:pt modelId="{93D3E7E6-C0C8-4CD6-91EE-956422783038}">
      <dgm:prSet phldrT="[Текст]"/>
      <dgm:spPr/>
      <dgm:t>
        <a:bodyPr/>
        <a:lstStyle/>
        <a:p>
          <a:r>
            <a:rPr lang="ru-RU"/>
            <a:t>Лекционные циклы</a:t>
          </a:r>
        </a:p>
      </dgm:t>
    </dgm:pt>
    <dgm:pt modelId="{F96D0221-104D-42E3-BE39-2BE7C4014F53}" type="parTrans" cxnId="{A3498D04-F4FF-488B-8852-69CEBF6EB5C8}">
      <dgm:prSet/>
      <dgm:spPr/>
      <dgm:t>
        <a:bodyPr/>
        <a:lstStyle/>
        <a:p>
          <a:endParaRPr lang="ru-RU"/>
        </a:p>
      </dgm:t>
    </dgm:pt>
    <dgm:pt modelId="{4C542BE0-4A51-4F97-97FD-0859A83A9CD4}" type="sibTrans" cxnId="{A3498D04-F4FF-488B-8852-69CEBF6EB5C8}">
      <dgm:prSet/>
      <dgm:spPr/>
      <dgm:t>
        <a:bodyPr/>
        <a:lstStyle/>
        <a:p>
          <a:endParaRPr lang="ru-RU"/>
        </a:p>
      </dgm:t>
    </dgm:pt>
    <dgm:pt modelId="{8C1C73B5-6388-4126-9E0A-B81A226B88AE}">
      <dgm:prSet phldrT="[Текст]"/>
      <dgm:spPr/>
      <dgm:t>
        <a:bodyPr/>
        <a:lstStyle/>
        <a:p>
          <a:r>
            <a:rPr lang="ru-RU"/>
            <a:t>Курсы повышения квалификации</a:t>
          </a:r>
        </a:p>
      </dgm:t>
    </dgm:pt>
    <dgm:pt modelId="{B3C709D5-DB9E-450C-B7CA-B82E796C1BCE}" type="parTrans" cxnId="{A3B633E9-DB81-4B04-AA5F-95CE54AA3B86}">
      <dgm:prSet/>
      <dgm:spPr/>
      <dgm:t>
        <a:bodyPr/>
        <a:lstStyle/>
        <a:p>
          <a:endParaRPr lang="ru-RU"/>
        </a:p>
      </dgm:t>
    </dgm:pt>
    <dgm:pt modelId="{6657B51C-CDF5-487A-A5BF-652516518361}" type="sibTrans" cxnId="{A3B633E9-DB81-4B04-AA5F-95CE54AA3B86}">
      <dgm:prSet/>
      <dgm:spPr/>
      <dgm:t>
        <a:bodyPr/>
        <a:lstStyle/>
        <a:p>
          <a:endParaRPr lang="ru-RU"/>
        </a:p>
      </dgm:t>
    </dgm:pt>
    <dgm:pt modelId="{222F48EF-39B4-4442-B078-61E0FCF70BB6}" type="pres">
      <dgm:prSet presAssocID="{F75B0015-F3FC-4825-9443-EC6D3E03DCA5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15436AA-1B34-45C7-8E6B-C0FA1BE1FADF}" type="pres">
      <dgm:prSet presAssocID="{BDB3DEA2-C603-4517-918F-6B3AE5B4A73D}" presName="compNode" presStyleCnt="0"/>
      <dgm:spPr/>
    </dgm:pt>
    <dgm:pt modelId="{29CF0639-26D4-4C3C-BD57-13C10F8E5486}" type="pres">
      <dgm:prSet presAssocID="{BDB3DEA2-C603-4517-918F-6B3AE5B4A73D}" presName="aNode" presStyleLbl="bgShp" presStyleIdx="0" presStyleCnt="2" custLinFactNeighborX="-104"/>
      <dgm:spPr/>
      <dgm:t>
        <a:bodyPr/>
        <a:lstStyle/>
        <a:p>
          <a:endParaRPr lang="ru-RU"/>
        </a:p>
      </dgm:t>
    </dgm:pt>
    <dgm:pt modelId="{EAAF777B-BD55-4DC9-B892-0BE1B1E4A875}" type="pres">
      <dgm:prSet presAssocID="{BDB3DEA2-C603-4517-918F-6B3AE5B4A73D}" presName="textNode" presStyleLbl="bgShp" presStyleIdx="0" presStyleCnt="2"/>
      <dgm:spPr/>
      <dgm:t>
        <a:bodyPr/>
        <a:lstStyle/>
        <a:p>
          <a:endParaRPr lang="ru-RU"/>
        </a:p>
      </dgm:t>
    </dgm:pt>
    <dgm:pt modelId="{91FA098C-393D-40E0-9FE6-3E32CDE30AD3}" type="pres">
      <dgm:prSet presAssocID="{BDB3DEA2-C603-4517-918F-6B3AE5B4A73D}" presName="compChildNode" presStyleCnt="0"/>
      <dgm:spPr/>
    </dgm:pt>
    <dgm:pt modelId="{5D68BBF9-FA67-43EF-9AC7-CD77CF35BC49}" type="pres">
      <dgm:prSet presAssocID="{BDB3DEA2-C603-4517-918F-6B3AE5B4A73D}" presName="theInnerList" presStyleCnt="0"/>
      <dgm:spPr/>
    </dgm:pt>
    <dgm:pt modelId="{D3D0236B-5953-4F4B-9B27-9FFB0B498AFD}" type="pres">
      <dgm:prSet presAssocID="{83222834-2740-42DC-9154-456BF1B9BDC2}" presName="childNode" presStyleLbl="node1" presStyleIdx="0" presStyleCnt="6" custLinFactY="-77703" custLinFactNeighborX="459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CAA16F-6CAF-41A1-8E8C-427CA295E02C}" type="pres">
      <dgm:prSet presAssocID="{83222834-2740-42DC-9154-456BF1B9BDC2}" presName="aSpace2" presStyleCnt="0"/>
      <dgm:spPr/>
    </dgm:pt>
    <dgm:pt modelId="{939C7FC1-F6FD-4A14-BCCE-A13E7BED91C1}" type="pres">
      <dgm:prSet presAssocID="{1A70B6C2-F31B-4B70-AF0D-634CA56B0BB9}" presName="childNode" presStyleLbl="node1" presStyleIdx="1" presStyleCnt="6" custLinFactY="-38092" custLinFactNeighborX="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32589-F8FA-483E-8A01-0EE6CAB0DAAA}" type="pres">
      <dgm:prSet presAssocID="{1A70B6C2-F31B-4B70-AF0D-634CA56B0BB9}" presName="aSpace2" presStyleCnt="0"/>
      <dgm:spPr/>
    </dgm:pt>
    <dgm:pt modelId="{26CBE389-A596-48B8-88D9-C1FB95F59423}" type="pres">
      <dgm:prSet presAssocID="{8C1C73B5-6388-4126-9E0A-B81A226B88AE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3AF1E3-3AE2-4C8D-9B82-E58A336B4B6C}" type="pres">
      <dgm:prSet presAssocID="{BDB3DEA2-C603-4517-918F-6B3AE5B4A73D}" presName="aSpace" presStyleCnt="0"/>
      <dgm:spPr/>
    </dgm:pt>
    <dgm:pt modelId="{C5832232-4D65-47DF-B6E2-F33631F72923}" type="pres">
      <dgm:prSet presAssocID="{C5D710F9-79C5-4FFD-BA63-DA1534FA53D9}" presName="compNode" presStyleCnt="0"/>
      <dgm:spPr/>
    </dgm:pt>
    <dgm:pt modelId="{531831B8-37ED-41DF-A4FA-9F7C159FB863}" type="pres">
      <dgm:prSet presAssocID="{C5D710F9-79C5-4FFD-BA63-DA1534FA53D9}" presName="aNode" presStyleLbl="bgShp" presStyleIdx="1" presStyleCnt="2" custLinFactY="-72021" custLinFactNeighborX="16938" custLinFactNeighborY="-100000"/>
      <dgm:spPr/>
      <dgm:t>
        <a:bodyPr/>
        <a:lstStyle/>
        <a:p>
          <a:endParaRPr lang="ru-RU"/>
        </a:p>
      </dgm:t>
    </dgm:pt>
    <dgm:pt modelId="{933A12D7-8B42-4387-8EF7-69D88C7334BC}" type="pres">
      <dgm:prSet presAssocID="{C5D710F9-79C5-4FFD-BA63-DA1534FA53D9}" presName="textNode" presStyleLbl="bgShp" presStyleIdx="1" presStyleCnt="2"/>
      <dgm:spPr/>
      <dgm:t>
        <a:bodyPr/>
        <a:lstStyle/>
        <a:p>
          <a:endParaRPr lang="ru-RU"/>
        </a:p>
      </dgm:t>
    </dgm:pt>
    <dgm:pt modelId="{2A04427F-081C-467C-8DE4-F30E144C0C3C}" type="pres">
      <dgm:prSet presAssocID="{C5D710F9-79C5-4FFD-BA63-DA1534FA53D9}" presName="compChildNode" presStyleCnt="0"/>
      <dgm:spPr/>
    </dgm:pt>
    <dgm:pt modelId="{BB07C8B4-6F87-4051-9CB6-9C181E9B7711}" type="pres">
      <dgm:prSet presAssocID="{C5D710F9-79C5-4FFD-BA63-DA1534FA53D9}" presName="theInnerList" presStyleCnt="0"/>
      <dgm:spPr/>
    </dgm:pt>
    <dgm:pt modelId="{3610EC90-52A1-43B4-91AF-ED5799ABB1F0}" type="pres">
      <dgm:prSet presAssocID="{112135E6-511B-423D-8477-28AA3593EEFD}" presName="childNode" presStyleLbl="node1" presStyleIdx="3" presStyleCnt="6" custLinFactY="-73742" custLinFactNeighborX="275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6431FC-A9BE-4433-A588-DC26256BEC77}" type="pres">
      <dgm:prSet presAssocID="{112135E6-511B-423D-8477-28AA3593EEFD}" presName="aSpace2" presStyleCnt="0"/>
      <dgm:spPr/>
    </dgm:pt>
    <dgm:pt modelId="{1EB5BAA7-652B-4AA1-960C-FD1BC2800987}" type="pres">
      <dgm:prSet presAssocID="{BE23A9A9-22EB-4E69-8D46-A67688576B5A}" presName="childNode" presStyleLbl="node1" presStyleIdx="4" presStyleCnt="6" custLinFactY="-51955" custLinFactNeighborX="5046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CAE958-31C2-43DF-94B0-981228606086}" type="pres">
      <dgm:prSet presAssocID="{BE23A9A9-22EB-4E69-8D46-A67688576B5A}" presName="aSpace2" presStyleCnt="0"/>
      <dgm:spPr/>
    </dgm:pt>
    <dgm:pt modelId="{16EEE6DB-E189-4722-8ADE-9DDA6400B5B6}" type="pres">
      <dgm:prSet presAssocID="{93D3E7E6-C0C8-4CD6-91EE-956422783038}" presName="childNode" presStyleLbl="node1" presStyleIdx="5" presStyleCnt="6" custLinFactY="-16305" custLinFactNeighborX="4129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CBE8F7F-E019-4238-B968-AAE700CE8BBB}" srcId="{BDB3DEA2-C603-4517-918F-6B3AE5B4A73D}" destId="{83222834-2740-42DC-9154-456BF1B9BDC2}" srcOrd="0" destOrd="0" parTransId="{A5405EB1-01C7-4EA5-B768-25B15D8D5078}" sibTransId="{A43C6327-613C-47FB-9595-FC76775D886A}"/>
    <dgm:cxn modelId="{0E20BBA2-9E10-403E-BCB2-6E934DCA0B45}" type="presOf" srcId="{8C1C73B5-6388-4126-9E0A-B81A226B88AE}" destId="{26CBE389-A596-48B8-88D9-C1FB95F59423}" srcOrd="0" destOrd="0" presId="urn:microsoft.com/office/officeart/2005/8/layout/lProcess2"/>
    <dgm:cxn modelId="{46C09BBF-1881-4B12-BEC3-3D5A39860814}" srcId="{F75B0015-F3FC-4825-9443-EC6D3E03DCA5}" destId="{C5D710F9-79C5-4FFD-BA63-DA1534FA53D9}" srcOrd="1" destOrd="0" parTransId="{A3C7868B-518B-4BC0-9822-6491EA6B3E57}" sibTransId="{55A74AF2-7BD3-4C72-98A2-0A824C0D0DAE}"/>
    <dgm:cxn modelId="{C3442E77-2451-45DA-9757-679C35570E31}" type="presOf" srcId="{83222834-2740-42DC-9154-456BF1B9BDC2}" destId="{D3D0236B-5953-4F4B-9B27-9FFB0B498AFD}" srcOrd="0" destOrd="0" presId="urn:microsoft.com/office/officeart/2005/8/layout/lProcess2"/>
    <dgm:cxn modelId="{2CF6E5D0-AB26-4508-B229-004431BD6C6B}" type="presOf" srcId="{BE23A9A9-22EB-4E69-8D46-A67688576B5A}" destId="{1EB5BAA7-652B-4AA1-960C-FD1BC2800987}" srcOrd="0" destOrd="0" presId="urn:microsoft.com/office/officeart/2005/8/layout/lProcess2"/>
    <dgm:cxn modelId="{A3498D04-F4FF-488B-8852-69CEBF6EB5C8}" srcId="{C5D710F9-79C5-4FFD-BA63-DA1534FA53D9}" destId="{93D3E7E6-C0C8-4CD6-91EE-956422783038}" srcOrd="2" destOrd="0" parTransId="{F96D0221-104D-42E3-BE39-2BE7C4014F53}" sibTransId="{4C542BE0-4A51-4F97-97FD-0859A83A9CD4}"/>
    <dgm:cxn modelId="{4D6AF9F0-B89E-403F-9C94-B7CB75FA5061}" srcId="{C5D710F9-79C5-4FFD-BA63-DA1534FA53D9}" destId="{BE23A9A9-22EB-4E69-8D46-A67688576B5A}" srcOrd="1" destOrd="0" parTransId="{3816EC8F-9175-4F7D-B9B5-9D8EE0043AE0}" sibTransId="{9467E087-BBBB-40A1-A0C1-D5E53550F495}"/>
    <dgm:cxn modelId="{F650CA9C-13C8-4DD0-A48E-F96FD257230A}" srcId="{F75B0015-F3FC-4825-9443-EC6D3E03DCA5}" destId="{BDB3DEA2-C603-4517-918F-6B3AE5B4A73D}" srcOrd="0" destOrd="0" parTransId="{2EE6A734-D7BF-4499-BDD6-1CE3CFC63B14}" sibTransId="{97F3D7C5-883C-41EF-A5EC-7A40636C42AF}"/>
    <dgm:cxn modelId="{3F505ABB-489C-41AC-85AD-15DB3BF0BE78}" type="presOf" srcId="{BDB3DEA2-C603-4517-918F-6B3AE5B4A73D}" destId="{29CF0639-26D4-4C3C-BD57-13C10F8E5486}" srcOrd="0" destOrd="0" presId="urn:microsoft.com/office/officeart/2005/8/layout/lProcess2"/>
    <dgm:cxn modelId="{C35EEAF2-55C1-4846-975D-27CF71C4EE46}" type="presOf" srcId="{C5D710F9-79C5-4FFD-BA63-DA1534FA53D9}" destId="{933A12D7-8B42-4387-8EF7-69D88C7334BC}" srcOrd="1" destOrd="0" presId="urn:microsoft.com/office/officeart/2005/8/layout/lProcess2"/>
    <dgm:cxn modelId="{1C4952DD-77D6-42AC-9EC9-4C566AF14AE8}" type="presOf" srcId="{BDB3DEA2-C603-4517-918F-6B3AE5B4A73D}" destId="{EAAF777B-BD55-4DC9-B892-0BE1B1E4A875}" srcOrd="1" destOrd="0" presId="urn:microsoft.com/office/officeart/2005/8/layout/lProcess2"/>
    <dgm:cxn modelId="{7BB3354F-66F9-4AEA-AF52-A98450ECA60A}" srcId="{C5D710F9-79C5-4FFD-BA63-DA1534FA53D9}" destId="{112135E6-511B-423D-8477-28AA3593EEFD}" srcOrd="0" destOrd="0" parTransId="{CCCC1385-7B93-41C3-9FDB-AA5AA3568FCD}" sibTransId="{03C6FC7D-83DE-4848-9729-7B4A24C4E396}"/>
    <dgm:cxn modelId="{6048C4E4-F68B-41BA-9BA1-304A95C77A53}" type="presOf" srcId="{F75B0015-F3FC-4825-9443-EC6D3E03DCA5}" destId="{222F48EF-39B4-4442-B078-61E0FCF70BB6}" srcOrd="0" destOrd="0" presId="urn:microsoft.com/office/officeart/2005/8/layout/lProcess2"/>
    <dgm:cxn modelId="{06BD2D84-C2AA-48F4-8C7C-EE4E518AA9AA}" type="presOf" srcId="{C5D710F9-79C5-4FFD-BA63-DA1534FA53D9}" destId="{531831B8-37ED-41DF-A4FA-9F7C159FB863}" srcOrd="0" destOrd="0" presId="urn:microsoft.com/office/officeart/2005/8/layout/lProcess2"/>
    <dgm:cxn modelId="{4C98E39B-429E-42B4-8EA4-06A4D1034E26}" type="presOf" srcId="{112135E6-511B-423D-8477-28AA3593EEFD}" destId="{3610EC90-52A1-43B4-91AF-ED5799ABB1F0}" srcOrd="0" destOrd="0" presId="urn:microsoft.com/office/officeart/2005/8/layout/lProcess2"/>
    <dgm:cxn modelId="{A3B633E9-DB81-4B04-AA5F-95CE54AA3B86}" srcId="{BDB3DEA2-C603-4517-918F-6B3AE5B4A73D}" destId="{8C1C73B5-6388-4126-9E0A-B81A226B88AE}" srcOrd="2" destOrd="0" parTransId="{B3C709D5-DB9E-450C-B7CA-B82E796C1BCE}" sibTransId="{6657B51C-CDF5-487A-A5BF-652516518361}"/>
    <dgm:cxn modelId="{83A8EBB7-B561-47A1-91E7-D565BC9B60EE}" type="presOf" srcId="{1A70B6C2-F31B-4B70-AF0D-634CA56B0BB9}" destId="{939C7FC1-F6FD-4A14-BCCE-A13E7BED91C1}" srcOrd="0" destOrd="0" presId="urn:microsoft.com/office/officeart/2005/8/layout/lProcess2"/>
    <dgm:cxn modelId="{A0E7F74A-6B70-408A-8054-34E720F9BA3B}" srcId="{BDB3DEA2-C603-4517-918F-6B3AE5B4A73D}" destId="{1A70B6C2-F31B-4B70-AF0D-634CA56B0BB9}" srcOrd="1" destOrd="0" parTransId="{DC22104D-069E-48A2-847B-826D376D842B}" sibTransId="{EEF327E5-5172-4502-9C79-901CD0AF4C0A}"/>
    <dgm:cxn modelId="{FDC24A7B-8065-47FC-9177-01175614912F}" type="presOf" srcId="{93D3E7E6-C0C8-4CD6-91EE-956422783038}" destId="{16EEE6DB-E189-4722-8ADE-9DDA6400B5B6}" srcOrd="0" destOrd="0" presId="urn:microsoft.com/office/officeart/2005/8/layout/lProcess2"/>
    <dgm:cxn modelId="{20F4E5AB-8018-4640-9D7F-660783D6627D}" type="presParOf" srcId="{222F48EF-39B4-4442-B078-61E0FCF70BB6}" destId="{D15436AA-1B34-45C7-8E6B-C0FA1BE1FADF}" srcOrd="0" destOrd="0" presId="urn:microsoft.com/office/officeart/2005/8/layout/lProcess2"/>
    <dgm:cxn modelId="{2CC07004-8B02-4510-B633-B893A331A72C}" type="presParOf" srcId="{D15436AA-1B34-45C7-8E6B-C0FA1BE1FADF}" destId="{29CF0639-26D4-4C3C-BD57-13C10F8E5486}" srcOrd="0" destOrd="0" presId="urn:microsoft.com/office/officeart/2005/8/layout/lProcess2"/>
    <dgm:cxn modelId="{D9B8BCB7-62DE-4470-9DEF-7131B8CDFC82}" type="presParOf" srcId="{D15436AA-1B34-45C7-8E6B-C0FA1BE1FADF}" destId="{EAAF777B-BD55-4DC9-B892-0BE1B1E4A875}" srcOrd="1" destOrd="0" presId="urn:microsoft.com/office/officeart/2005/8/layout/lProcess2"/>
    <dgm:cxn modelId="{CC4ADC54-644A-4BFA-80A6-1FA00346DED9}" type="presParOf" srcId="{D15436AA-1B34-45C7-8E6B-C0FA1BE1FADF}" destId="{91FA098C-393D-40E0-9FE6-3E32CDE30AD3}" srcOrd="2" destOrd="0" presId="urn:microsoft.com/office/officeart/2005/8/layout/lProcess2"/>
    <dgm:cxn modelId="{3F4976FB-C888-4206-ACD6-B593BCCB7C24}" type="presParOf" srcId="{91FA098C-393D-40E0-9FE6-3E32CDE30AD3}" destId="{5D68BBF9-FA67-43EF-9AC7-CD77CF35BC49}" srcOrd="0" destOrd="0" presId="urn:microsoft.com/office/officeart/2005/8/layout/lProcess2"/>
    <dgm:cxn modelId="{5AF0B6F1-2ED4-41A5-95B2-BD3F408B1469}" type="presParOf" srcId="{5D68BBF9-FA67-43EF-9AC7-CD77CF35BC49}" destId="{D3D0236B-5953-4F4B-9B27-9FFB0B498AFD}" srcOrd="0" destOrd="0" presId="urn:microsoft.com/office/officeart/2005/8/layout/lProcess2"/>
    <dgm:cxn modelId="{252DC1A9-C249-49FC-911C-57EA7870EEB5}" type="presParOf" srcId="{5D68BBF9-FA67-43EF-9AC7-CD77CF35BC49}" destId="{75CAA16F-6CAF-41A1-8E8C-427CA295E02C}" srcOrd="1" destOrd="0" presId="urn:microsoft.com/office/officeart/2005/8/layout/lProcess2"/>
    <dgm:cxn modelId="{72500F4A-F71F-429D-A4DC-9318A8E937F8}" type="presParOf" srcId="{5D68BBF9-FA67-43EF-9AC7-CD77CF35BC49}" destId="{939C7FC1-F6FD-4A14-BCCE-A13E7BED91C1}" srcOrd="2" destOrd="0" presId="urn:microsoft.com/office/officeart/2005/8/layout/lProcess2"/>
    <dgm:cxn modelId="{CE1148AA-061F-4644-AFB8-458F0883EA43}" type="presParOf" srcId="{5D68BBF9-FA67-43EF-9AC7-CD77CF35BC49}" destId="{6D032589-F8FA-483E-8A01-0EE6CAB0DAAA}" srcOrd="3" destOrd="0" presId="urn:microsoft.com/office/officeart/2005/8/layout/lProcess2"/>
    <dgm:cxn modelId="{E5E998E4-B33E-48F6-85BF-576B0DAF7780}" type="presParOf" srcId="{5D68BBF9-FA67-43EF-9AC7-CD77CF35BC49}" destId="{26CBE389-A596-48B8-88D9-C1FB95F59423}" srcOrd="4" destOrd="0" presId="urn:microsoft.com/office/officeart/2005/8/layout/lProcess2"/>
    <dgm:cxn modelId="{56993794-F0E5-4798-A57E-7E4FE838B554}" type="presParOf" srcId="{222F48EF-39B4-4442-B078-61E0FCF70BB6}" destId="{B63AF1E3-3AE2-4C8D-9B82-E58A336B4B6C}" srcOrd="1" destOrd="0" presId="urn:microsoft.com/office/officeart/2005/8/layout/lProcess2"/>
    <dgm:cxn modelId="{567872DE-2079-4288-B93F-D244118ABDEE}" type="presParOf" srcId="{222F48EF-39B4-4442-B078-61E0FCF70BB6}" destId="{C5832232-4D65-47DF-B6E2-F33631F72923}" srcOrd="2" destOrd="0" presId="urn:microsoft.com/office/officeart/2005/8/layout/lProcess2"/>
    <dgm:cxn modelId="{BC015C1A-4A6A-4A61-B49A-AAF581B9B159}" type="presParOf" srcId="{C5832232-4D65-47DF-B6E2-F33631F72923}" destId="{531831B8-37ED-41DF-A4FA-9F7C159FB863}" srcOrd="0" destOrd="0" presId="urn:microsoft.com/office/officeart/2005/8/layout/lProcess2"/>
    <dgm:cxn modelId="{5DC128E6-E9C6-4267-A1DD-70D0063306F3}" type="presParOf" srcId="{C5832232-4D65-47DF-B6E2-F33631F72923}" destId="{933A12D7-8B42-4387-8EF7-69D88C7334BC}" srcOrd="1" destOrd="0" presId="urn:microsoft.com/office/officeart/2005/8/layout/lProcess2"/>
    <dgm:cxn modelId="{36731300-0E6E-4F5B-978E-7370C38521ED}" type="presParOf" srcId="{C5832232-4D65-47DF-B6E2-F33631F72923}" destId="{2A04427F-081C-467C-8DE4-F30E144C0C3C}" srcOrd="2" destOrd="0" presId="urn:microsoft.com/office/officeart/2005/8/layout/lProcess2"/>
    <dgm:cxn modelId="{92792753-5F01-4110-864A-1560C5B52A54}" type="presParOf" srcId="{2A04427F-081C-467C-8DE4-F30E144C0C3C}" destId="{BB07C8B4-6F87-4051-9CB6-9C181E9B7711}" srcOrd="0" destOrd="0" presId="urn:microsoft.com/office/officeart/2005/8/layout/lProcess2"/>
    <dgm:cxn modelId="{44A2CD38-25B7-4B65-A7A6-BFE691B7FC43}" type="presParOf" srcId="{BB07C8B4-6F87-4051-9CB6-9C181E9B7711}" destId="{3610EC90-52A1-43B4-91AF-ED5799ABB1F0}" srcOrd="0" destOrd="0" presId="urn:microsoft.com/office/officeart/2005/8/layout/lProcess2"/>
    <dgm:cxn modelId="{E01D1097-F70C-46DA-BFDE-5568CC77ACF6}" type="presParOf" srcId="{BB07C8B4-6F87-4051-9CB6-9C181E9B7711}" destId="{826431FC-A9BE-4433-A588-DC26256BEC77}" srcOrd="1" destOrd="0" presId="urn:microsoft.com/office/officeart/2005/8/layout/lProcess2"/>
    <dgm:cxn modelId="{0F57F681-C487-4D17-9732-D44EFC9CDBEA}" type="presParOf" srcId="{BB07C8B4-6F87-4051-9CB6-9C181E9B7711}" destId="{1EB5BAA7-652B-4AA1-960C-FD1BC2800987}" srcOrd="2" destOrd="0" presId="urn:microsoft.com/office/officeart/2005/8/layout/lProcess2"/>
    <dgm:cxn modelId="{BD1E4B72-FD64-4C60-80FF-69FD33FFA404}" type="presParOf" srcId="{BB07C8B4-6F87-4051-9CB6-9C181E9B7711}" destId="{3CCAE958-31C2-43DF-94B0-981228606086}" srcOrd="3" destOrd="0" presId="urn:microsoft.com/office/officeart/2005/8/layout/lProcess2"/>
    <dgm:cxn modelId="{6284C935-92E5-4EF9-B8C7-F0C46BCD2B8A}" type="presParOf" srcId="{BB07C8B4-6F87-4051-9CB6-9C181E9B7711}" destId="{16EEE6DB-E189-4722-8ADE-9DDA6400B5B6}" srcOrd="4" destOrd="0" presId="urn:microsoft.com/office/officeart/2005/8/layout/l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30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написанию и оформлению реферата</vt:lpstr>
    </vt:vector>
  </TitlesOfParts>
  <Company/>
  <LinksUpToDate>false</LinksUpToDate>
  <CharactersWithSpaces>28520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написанию и оформлению реферата</dc:title>
  <dc:creator>Джульетта</dc:creator>
  <cp:lastModifiedBy>Пользователь Windows</cp:lastModifiedBy>
  <cp:revision>9</cp:revision>
  <dcterms:created xsi:type="dcterms:W3CDTF">2020-04-17T17:20:00Z</dcterms:created>
  <dcterms:modified xsi:type="dcterms:W3CDTF">2020-05-23T09:35:00Z</dcterms:modified>
</cp:coreProperties>
</file>