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0A" w:rsidRDefault="003F0F0A" w:rsidP="008F0B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3F0F0A" w:rsidRDefault="003F0F0A" w:rsidP="003F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Рабочая программа </w:t>
      </w:r>
    </w:p>
    <w:p w:rsidR="003F0F0A" w:rsidRDefault="003F0F0A" w:rsidP="003F0F0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 предмету </w:t>
      </w:r>
    </w:p>
    <w:p w:rsidR="003F0F0A" w:rsidRPr="003F0F0A" w:rsidRDefault="003F0F0A" w:rsidP="003F0F0A">
      <w:pPr>
        <w:jc w:val="center"/>
        <w:rPr>
          <w:rFonts w:ascii="Times New Roman" w:hAnsi="Times New Roman" w:cs="Times New Roman"/>
          <w:sz w:val="36"/>
          <w:szCs w:val="36"/>
        </w:rPr>
      </w:pPr>
      <w:r w:rsidRPr="003F0F0A">
        <w:rPr>
          <w:rFonts w:ascii="Times New Roman" w:hAnsi="Times New Roman" w:cs="Times New Roman"/>
          <w:sz w:val="36"/>
          <w:szCs w:val="36"/>
        </w:rPr>
        <w:t>литературному чтению на родном (русском) языке</w:t>
      </w:r>
    </w:p>
    <w:p w:rsidR="003F0F0A" w:rsidRDefault="003F0F0A" w:rsidP="003F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3F0F0A" w:rsidRDefault="003F0F0A" w:rsidP="003F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="00FD0B4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0B82">
        <w:rPr>
          <w:rFonts w:ascii="Times New Roman" w:hAnsi="Times New Roman" w:cs="Times New Roman"/>
          <w:sz w:val="28"/>
          <w:szCs w:val="28"/>
        </w:rPr>
        <w:t>Конюхова Ольга Николаевна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0F0A" w:rsidRDefault="003F0F0A" w:rsidP="003F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0B82" w:rsidRDefault="003F0F0A" w:rsidP="003F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F0B82" w:rsidRDefault="008F0B82" w:rsidP="003F0F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0F0A" w:rsidRDefault="003F0F0A" w:rsidP="003F0F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C6034C" w:rsidRPr="00B034AA" w:rsidRDefault="00C6034C" w:rsidP="00B81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AA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 литературному чтению</w:t>
      </w:r>
      <w:r w:rsidR="002E4F42">
        <w:rPr>
          <w:rFonts w:ascii="Times New Roman" w:hAnsi="Times New Roman" w:cs="Times New Roman"/>
          <w:b/>
          <w:sz w:val="24"/>
          <w:szCs w:val="24"/>
        </w:rPr>
        <w:t xml:space="preserve"> на родном </w:t>
      </w:r>
      <w:r w:rsidR="005C7685">
        <w:rPr>
          <w:rFonts w:ascii="Times New Roman" w:hAnsi="Times New Roman" w:cs="Times New Roman"/>
          <w:b/>
          <w:sz w:val="24"/>
          <w:szCs w:val="24"/>
        </w:rPr>
        <w:t>(</w:t>
      </w:r>
      <w:r w:rsidR="002E4F42">
        <w:rPr>
          <w:rFonts w:ascii="Times New Roman" w:hAnsi="Times New Roman" w:cs="Times New Roman"/>
          <w:b/>
          <w:sz w:val="24"/>
          <w:szCs w:val="24"/>
        </w:rPr>
        <w:t>русском</w:t>
      </w:r>
      <w:r w:rsidR="005C7685">
        <w:rPr>
          <w:rFonts w:ascii="Times New Roman" w:hAnsi="Times New Roman" w:cs="Times New Roman"/>
          <w:b/>
          <w:sz w:val="24"/>
          <w:szCs w:val="24"/>
        </w:rPr>
        <w:t>)</w:t>
      </w:r>
      <w:r w:rsidR="002E4F42">
        <w:rPr>
          <w:rFonts w:ascii="Times New Roman" w:hAnsi="Times New Roman" w:cs="Times New Roman"/>
          <w:b/>
          <w:sz w:val="24"/>
          <w:szCs w:val="24"/>
        </w:rPr>
        <w:t xml:space="preserve"> языке</w:t>
      </w:r>
    </w:p>
    <w:p w:rsidR="00C6034C" w:rsidRPr="00FD0B4D" w:rsidRDefault="00C6034C" w:rsidP="00FD0B4D">
      <w:pPr>
        <w:pStyle w:val="a3"/>
        <w:numPr>
          <w:ilvl w:val="1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0B4D">
        <w:rPr>
          <w:rFonts w:ascii="Times New Roman" w:hAnsi="Times New Roman" w:cs="Times New Roman"/>
          <w:b/>
          <w:sz w:val="24"/>
          <w:szCs w:val="24"/>
        </w:rPr>
        <w:t>классы</w:t>
      </w:r>
    </w:p>
    <w:p w:rsidR="00C6034C" w:rsidRPr="00BD74D6" w:rsidRDefault="00C6034C" w:rsidP="00B8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D74D6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7B1ADD" w:rsidRDefault="00C6034C" w:rsidP="00B81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</w:t>
      </w:r>
      <w:r w:rsidR="002E4F42">
        <w:rPr>
          <w:rFonts w:ascii="Times New Roman" w:hAnsi="Times New Roman" w:cs="Times New Roman"/>
          <w:sz w:val="24"/>
          <w:szCs w:val="24"/>
        </w:rPr>
        <w:t xml:space="preserve">на родном </w:t>
      </w:r>
      <w:r w:rsidR="005C7685">
        <w:rPr>
          <w:rFonts w:ascii="Times New Roman" w:hAnsi="Times New Roman" w:cs="Times New Roman"/>
          <w:sz w:val="24"/>
          <w:szCs w:val="24"/>
        </w:rPr>
        <w:t>(</w:t>
      </w:r>
      <w:r w:rsidR="002E4F42">
        <w:rPr>
          <w:rFonts w:ascii="Times New Roman" w:hAnsi="Times New Roman" w:cs="Times New Roman"/>
          <w:sz w:val="24"/>
          <w:szCs w:val="24"/>
        </w:rPr>
        <w:t>русском</w:t>
      </w:r>
      <w:r w:rsidR="005C7685">
        <w:rPr>
          <w:rFonts w:ascii="Times New Roman" w:hAnsi="Times New Roman" w:cs="Times New Roman"/>
          <w:sz w:val="24"/>
          <w:szCs w:val="24"/>
        </w:rPr>
        <w:t>)</w:t>
      </w:r>
      <w:r w:rsidR="002E4F42">
        <w:rPr>
          <w:rFonts w:ascii="Times New Roman" w:hAnsi="Times New Roman" w:cs="Times New Roman"/>
          <w:sz w:val="24"/>
          <w:szCs w:val="24"/>
        </w:rPr>
        <w:t xml:space="preserve"> языке </w:t>
      </w:r>
      <w:r w:rsidRPr="00B034AA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2E4F42">
        <w:rPr>
          <w:rFonts w:ascii="Times New Roman" w:hAnsi="Times New Roman" w:cs="Times New Roman"/>
          <w:sz w:val="24"/>
          <w:szCs w:val="24"/>
        </w:rPr>
        <w:t xml:space="preserve">на основе рабочей программы по литературному чтению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Pr="00B034AA">
        <w:rPr>
          <w:rFonts w:ascii="Times New Roman" w:hAnsi="Times New Roman" w:cs="Times New Roman"/>
          <w:sz w:val="24"/>
          <w:szCs w:val="24"/>
        </w:rPr>
        <w:t>образовательного стандарта второго поколения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AA">
        <w:rPr>
          <w:rFonts w:ascii="Times New Roman" w:hAnsi="Times New Roman" w:cs="Times New Roman"/>
          <w:sz w:val="24"/>
          <w:szCs w:val="24"/>
        </w:rPr>
        <w:t>Концепции духовно-</w:t>
      </w:r>
      <w:r>
        <w:rPr>
          <w:rFonts w:ascii="Times New Roman" w:hAnsi="Times New Roman" w:cs="Times New Roman"/>
          <w:sz w:val="24"/>
          <w:szCs w:val="24"/>
        </w:rPr>
        <w:t>нравственного развития и воспи</w:t>
      </w:r>
      <w:r w:rsidRPr="00B034AA">
        <w:rPr>
          <w:rFonts w:ascii="Times New Roman" w:hAnsi="Times New Roman" w:cs="Times New Roman"/>
          <w:sz w:val="24"/>
          <w:szCs w:val="24"/>
        </w:rPr>
        <w:t>тания личности гражданина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034C" w:rsidRDefault="00C6034C" w:rsidP="00B817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77E">
        <w:rPr>
          <w:rFonts w:ascii="Times New Roman" w:hAnsi="Times New Roman" w:cs="Times New Roman"/>
          <w:b/>
          <w:sz w:val="24"/>
          <w:szCs w:val="24"/>
        </w:rPr>
        <w:t>Целями изучения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2E4F42">
        <w:rPr>
          <w:rFonts w:ascii="Times New Roman" w:hAnsi="Times New Roman" w:cs="Times New Roman"/>
          <w:b/>
          <w:sz w:val="24"/>
          <w:szCs w:val="24"/>
        </w:rPr>
        <w:t xml:space="preserve"> на родном </w:t>
      </w:r>
      <w:r w:rsidR="005C7685">
        <w:rPr>
          <w:rFonts w:ascii="Times New Roman" w:hAnsi="Times New Roman" w:cs="Times New Roman"/>
          <w:b/>
          <w:sz w:val="24"/>
          <w:szCs w:val="24"/>
        </w:rPr>
        <w:t>(</w:t>
      </w:r>
      <w:r w:rsidR="002E4F42">
        <w:rPr>
          <w:rFonts w:ascii="Times New Roman" w:hAnsi="Times New Roman" w:cs="Times New Roman"/>
          <w:b/>
          <w:sz w:val="24"/>
          <w:szCs w:val="24"/>
        </w:rPr>
        <w:t>русском</w:t>
      </w:r>
      <w:r w:rsidR="005C7685">
        <w:rPr>
          <w:rFonts w:ascii="Times New Roman" w:hAnsi="Times New Roman" w:cs="Times New Roman"/>
          <w:b/>
          <w:sz w:val="24"/>
          <w:szCs w:val="24"/>
        </w:rPr>
        <w:t>)</w:t>
      </w:r>
      <w:r w:rsidR="002E4F42">
        <w:rPr>
          <w:rFonts w:ascii="Times New Roman" w:hAnsi="Times New Roman" w:cs="Times New Roman"/>
          <w:b/>
          <w:sz w:val="24"/>
          <w:szCs w:val="24"/>
        </w:rPr>
        <w:t xml:space="preserve"> языке</w:t>
      </w:r>
      <w:r w:rsidRPr="0022377E">
        <w:rPr>
          <w:rFonts w:ascii="Times New Roman" w:hAnsi="Times New Roman" w:cs="Times New Roman"/>
          <w:b/>
          <w:sz w:val="24"/>
          <w:szCs w:val="24"/>
        </w:rPr>
        <w:t>» в начальной школе являются:</w:t>
      </w:r>
    </w:p>
    <w:p w:rsidR="002E4F42" w:rsidRPr="002E4F42" w:rsidRDefault="002E4F42" w:rsidP="002E4F4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sz w:val="24"/>
          <w:szCs w:val="24"/>
        </w:rPr>
        <w:t xml:space="preserve">помочь ребенку стать читателем: подвести к осознанию богатого мира отечественной детской литературы, обогатить читательский опыт; </w:t>
      </w:r>
    </w:p>
    <w:p w:rsidR="002E4F42" w:rsidRPr="002E4F42" w:rsidRDefault="002E4F42" w:rsidP="002E4F4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sz w:val="24"/>
          <w:szCs w:val="24"/>
        </w:rPr>
        <w:t>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2E4F42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2E4F42">
        <w:rPr>
          <w:rFonts w:ascii="Times New Roman" w:hAnsi="Times New Roman" w:cs="Times New Roman"/>
          <w:sz w:val="24"/>
          <w:szCs w:val="24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</w:t>
      </w:r>
    </w:p>
    <w:p w:rsidR="002E4F42" w:rsidRPr="002E4F42" w:rsidRDefault="002E4F42" w:rsidP="002E4F42">
      <w:pPr>
        <w:pStyle w:val="a3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F42">
        <w:rPr>
          <w:rFonts w:ascii="Times New Roman" w:hAnsi="Times New Roman" w:cs="Times New Roman"/>
          <w:sz w:val="24"/>
          <w:szCs w:val="24"/>
        </w:rPr>
        <w:t xml:space="preserve">воссоздавать в своем воображении </w:t>
      </w:r>
      <w:proofErr w:type="gramStart"/>
      <w:r w:rsidRPr="002E4F4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2E4F42">
        <w:rPr>
          <w:rFonts w:ascii="Times New Roman" w:hAnsi="Times New Roman" w:cs="Times New Roman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– подробно, выборочно, сжато, творчески с изменением ситуации.</w:t>
      </w:r>
    </w:p>
    <w:p w:rsidR="00C6034C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603">
        <w:rPr>
          <w:rFonts w:ascii="Times New Roman" w:hAnsi="Times New Roman" w:cs="Times New Roman"/>
          <w:b/>
          <w:sz w:val="24"/>
          <w:szCs w:val="24"/>
        </w:rPr>
        <w:t>В силу особенностей, присущих данной предметной области, в её рамках решаются также весьма разноплановые предметные задачи:</w:t>
      </w:r>
    </w:p>
    <w:p w:rsidR="00BB34E4" w:rsidRPr="00BB34E4" w:rsidRDefault="00BB34E4" w:rsidP="00BB34E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4E4">
        <w:rPr>
          <w:rFonts w:ascii="Times New Roman" w:hAnsi="Times New Roman" w:cs="Times New Roman"/>
          <w:sz w:val="24"/>
          <w:szCs w:val="24"/>
        </w:rPr>
        <w:t>языкового и культурного пространства России, о языке как основе национального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4E4">
        <w:rPr>
          <w:rFonts w:ascii="Times New Roman" w:hAnsi="Times New Roman" w:cs="Times New Roman"/>
          <w:sz w:val="24"/>
          <w:szCs w:val="24"/>
        </w:rPr>
        <w:t>самосознания;</w:t>
      </w:r>
    </w:p>
    <w:p w:rsidR="00BB34E4" w:rsidRPr="00BB34E4" w:rsidRDefault="00BB34E4" w:rsidP="00BB34E4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 на родном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4E4">
        <w:rPr>
          <w:rFonts w:ascii="Times New Roman" w:hAnsi="Times New Roman" w:cs="Times New Roman"/>
          <w:sz w:val="24"/>
          <w:szCs w:val="24"/>
        </w:rPr>
        <w:t>языке, коммуникативных умений, нравственных и эстетических чувств, способностей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4E4">
        <w:rPr>
          <w:rFonts w:ascii="Times New Roman" w:hAnsi="Times New Roman" w:cs="Times New Roman"/>
          <w:sz w:val="24"/>
          <w:szCs w:val="24"/>
        </w:rPr>
        <w:t>творческой деятельности на родном языке.</w:t>
      </w:r>
    </w:p>
    <w:p w:rsidR="00C6034C" w:rsidRDefault="00C6034C" w:rsidP="00BB34E4">
      <w:pPr>
        <w:pStyle w:val="a3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034C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5C7685">
        <w:rPr>
          <w:rFonts w:ascii="Times New Roman" w:hAnsi="Times New Roman" w:cs="Times New Roman"/>
          <w:b/>
          <w:sz w:val="24"/>
          <w:szCs w:val="24"/>
        </w:rPr>
        <w:t xml:space="preserve"> на родном (русском) языке</w:t>
      </w:r>
      <w:r w:rsidRPr="00C6034C">
        <w:rPr>
          <w:rFonts w:ascii="Times New Roman" w:hAnsi="Times New Roman" w:cs="Times New Roman"/>
          <w:b/>
          <w:sz w:val="24"/>
          <w:szCs w:val="24"/>
        </w:rPr>
        <w:t>»</w:t>
      </w:r>
    </w:p>
    <w:p w:rsidR="00C6034C" w:rsidRPr="00281B7B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1B7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внутренняя позиция школьника на уровне по</w:t>
      </w:r>
      <w:r>
        <w:rPr>
          <w:rFonts w:ascii="Times New Roman" w:hAnsi="Times New Roman" w:cs="Times New Roman"/>
          <w:sz w:val="24"/>
          <w:szCs w:val="24"/>
        </w:rPr>
        <w:t xml:space="preserve">ложительного отношения к школе, </w:t>
      </w:r>
      <w:r w:rsidRPr="00BB34E4">
        <w:rPr>
          <w:rFonts w:ascii="Times New Roman" w:hAnsi="Times New Roman" w:cs="Times New Roman"/>
          <w:sz w:val="24"/>
          <w:szCs w:val="24"/>
        </w:rPr>
        <w:t>ориентации на содержательные моменты школьной дейс</w:t>
      </w:r>
      <w:r>
        <w:rPr>
          <w:rFonts w:ascii="Times New Roman" w:hAnsi="Times New Roman" w:cs="Times New Roman"/>
          <w:sz w:val="24"/>
          <w:szCs w:val="24"/>
        </w:rPr>
        <w:t xml:space="preserve">твительности и принятия образца </w:t>
      </w:r>
      <w:r w:rsidRPr="00BB34E4">
        <w:rPr>
          <w:rFonts w:ascii="Times New Roman" w:hAnsi="Times New Roman" w:cs="Times New Roman"/>
          <w:sz w:val="24"/>
          <w:szCs w:val="24"/>
        </w:rPr>
        <w:t>«хорошего ученика»;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широкая мотивационная основа учебной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льности, включающая социальные, </w:t>
      </w:r>
      <w:r w:rsidRPr="00BB34E4">
        <w:rPr>
          <w:rFonts w:ascii="Times New Roman" w:hAnsi="Times New Roman" w:cs="Times New Roman"/>
          <w:sz w:val="24"/>
          <w:szCs w:val="24"/>
        </w:rPr>
        <w:t>учебно-познавательные и внешние мотивы;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учебно-познавательный интерес к новому учебно</w:t>
      </w:r>
      <w:r>
        <w:rPr>
          <w:rFonts w:ascii="Times New Roman" w:hAnsi="Times New Roman" w:cs="Times New Roman"/>
          <w:sz w:val="24"/>
          <w:szCs w:val="24"/>
        </w:rPr>
        <w:t xml:space="preserve">му материалу и способам решения </w:t>
      </w:r>
      <w:r w:rsidRPr="00BB34E4">
        <w:rPr>
          <w:rFonts w:ascii="Times New Roman" w:hAnsi="Times New Roman" w:cs="Times New Roman"/>
          <w:sz w:val="24"/>
          <w:szCs w:val="24"/>
        </w:rPr>
        <w:t>новой задачи;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ориентация на понимание причин успеха в учебн</w:t>
      </w:r>
      <w:r>
        <w:rPr>
          <w:rFonts w:ascii="Times New Roman" w:hAnsi="Times New Roman" w:cs="Times New Roman"/>
          <w:sz w:val="24"/>
          <w:szCs w:val="24"/>
        </w:rPr>
        <w:t xml:space="preserve">ой деятельности, в том числе на </w:t>
      </w:r>
      <w:r w:rsidRPr="00BB34E4">
        <w:rPr>
          <w:rFonts w:ascii="Times New Roman" w:hAnsi="Times New Roman" w:cs="Times New Roman"/>
          <w:sz w:val="24"/>
          <w:szCs w:val="24"/>
        </w:rPr>
        <w:t>самоанализ и самоконтроль результата, на анализ соответствия результатов требов</w:t>
      </w:r>
      <w:r>
        <w:rPr>
          <w:rFonts w:ascii="Times New Roman" w:hAnsi="Times New Roman" w:cs="Times New Roman"/>
          <w:sz w:val="24"/>
          <w:szCs w:val="24"/>
        </w:rPr>
        <w:t xml:space="preserve">аниям </w:t>
      </w:r>
      <w:r w:rsidRPr="00BB34E4">
        <w:rPr>
          <w:rFonts w:ascii="Times New Roman" w:hAnsi="Times New Roman" w:cs="Times New Roman"/>
          <w:sz w:val="24"/>
          <w:szCs w:val="24"/>
        </w:rPr>
        <w:t>конкретной задачи, на понимание оценок учителей</w:t>
      </w:r>
      <w:r>
        <w:rPr>
          <w:rFonts w:ascii="Times New Roman" w:hAnsi="Times New Roman" w:cs="Times New Roman"/>
          <w:sz w:val="24"/>
          <w:szCs w:val="24"/>
        </w:rPr>
        <w:t xml:space="preserve">, товарищей, родителей и других </w:t>
      </w:r>
      <w:r w:rsidRPr="00BB34E4">
        <w:rPr>
          <w:rFonts w:ascii="Times New Roman" w:hAnsi="Times New Roman" w:cs="Times New Roman"/>
          <w:sz w:val="24"/>
          <w:szCs w:val="24"/>
        </w:rPr>
        <w:t>людей;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способность к оценке своей учебной деятельности;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–основы гражданской идентичности, своей этнической принадлежности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4E4">
        <w:rPr>
          <w:rFonts w:ascii="Times New Roman" w:hAnsi="Times New Roman" w:cs="Times New Roman"/>
          <w:sz w:val="24"/>
          <w:szCs w:val="24"/>
        </w:rPr>
        <w:t>осознания «Я» как члена семьи, представителя нар</w:t>
      </w:r>
      <w:r>
        <w:rPr>
          <w:rFonts w:ascii="Times New Roman" w:hAnsi="Times New Roman" w:cs="Times New Roman"/>
          <w:sz w:val="24"/>
          <w:szCs w:val="24"/>
        </w:rPr>
        <w:t xml:space="preserve">ода, гражданина России, чувства </w:t>
      </w:r>
      <w:r w:rsidRPr="00BB34E4">
        <w:rPr>
          <w:rFonts w:ascii="Times New Roman" w:hAnsi="Times New Roman" w:cs="Times New Roman"/>
          <w:sz w:val="24"/>
          <w:szCs w:val="24"/>
        </w:rPr>
        <w:t>сопричастности и гордости за свою Родину, народ и ист</w:t>
      </w:r>
      <w:r>
        <w:rPr>
          <w:rFonts w:ascii="Times New Roman" w:hAnsi="Times New Roman" w:cs="Times New Roman"/>
          <w:sz w:val="24"/>
          <w:szCs w:val="24"/>
        </w:rPr>
        <w:t xml:space="preserve">орию, осознание ответственности </w:t>
      </w:r>
      <w:r w:rsidRPr="00BB34E4">
        <w:rPr>
          <w:rFonts w:ascii="Times New Roman" w:hAnsi="Times New Roman" w:cs="Times New Roman"/>
          <w:sz w:val="24"/>
          <w:szCs w:val="24"/>
        </w:rPr>
        <w:t>человека за общее благополучие;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lastRenderedPageBreak/>
        <w:t xml:space="preserve">– ориентация в нравственном содержании и </w:t>
      </w:r>
      <w:proofErr w:type="gramStart"/>
      <w:r w:rsidRPr="00BB34E4">
        <w:rPr>
          <w:rFonts w:ascii="Times New Roman" w:hAnsi="Times New Roman" w:cs="Times New Roman"/>
          <w:sz w:val="24"/>
          <w:szCs w:val="24"/>
        </w:rPr>
        <w:t>смысле</w:t>
      </w:r>
      <w:proofErr w:type="gramEnd"/>
      <w:r w:rsidRPr="00BB34E4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ак собственных поступков, так и </w:t>
      </w:r>
      <w:r w:rsidRPr="00BB34E4">
        <w:rPr>
          <w:rFonts w:ascii="Times New Roman" w:hAnsi="Times New Roman" w:cs="Times New Roman"/>
          <w:sz w:val="24"/>
          <w:szCs w:val="24"/>
        </w:rPr>
        <w:t>поступков окружающих людей;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знание основных моральных норм и ориентация на их выполнение;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развитие этических чувств — стыда, вины, сов</w:t>
      </w:r>
      <w:r>
        <w:rPr>
          <w:rFonts w:ascii="Times New Roman" w:hAnsi="Times New Roman" w:cs="Times New Roman"/>
          <w:sz w:val="24"/>
          <w:szCs w:val="24"/>
        </w:rPr>
        <w:t xml:space="preserve">ести как регуляторов морального </w:t>
      </w:r>
      <w:r w:rsidRPr="00BB34E4">
        <w:rPr>
          <w:rFonts w:ascii="Times New Roman" w:hAnsi="Times New Roman" w:cs="Times New Roman"/>
          <w:sz w:val="24"/>
          <w:szCs w:val="24"/>
        </w:rPr>
        <w:t>поведения; понимание чу</w:t>
      </w:r>
      <w:proofErr w:type="gramStart"/>
      <w:r w:rsidRPr="00BB34E4">
        <w:rPr>
          <w:rFonts w:ascii="Times New Roman" w:hAnsi="Times New Roman" w:cs="Times New Roman"/>
          <w:sz w:val="24"/>
          <w:szCs w:val="24"/>
        </w:rPr>
        <w:t>вств др</w:t>
      </w:r>
      <w:proofErr w:type="gramEnd"/>
      <w:r w:rsidRPr="00BB34E4">
        <w:rPr>
          <w:rFonts w:ascii="Times New Roman" w:hAnsi="Times New Roman" w:cs="Times New Roman"/>
          <w:sz w:val="24"/>
          <w:szCs w:val="24"/>
        </w:rPr>
        <w:t>угих людей и сопереживание им;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установка на здоровый образ жизни;</w:t>
      </w:r>
    </w:p>
    <w:p w:rsidR="00BB34E4" w:rsidRP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основы экологической культуры: принятие ценно</w:t>
      </w:r>
      <w:r>
        <w:rPr>
          <w:rFonts w:ascii="Times New Roman" w:hAnsi="Times New Roman" w:cs="Times New Roman"/>
          <w:sz w:val="24"/>
          <w:szCs w:val="24"/>
        </w:rPr>
        <w:t xml:space="preserve">сти природного мира, готовность </w:t>
      </w:r>
      <w:r w:rsidRPr="00BB34E4">
        <w:rPr>
          <w:rFonts w:ascii="Times New Roman" w:hAnsi="Times New Roman" w:cs="Times New Roman"/>
          <w:sz w:val="24"/>
          <w:szCs w:val="24"/>
        </w:rPr>
        <w:t>следовать в своей деятельности нормам приро</w:t>
      </w:r>
      <w:r>
        <w:rPr>
          <w:rFonts w:ascii="Times New Roman" w:hAnsi="Times New Roman" w:cs="Times New Roman"/>
          <w:sz w:val="24"/>
          <w:szCs w:val="24"/>
        </w:rPr>
        <w:t xml:space="preserve">доохранного, нерасточительного, </w:t>
      </w:r>
      <w:proofErr w:type="spellStart"/>
      <w:r w:rsidRPr="00BB34E4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B34E4">
        <w:rPr>
          <w:rFonts w:ascii="Times New Roman" w:hAnsi="Times New Roman" w:cs="Times New Roman"/>
          <w:sz w:val="24"/>
          <w:szCs w:val="24"/>
        </w:rPr>
        <w:t xml:space="preserve"> поведения;</w:t>
      </w:r>
    </w:p>
    <w:p w:rsidR="00BB34E4" w:rsidRDefault="00BB34E4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4E4">
        <w:rPr>
          <w:rFonts w:ascii="Times New Roman" w:hAnsi="Times New Roman" w:cs="Times New Roman"/>
          <w:sz w:val="24"/>
          <w:szCs w:val="24"/>
        </w:rPr>
        <w:t>– чувство прекрасного и эстетические чувства на основе знакомства с мировой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B34E4">
        <w:rPr>
          <w:rFonts w:ascii="Times New Roman" w:hAnsi="Times New Roman" w:cs="Times New Roman"/>
          <w:sz w:val="24"/>
          <w:szCs w:val="24"/>
        </w:rPr>
        <w:t>отечественной художественной культурой.</w:t>
      </w:r>
    </w:p>
    <w:p w:rsidR="00C6034C" w:rsidRPr="00BB34E4" w:rsidRDefault="00C6034C" w:rsidP="00BB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1B7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81B7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поставленной задачей и </w:t>
      </w:r>
      <w:r w:rsidRPr="00B034AA">
        <w:rPr>
          <w:rFonts w:ascii="Times New Roman" w:hAnsi="Times New Roman" w:cs="Times New Roman"/>
          <w:sz w:val="24"/>
          <w:szCs w:val="24"/>
        </w:rPr>
        <w:t>условиями её реализации, определять наиболее эффективные способы достижения результата;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AA">
        <w:rPr>
          <w:rFonts w:ascii="Times New Roman" w:hAnsi="Times New Roman" w:cs="Times New Roman"/>
          <w:sz w:val="24"/>
          <w:szCs w:val="24"/>
        </w:rPr>
        <w:t>даже в ситуациях неуспеха;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</w:t>
      </w:r>
      <w:proofErr w:type="gramStart"/>
      <w:r w:rsidRPr="00B034AA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034AA">
        <w:rPr>
          <w:rFonts w:ascii="Times New Roman" w:hAnsi="Times New Roman" w:cs="Times New Roman"/>
          <w:sz w:val="24"/>
          <w:szCs w:val="24"/>
        </w:rPr>
        <w:t>едставления информации о книгах;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6) активное использование речевых сре</w:t>
      </w:r>
      <w:proofErr w:type="gramStart"/>
      <w:r w:rsidRPr="00B034A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B034AA">
        <w:rPr>
          <w:rFonts w:ascii="Times New Roman" w:hAnsi="Times New Roman" w:cs="Times New Roman"/>
          <w:sz w:val="24"/>
          <w:szCs w:val="24"/>
        </w:rPr>
        <w:t>я решения коммуникативных и познавательных задач;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</w:t>
      </w:r>
      <w:r>
        <w:rPr>
          <w:rFonts w:ascii="Times New Roman" w:hAnsi="Times New Roman" w:cs="Times New Roman"/>
          <w:sz w:val="24"/>
          <w:szCs w:val="24"/>
        </w:rPr>
        <w:t xml:space="preserve">, энциклопедиях и интерпретации </w:t>
      </w:r>
      <w:r w:rsidRPr="00B034AA">
        <w:rPr>
          <w:rFonts w:ascii="Times New Roman" w:hAnsi="Times New Roman" w:cs="Times New Roman"/>
          <w:sz w:val="24"/>
          <w:szCs w:val="24"/>
        </w:rPr>
        <w:t>информации в соответствии с коммуникативными и познавательными задачами;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4AA">
        <w:rPr>
          <w:rFonts w:ascii="Times New Roman" w:hAnsi="Times New Roman" w:cs="Times New Roman"/>
          <w:sz w:val="24"/>
          <w:szCs w:val="24"/>
        </w:rPr>
        <w:t xml:space="preserve">8) овладение навыками смыслового чтения текстов в соответствии с целями и задачами, </w:t>
      </w:r>
      <w:r>
        <w:rPr>
          <w:rFonts w:ascii="Times New Roman" w:hAnsi="Times New Roman" w:cs="Times New Roman"/>
          <w:sz w:val="24"/>
          <w:szCs w:val="24"/>
        </w:rPr>
        <w:t xml:space="preserve">осознанного построения речевого </w:t>
      </w:r>
      <w:r w:rsidRPr="00B034AA">
        <w:rPr>
          <w:rFonts w:ascii="Times New Roman" w:hAnsi="Times New Roman" w:cs="Times New Roman"/>
          <w:sz w:val="24"/>
          <w:szCs w:val="24"/>
        </w:rPr>
        <w:t>высказывания в соответствии с задачами коммуникации и составления текстов в устной и письменной формах;</w:t>
      </w:r>
      <w:proofErr w:type="gramEnd"/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</w:t>
      </w:r>
      <w:r>
        <w:rPr>
          <w:rFonts w:ascii="Times New Roman" w:hAnsi="Times New Roman" w:cs="Times New Roman"/>
          <w:sz w:val="24"/>
          <w:szCs w:val="24"/>
        </w:rPr>
        <w:t xml:space="preserve">кации по родовидовым признакам, </w:t>
      </w:r>
      <w:r w:rsidRPr="00B034AA">
        <w:rPr>
          <w:rFonts w:ascii="Times New Roman" w:hAnsi="Times New Roman" w:cs="Times New Roman"/>
          <w:sz w:val="24"/>
          <w:szCs w:val="24"/>
        </w:rPr>
        <w:t>установления причинно-следственных связей, построения рассуждений;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4AA">
        <w:rPr>
          <w:rFonts w:ascii="Times New Roman" w:hAnsi="Times New Roman" w:cs="Times New Roman"/>
          <w:sz w:val="24"/>
          <w:szCs w:val="24"/>
        </w:rPr>
        <w:t>мнение и аргументировать свою точку зрения и оценку событий;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взаимный контроль в совместной </w:t>
      </w:r>
      <w:r w:rsidRPr="00B034AA">
        <w:rPr>
          <w:rFonts w:ascii="Times New Roman" w:hAnsi="Times New Roman" w:cs="Times New Roman"/>
          <w:sz w:val="24"/>
          <w:szCs w:val="24"/>
        </w:rPr>
        <w:t>деятельности, общей цели и путей её достижения, осмысливать собственное поведение и поведение окружающих;</w:t>
      </w:r>
    </w:p>
    <w:p w:rsidR="00C6034C" w:rsidRPr="00B034AA" w:rsidRDefault="00C6034C" w:rsidP="00B81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AA">
        <w:rPr>
          <w:rFonts w:ascii="Times New Roman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C6034C" w:rsidRPr="00281B7B" w:rsidRDefault="00C6034C" w:rsidP="00B817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1B7B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понимание родной литературы как одной из основных национально – 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обеспечение культурной самоидентификации;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0F2CC4" w:rsidRDefault="00C6034C" w:rsidP="00BB34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57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5C7685" w:rsidRDefault="005C7685" w:rsidP="005C76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    16 часов</w:t>
      </w:r>
    </w:p>
    <w:p w:rsidR="00BB34E4" w:rsidRPr="003F54D3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4D3">
        <w:rPr>
          <w:rFonts w:ascii="Times New Roman" w:hAnsi="Times New Roman" w:cs="Times New Roman"/>
          <w:b/>
          <w:bCs/>
          <w:sz w:val="24"/>
          <w:szCs w:val="24"/>
        </w:rPr>
        <w:t>Умение говорить (культура речевого общения).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диалога как вида речи, в которой говорящие обмениваются высказываниями.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диалогического общения: понимать его цель, обдумывать вопросы и ответы,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выслушать, не перебивая, собеседника, поддерж</w:t>
      </w:r>
      <w:r w:rsidR="003F54D3">
        <w:rPr>
          <w:rFonts w:ascii="Times New Roman" w:hAnsi="Times New Roman" w:cs="Times New Roman"/>
          <w:sz w:val="24"/>
          <w:szCs w:val="24"/>
        </w:rPr>
        <w:t xml:space="preserve">ивая разговор с ним вопросами и </w:t>
      </w:r>
      <w:r>
        <w:rPr>
          <w:rFonts w:ascii="Times New Roman" w:hAnsi="Times New Roman" w:cs="Times New Roman"/>
          <w:sz w:val="24"/>
          <w:szCs w:val="24"/>
        </w:rPr>
        <w:t xml:space="preserve">репликами; в вежливой форме высказывать свою точку зрения по обсуждаемой теме </w:t>
      </w:r>
      <w:r w:rsidR="003F54D3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>произведению с опорой на текст и личный опыт. Использование норм речевого этикета.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особенностями национальног</w:t>
      </w:r>
      <w:r w:rsidR="003F54D3">
        <w:rPr>
          <w:rFonts w:ascii="Times New Roman" w:hAnsi="Times New Roman" w:cs="Times New Roman"/>
          <w:sz w:val="24"/>
          <w:szCs w:val="24"/>
        </w:rPr>
        <w:t xml:space="preserve">о этикета на основе фольклорных </w:t>
      </w:r>
      <w:r>
        <w:rPr>
          <w:rFonts w:ascii="Times New Roman" w:hAnsi="Times New Roman" w:cs="Times New Roman"/>
          <w:sz w:val="24"/>
          <w:szCs w:val="24"/>
        </w:rPr>
        <w:t>произведений.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монолога как формы речевого выска</w:t>
      </w:r>
      <w:r w:rsidR="003F54D3">
        <w:rPr>
          <w:rFonts w:ascii="Times New Roman" w:hAnsi="Times New Roman" w:cs="Times New Roman"/>
          <w:sz w:val="24"/>
          <w:szCs w:val="24"/>
        </w:rPr>
        <w:t xml:space="preserve">зывания. Умение строить речевое </w:t>
      </w:r>
      <w:r>
        <w:rPr>
          <w:rFonts w:ascii="Times New Roman" w:hAnsi="Times New Roman" w:cs="Times New Roman"/>
          <w:sz w:val="24"/>
          <w:szCs w:val="24"/>
        </w:rPr>
        <w:t>высказывание небольшого объёма с опорой на текст.</w:t>
      </w:r>
    </w:p>
    <w:p w:rsidR="00BB34E4" w:rsidRPr="003F54D3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4D3">
        <w:rPr>
          <w:rFonts w:ascii="Times New Roman" w:hAnsi="Times New Roman" w:cs="Times New Roman"/>
          <w:b/>
          <w:bCs/>
          <w:sz w:val="24"/>
          <w:szCs w:val="24"/>
        </w:rPr>
        <w:t>Круг детского чтения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 разных </w:t>
      </w:r>
      <w:r w:rsidR="003F54D3">
        <w:rPr>
          <w:rFonts w:ascii="Times New Roman" w:hAnsi="Times New Roman" w:cs="Times New Roman"/>
          <w:sz w:val="24"/>
          <w:szCs w:val="24"/>
        </w:rPr>
        <w:t xml:space="preserve">народов. Произведения классиков </w:t>
      </w:r>
      <w:r>
        <w:rPr>
          <w:rFonts w:ascii="Times New Roman" w:hAnsi="Times New Roman" w:cs="Times New Roman"/>
          <w:sz w:val="24"/>
          <w:szCs w:val="24"/>
        </w:rPr>
        <w:t>русской литературы XIX—XX вв., классиков детской ру</w:t>
      </w:r>
      <w:r w:rsidR="003F54D3">
        <w:rPr>
          <w:rFonts w:ascii="Times New Roman" w:hAnsi="Times New Roman" w:cs="Times New Roman"/>
          <w:sz w:val="24"/>
          <w:szCs w:val="24"/>
        </w:rPr>
        <w:t xml:space="preserve">сской литературы, доступные для </w:t>
      </w:r>
      <w:r>
        <w:rPr>
          <w:rFonts w:ascii="Times New Roman" w:hAnsi="Times New Roman" w:cs="Times New Roman"/>
          <w:sz w:val="24"/>
          <w:szCs w:val="24"/>
        </w:rPr>
        <w:t>восприятия младшими школьниками. Книги худ</w:t>
      </w:r>
      <w:r w:rsidR="003F54D3">
        <w:rPr>
          <w:rFonts w:ascii="Times New Roman" w:hAnsi="Times New Roman" w:cs="Times New Roman"/>
          <w:sz w:val="24"/>
          <w:szCs w:val="24"/>
        </w:rPr>
        <w:t xml:space="preserve">ожественные, научно-популярные, </w:t>
      </w:r>
      <w:r>
        <w:rPr>
          <w:rFonts w:ascii="Times New Roman" w:hAnsi="Times New Roman" w:cs="Times New Roman"/>
          <w:sz w:val="24"/>
          <w:szCs w:val="24"/>
        </w:rPr>
        <w:t>исторические, приключенческие, справочно-энцикл</w:t>
      </w:r>
      <w:r w:rsidR="003F54D3">
        <w:rPr>
          <w:rFonts w:ascii="Times New Roman" w:hAnsi="Times New Roman" w:cs="Times New Roman"/>
          <w:sz w:val="24"/>
          <w:szCs w:val="24"/>
        </w:rPr>
        <w:t xml:space="preserve">опедическая литература, детские </w:t>
      </w:r>
      <w:r>
        <w:rPr>
          <w:rFonts w:ascii="Times New Roman" w:hAnsi="Times New Roman" w:cs="Times New Roman"/>
          <w:sz w:val="24"/>
          <w:szCs w:val="24"/>
        </w:rPr>
        <w:t>периодические издания. Жанровое разнообразие пр</w:t>
      </w:r>
      <w:r w:rsidR="003F54D3">
        <w:rPr>
          <w:rFonts w:ascii="Times New Roman" w:hAnsi="Times New Roman" w:cs="Times New Roman"/>
          <w:sz w:val="24"/>
          <w:szCs w:val="24"/>
        </w:rPr>
        <w:t xml:space="preserve">оизведений, предназначенных для </w:t>
      </w:r>
      <w:r>
        <w:rPr>
          <w:rFonts w:ascii="Times New Roman" w:hAnsi="Times New Roman" w:cs="Times New Roman"/>
          <w:sz w:val="24"/>
          <w:szCs w:val="24"/>
        </w:rPr>
        <w:t>чтения и слушания (русские народные сказки; загадки, песенки, скороговорки, пословицы;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рассказы и стихи; мифы и былины).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темы детского чтения: фольклор русского на</w:t>
      </w:r>
      <w:r w:rsidR="003F54D3">
        <w:rPr>
          <w:rFonts w:ascii="Times New Roman" w:hAnsi="Times New Roman" w:cs="Times New Roman"/>
          <w:sz w:val="24"/>
          <w:szCs w:val="24"/>
        </w:rPr>
        <w:t xml:space="preserve">рода, произведения о Родине, её </w:t>
      </w:r>
      <w:r>
        <w:rPr>
          <w:rFonts w:ascii="Times New Roman" w:hAnsi="Times New Roman" w:cs="Times New Roman"/>
          <w:sz w:val="24"/>
          <w:szCs w:val="24"/>
        </w:rPr>
        <w:t xml:space="preserve">истории и природе; о детях, семье и школе; братьях </w:t>
      </w:r>
      <w:r w:rsidR="003F54D3">
        <w:rPr>
          <w:rFonts w:ascii="Times New Roman" w:hAnsi="Times New Roman" w:cs="Times New Roman"/>
          <w:sz w:val="24"/>
          <w:szCs w:val="24"/>
        </w:rPr>
        <w:t xml:space="preserve">наших меньших; о добре, дружбе, </w:t>
      </w:r>
      <w:r>
        <w:rPr>
          <w:rFonts w:ascii="Times New Roman" w:hAnsi="Times New Roman" w:cs="Times New Roman"/>
          <w:sz w:val="24"/>
          <w:szCs w:val="24"/>
        </w:rPr>
        <w:t>справедливости; юмористические произведения.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 класс</w:t>
      </w:r>
    </w:p>
    <w:p w:rsidR="00BB34E4" w:rsidRPr="003F54D3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4D3">
        <w:rPr>
          <w:rFonts w:ascii="Times New Roman" w:hAnsi="Times New Roman" w:cs="Times New Roman"/>
          <w:b/>
          <w:bCs/>
          <w:sz w:val="24"/>
          <w:szCs w:val="24"/>
        </w:rPr>
        <w:t>Любите книгу.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книги, нравственный смысл стихотв</w:t>
      </w:r>
      <w:r w:rsidR="003F54D3">
        <w:rPr>
          <w:rFonts w:ascii="Times New Roman" w:hAnsi="Times New Roman" w:cs="Times New Roman"/>
          <w:sz w:val="24"/>
          <w:szCs w:val="24"/>
        </w:rPr>
        <w:t xml:space="preserve">орения о книгах. Монологическое </w:t>
      </w:r>
      <w:r>
        <w:rPr>
          <w:rFonts w:ascii="Times New Roman" w:hAnsi="Times New Roman" w:cs="Times New Roman"/>
          <w:sz w:val="24"/>
          <w:szCs w:val="24"/>
        </w:rPr>
        <w:t>высказывание «Моё отношение к книгам». Информация</w:t>
      </w:r>
      <w:r w:rsidR="003F54D3">
        <w:rPr>
          <w:rFonts w:ascii="Times New Roman" w:hAnsi="Times New Roman" w:cs="Times New Roman"/>
          <w:sz w:val="24"/>
          <w:szCs w:val="24"/>
        </w:rPr>
        <w:t xml:space="preserve"> о возникновении книг в научно-</w:t>
      </w:r>
      <w:r>
        <w:rPr>
          <w:rFonts w:ascii="Times New Roman" w:hAnsi="Times New Roman" w:cs="Times New Roman"/>
          <w:sz w:val="24"/>
          <w:szCs w:val="24"/>
        </w:rPr>
        <w:t>энциклопедических словарях, в специальных справочниках.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паре: поиск ответов на вопросы с опорой на текст.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Книги из далёкого прошлого. Н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 </w:t>
      </w:r>
      <w:r w:rsidR="003F54D3">
        <w:rPr>
          <w:rFonts w:ascii="Times New Roman" w:hAnsi="Times New Roman" w:cs="Times New Roman"/>
          <w:sz w:val="24"/>
          <w:szCs w:val="24"/>
        </w:rPr>
        <w:t xml:space="preserve">монастырской келье…». Сокровища </w:t>
      </w:r>
      <w:r>
        <w:rPr>
          <w:rFonts w:ascii="Times New Roman" w:hAnsi="Times New Roman" w:cs="Times New Roman"/>
          <w:sz w:val="24"/>
          <w:szCs w:val="24"/>
        </w:rPr>
        <w:t>духовной народной мудрости. Пословицы и поговорки о добре.</w:t>
      </w:r>
    </w:p>
    <w:p w:rsidR="00BB34E4" w:rsidRPr="003F54D3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54D3">
        <w:rPr>
          <w:rFonts w:ascii="Times New Roman" w:hAnsi="Times New Roman" w:cs="Times New Roman"/>
          <w:b/>
          <w:bCs/>
          <w:sz w:val="24"/>
          <w:szCs w:val="24"/>
        </w:rPr>
        <w:t>Краски осени.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Красота родного края в произведениях русской ли</w:t>
      </w:r>
      <w:r w:rsidR="003F54D3">
        <w:rPr>
          <w:rFonts w:ascii="Times New Roman" w:hAnsi="Times New Roman" w:cs="Times New Roman"/>
          <w:sz w:val="24"/>
          <w:szCs w:val="24"/>
        </w:rPr>
        <w:t xml:space="preserve">тературы. Монологическое </w:t>
      </w:r>
      <w:r>
        <w:rPr>
          <w:rFonts w:ascii="Times New Roman" w:hAnsi="Times New Roman" w:cs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 в художественных произведениях А. Пуш</w:t>
      </w:r>
      <w:r w:rsidR="003F54D3">
        <w:rPr>
          <w:rFonts w:ascii="Times New Roman" w:hAnsi="Times New Roman" w:cs="Times New Roman"/>
          <w:sz w:val="24"/>
          <w:szCs w:val="24"/>
        </w:rPr>
        <w:t xml:space="preserve">кина, С. Аксакова. Произведения </w:t>
      </w:r>
      <w:r>
        <w:rPr>
          <w:rFonts w:ascii="Times New Roman" w:hAnsi="Times New Roman" w:cs="Times New Roman"/>
          <w:sz w:val="24"/>
          <w:szCs w:val="24"/>
        </w:rPr>
        <w:t>устного народного творчества об осени. Пословицы и поговорки. Народные приметы.</w:t>
      </w:r>
      <w:r w:rsidR="00F27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Осенние загадки.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Мир народной сказки.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Известные русские собиратели сказок.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Монологическое высказывание «Моё отношение к с</w:t>
      </w:r>
      <w:r w:rsidR="003F54D3">
        <w:rPr>
          <w:rFonts w:ascii="Times New Roman" w:hAnsi="Times New Roman" w:cs="Times New Roman"/>
          <w:sz w:val="24"/>
          <w:szCs w:val="24"/>
        </w:rPr>
        <w:t xml:space="preserve">казке». Текст о лисе, на основе </w:t>
      </w:r>
      <w:r>
        <w:rPr>
          <w:rFonts w:ascii="Times New Roman" w:hAnsi="Times New Roman" w:cs="Times New Roman"/>
          <w:sz w:val="24"/>
          <w:szCs w:val="24"/>
        </w:rPr>
        <w:t>опорных слов, прочитанных в произведении. Выборочное и поисковое чтение.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Собиратели русских народных сказок: А. Н. Афанасье</w:t>
      </w:r>
      <w:r w:rsidR="003F54D3">
        <w:rPr>
          <w:rFonts w:ascii="Times New Roman" w:hAnsi="Times New Roman" w:cs="Times New Roman"/>
          <w:sz w:val="24"/>
          <w:szCs w:val="24"/>
        </w:rPr>
        <w:t xml:space="preserve">в, В. И. Даль. Русская народная </w:t>
      </w:r>
      <w:r>
        <w:rPr>
          <w:rFonts w:ascii="Times New Roman" w:hAnsi="Times New Roman" w:cs="Times New Roman"/>
          <w:sz w:val="24"/>
          <w:szCs w:val="24"/>
        </w:rPr>
        <w:t>«Заячья избушка». Русская народная сказка «Лисичка - с</w:t>
      </w:r>
      <w:r w:rsidR="003F54D3">
        <w:rPr>
          <w:rFonts w:ascii="Times New Roman" w:hAnsi="Times New Roman" w:cs="Times New Roman"/>
          <w:sz w:val="24"/>
          <w:szCs w:val="24"/>
        </w:rPr>
        <w:t xml:space="preserve">естричка и серый волк». Русская </w:t>
      </w:r>
      <w:r>
        <w:rPr>
          <w:rFonts w:ascii="Times New Roman" w:hAnsi="Times New Roman" w:cs="Times New Roman"/>
          <w:sz w:val="24"/>
          <w:szCs w:val="24"/>
        </w:rPr>
        <w:t>народная сказка «Зимовье зверей». Русская народная сказка «У страха глаза велики».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народная сказка «Сестрица Алёнушка и бра</w:t>
      </w:r>
      <w:r w:rsidR="003F54D3">
        <w:rPr>
          <w:rFonts w:ascii="Times New Roman" w:hAnsi="Times New Roman" w:cs="Times New Roman"/>
          <w:sz w:val="24"/>
          <w:szCs w:val="24"/>
        </w:rPr>
        <w:t xml:space="preserve">тец Иванушка». Русская народная </w:t>
      </w:r>
      <w:r>
        <w:rPr>
          <w:rFonts w:ascii="Times New Roman" w:hAnsi="Times New Roman" w:cs="Times New Roman"/>
          <w:sz w:val="24"/>
          <w:szCs w:val="24"/>
        </w:rPr>
        <w:t>сказка «Лиса и журавль».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Весёлый хоровод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 для детей.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Народные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приговорки,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>
        <w:rPr>
          <w:rFonts w:ascii="Times New Roman" w:hAnsi="Times New Roman" w:cs="Times New Roman"/>
          <w:sz w:val="24"/>
          <w:szCs w:val="24"/>
        </w:rPr>
        <w:t>, перевертыши. Б. Кустодиев. Масленица.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сочинение по картине.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Здравствуй, матушка – зима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родного края в произведениях рус</w:t>
      </w:r>
      <w:r w:rsidR="003F54D3">
        <w:rPr>
          <w:rFonts w:ascii="Times New Roman" w:hAnsi="Times New Roman" w:cs="Times New Roman"/>
          <w:sz w:val="24"/>
          <w:szCs w:val="24"/>
        </w:rPr>
        <w:t xml:space="preserve">ской литературы. Монологическое </w:t>
      </w:r>
      <w:r>
        <w:rPr>
          <w:rFonts w:ascii="Times New Roman" w:hAnsi="Times New Roman" w:cs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рождества Христова. С. Черный. Рождественско</w:t>
      </w:r>
      <w:r w:rsidR="003F54D3">
        <w:rPr>
          <w:rFonts w:ascii="Times New Roman" w:hAnsi="Times New Roman" w:cs="Times New Roman"/>
          <w:sz w:val="24"/>
          <w:szCs w:val="24"/>
        </w:rPr>
        <w:t xml:space="preserve">е. К. </w:t>
      </w:r>
      <w:proofErr w:type="gramStart"/>
      <w:r w:rsidR="003F54D3">
        <w:rPr>
          <w:rFonts w:ascii="Times New Roman" w:hAnsi="Times New Roman" w:cs="Times New Roman"/>
          <w:sz w:val="24"/>
          <w:szCs w:val="24"/>
        </w:rPr>
        <w:t>Фофанов</w:t>
      </w:r>
      <w:proofErr w:type="gramEnd"/>
      <w:r w:rsidR="003F54D3">
        <w:rPr>
          <w:rFonts w:ascii="Times New Roman" w:hAnsi="Times New Roman" w:cs="Times New Roman"/>
          <w:sz w:val="24"/>
          <w:szCs w:val="24"/>
        </w:rPr>
        <w:t xml:space="preserve">. Еще те звезды не </w:t>
      </w:r>
      <w:r>
        <w:rPr>
          <w:rFonts w:ascii="Times New Roman" w:hAnsi="Times New Roman" w:cs="Times New Roman"/>
          <w:sz w:val="24"/>
          <w:szCs w:val="24"/>
        </w:rPr>
        <w:t>погасли… Рассказ о празднике. Загадки зимы.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Весна, весна! И все ей радо!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Красота родного края в произведениях рус</w:t>
      </w:r>
      <w:r w:rsidR="003F54D3">
        <w:rPr>
          <w:rFonts w:ascii="Times New Roman" w:hAnsi="Times New Roman" w:cs="Times New Roman"/>
          <w:sz w:val="24"/>
          <w:szCs w:val="24"/>
        </w:rPr>
        <w:t xml:space="preserve">ской литературы. Монологическое </w:t>
      </w:r>
      <w:r>
        <w:rPr>
          <w:rFonts w:ascii="Times New Roman" w:hAnsi="Times New Roman" w:cs="Times New Roman"/>
          <w:sz w:val="24"/>
          <w:szCs w:val="24"/>
        </w:rPr>
        <w:t>высказывание о красоте своей страны. Выразительное чтение стихотворения.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в произведениях И. Никитина. Весна, А. Плещеева. Весна, И. Шмелева. Ах, весна!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Белозерова. Стихи русских поэтов о весне.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Книги – мои друзья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раздела: книжная мудрость, печатная книга.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Наставления детям Владимира Мономаха. Б. Горбачевский «Первопечатник Иван</w:t>
      </w:r>
      <w:r w:rsidR="004E1E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Фёдоров». Первая азбука Ивана Фёдорова. Наставления Библии.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Жизнь дана на добрые дела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раздела: поступок, честность, верность слову.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И. Даль. Пословицы и поговорки русского народа. </w:t>
      </w:r>
      <w:r>
        <w:rPr>
          <w:rFonts w:ascii="Times New Roman" w:hAnsi="Times New Roman" w:cs="Times New Roman"/>
        </w:rPr>
        <w:t xml:space="preserve">М. Зощенко. Не надо врать. </w:t>
      </w:r>
      <w:r>
        <w:rPr>
          <w:rFonts w:ascii="Times New Roman" w:hAnsi="Times New Roman" w:cs="Times New Roman"/>
          <w:sz w:val="24"/>
          <w:szCs w:val="24"/>
        </w:rPr>
        <w:t>Притчи.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Волшебная сказка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раздела: народные сказки, присказка, сказочные предметы.</w:t>
      </w:r>
    </w:p>
    <w:p w:rsidR="00BB34E4" w:rsidRDefault="003F54D3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Русская народная сказка «</w:t>
      </w:r>
      <w:r w:rsidR="00BB34E4">
        <w:rPr>
          <w:rFonts w:ascii="Times New Roman" w:hAnsi="Times New Roman" w:cs="Times New Roman"/>
          <w:sz w:val="24"/>
          <w:szCs w:val="24"/>
        </w:rPr>
        <w:t>Иван – Царевич и серый</w:t>
      </w:r>
      <w:r>
        <w:rPr>
          <w:rFonts w:ascii="Times New Roman" w:hAnsi="Times New Roman" w:cs="Times New Roman"/>
          <w:sz w:val="24"/>
          <w:szCs w:val="24"/>
        </w:rPr>
        <w:t xml:space="preserve"> волк». Русская народная сказка </w:t>
      </w:r>
      <w:r w:rsidR="00BB34E4">
        <w:rPr>
          <w:rFonts w:ascii="Times New Roman" w:hAnsi="Times New Roman" w:cs="Times New Roman"/>
          <w:sz w:val="24"/>
          <w:szCs w:val="24"/>
        </w:rPr>
        <w:t>«Летучий ко</w:t>
      </w:r>
      <w:r>
        <w:rPr>
          <w:rFonts w:ascii="Times New Roman" w:hAnsi="Times New Roman" w:cs="Times New Roman"/>
          <w:sz w:val="24"/>
          <w:szCs w:val="24"/>
        </w:rPr>
        <w:t xml:space="preserve">рабль». Русская народная сказка </w:t>
      </w:r>
      <w:r w:rsidR="00BB34E4">
        <w:rPr>
          <w:rFonts w:ascii="Times New Roman" w:hAnsi="Times New Roman" w:cs="Times New Roman"/>
          <w:sz w:val="24"/>
          <w:szCs w:val="24"/>
        </w:rPr>
        <w:t>«Морозко».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E4">
        <w:rPr>
          <w:rFonts w:ascii="Times New Roman" w:hAnsi="Times New Roman" w:cs="Times New Roman"/>
          <w:sz w:val="24"/>
          <w:szCs w:val="24"/>
        </w:rPr>
        <w:t>Русская народная сказка «</w:t>
      </w:r>
      <w:r w:rsidR="00BB34E4">
        <w:rPr>
          <w:rFonts w:ascii="Times New Roman" w:hAnsi="Times New Roman" w:cs="Times New Roman"/>
        </w:rPr>
        <w:t>Белая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E4">
        <w:rPr>
          <w:rFonts w:ascii="Times New Roman" w:hAnsi="Times New Roman" w:cs="Times New Roman"/>
        </w:rPr>
        <w:t>уточка</w:t>
      </w:r>
      <w:r w:rsidR="00BB34E4">
        <w:rPr>
          <w:rFonts w:ascii="Times New Roman" w:hAnsi="Times New Roman" w:cs="Times New Roman"/>
          <w:sz w:val="24"/>
          <w:szCs w:val="24"/>
        </w:rPr>
        <w:t>». Русская народная сказка «</w:t>
      </w:r>
      <w:r w:rsidR="00BB34E4">
        <w:rPr>
          <w:rFonts w:ascii="Times New Roman" w:hAnsi="Times New Roman" w:cs="Times New Roman"/>
        </w:rPr>
        <w:t>По щучьему веленью</w:t>
      </w:r>
      <w:r w:rsidR="00BB34E4">
        <w:rPr>
          <w:rFonts w:ascii="Times New Roman" w:hAnsi="Times New Roman" w:cs="Times New Roman"/>
          <w:sz w:val="24"/>
          <w:szCs w:val="24"/>
        </w:rPr>
        <w:t>».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Картины русской природы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раздела: наблюдение, </w:t>
      </w:r>
      <w:r w:rsidR="003F54D3">
        <w:rPr>
          <w:rFonts w:ascii="Times New Roman" w:hAnsi="Times New Roman" w:cs="Times New Roman"/>
          <w:sz w:val="24"/>
          <w:szCs w:val="24"/>
        </w:rPr>
        <w:t xml:space="preserve">пейзаж, средства художественной </w:t>
      </w:r>
      <w:r>
        <w:rPr>
          <w:rFonts w:ascii="Times New Roman" w:hAnsi="Times New Roman" w:cs="Times New Roman"/>
          <w:sz w:val="24"/>
          <w:szCs w:val="24"/>
        </w:rPr>
        <w:t>выразительности.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 Некрасов. Славная осень. М. Пришвин. Осинкам холодно. Ф. Тютчев. Листья.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Картины родной природы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раздела: творчество, стихотворение, рассказ, настроение.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Есенин. С добрым утром! 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Одуванчик. З</w:t>
      </w:r>
      <w:r w:rsidR="003F54D3">
        <w:rPr>
          <w:rFonts w:ascii="Times New Roman" w:hAnsi="Times New Roman" w:cs="Times New Roman"/>
          <w:sz w:val="24"/>
          <w:szCs w:val="24"/>
        </w:rPr>
        <w:t xml:space="preserve">. Александрова. Одуванчик. Саша </w:t>
      </w:r>
      <w:r>
        <w:rPr>
          <w:rFonts w:ascii="Times New Roman" w:hAnsi="Times New Roman" w:cs="Times New Roman"/>
          <w:sz w:val="24"/>
          <w:szCs w:val="24"/>
        </w:rPr>
        <w:t>Чёрный. Летом. А. Рылов. Зелёный шум.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4класс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Книга в мировой культуре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Высказывания о книгах известн</w:t>
      </w:r>
      <w:r w:rsidR="003F54D3">
        <w:rPr>
          <w:rFonts w:ascii="Times New Roman" w:hAnsi="Times New Roman" w:cs="Times New Roman"/>
          <w:sz w:val="24"/>
          <w:szCs w:val="24"/>
        </w:rPr>
        <w:t xml:space="preserve">ых людей прошлого и </w:t>
      </w:r>
      <w:r>
        <w:rPr>
          <w:rFonts w:ascii="Times New Roman" w:hAnsi="Times New Roman" w:cs="Times New Roman"/>
          <w:sz w:val="24"/>
          <w:szCs w:val="24"/>
        </w:rPr>
        <w:t>современности.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повести временных лет. О книгах. Летописец Нестор. М. Горький. О книгах.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Истоки литературного творчества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понятия раздела: притчи, былины, мифы. Виды устного народного творчества.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Пословицы разных народов.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Библия – главная священная книга христиан. </w:t>
      </w:r>
      <w:r>
        <w:rPr>
          <w:rFonts w:ascii="Times New Roman" w:hAnsi="Times New Roman" w:cs="Times New Roman"/>
          <w:sz w:val="24"/>
          <w:szCs w:val="24"/>
        </w:rPr>
        <w:t>Былины. Особенности былинных текстов.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Славянский миф. Особенности мифа.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Родине, о подвигах, о славе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 раздела: поступок, подвиг. Пословицы о Родине.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Невский. Подготовка сообщения о святом А. Невском.</w:t>
      </w:r>
    </w:p>
    <w:p w:rsid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Серов. Ледовое побоище.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Кончаловская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Слово о побоище ледовом. Д. Донской.</w:t>
      </w:r>
    </w:p>
    <w:p w:rsidR="00BB34E4" w:rsidRPr="00BB34E4" w:rsidRDefault="00BB34E4" w:rsidP="00BB34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Куликовская битва. Великая Отечественная война 1941 – 1945 годов. Творческий проект </w:t>
      </w:r>
      <w:r w:rsidR="003F54D3">
        <w:rPr>
          <w:rFonts w:ascii="Times New Roman" w:hAnsi="Times New Roman" w:cs="Times New Roman"/>
          <w:sz w:val="24"/>
          <w:szCs w:val="24"/>
        </w:rPr>
        <w:t>на тему «Нам не нужна война».</w:t>
      </w:r>
    </w:p>
    <w:p w:rsidR="009A0301" w:rsidRPr="00AB6F4D" w:rsidRDefault="00C6034C" w:rsidP="00BB34E4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При изменении календарного учебного графика, карантина, актированных дней возможна корректировка содержания.</w:t>
      </w:r>
    </w:p>
    <w:p w:rsidR="009A0301" w:rsidRDefault="009A0301" w:rsidP="009A0301">
      <w:pPr>
        <w:rPr>
          <w:rFonts w:ascii="Times New Roman" w:hAnsi="Times New Roman" w:cs="Times New Roman"/>
          <w:b/>
          <w:sz w:val="24"/>
          <w:szCs w:val="24"/>
        </w:rPr>
      </w:pPr>
    </w:p>
    <w:p w:rsidR="00C6034C" w:rsidRPr="00B81784" w:rsidRDefault="009A0301" w:rsidP="009A030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9A0301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376"/>
        <w:gridCol w:w="9781"/>
        <w:gridCol w:w="851"/>
        <w:gridCol w:w="709"/>
        <w:gridCol w:w="708"/>
        <w:gridCol w:w="851"/>
      </w:tblGrid>
      <w:tr w:rsidR="005340B7" w:rsidTr="00C06AF1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9A0301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Название раздела</w:t>
            </w:r>
          </w:p>
        </w:tc>
        <w:tc>
          <w:tcPr>
            <w:tcW w:w="9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9A0301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340B7" w:rsidTr="00C06AF1">
        <w:trPr>
          <w:trHeight w:val="120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0B7" w:rsidRDefault="005340B7" w:rsidP="00B8178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A0301" w:rsidTr="00C06AF1">
        <w:trPr>
          <w:trHeight w:val="1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3" w:rsidRP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говорить (культура речевого общения).</w:t>
            </w:r>
          </w:p>
          <w:p w:rsidR="009A0301" w:rsidRPr="009A0301" w:rsidRDefault="009A0301" w:rsidP="009A03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диалога как вида речи, в которой говорящие обмениваются высказываниями.</w:t>
            </w:r>
          </w:p>
          <w:p w:rsid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диалогического общения: понимать его цель, обдумывать вопросы и ответы,</w:t>
            </w:r>
          </w:p>
          <w:p w:rsid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выслушать, не перебивая, собеседника, поддерживая разговор с ним вопросами и репликами; в вежливой форме высказывать свою точку зрения по обсуждаемой теме или произведению с опорой на текст и личный опыт. Использование норм речевого этикета.</w:t>
            </w:r>
          </w:p>
          <w:p w:rsid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национального этикета на основе фольклорных произведений.</w:t>
            </w:r>
          </w:p>
          <w:p w:rsidR="009A0301" w:rsidRPr="003F54D3" w:rsidRDefault="003F54D3" w:rsidP="001230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Осознание монолога как формы речевого высказывания. Умение строить речевое высказывание небольшого объёма с опорой на текст</w:t>
            </w:r>
            <w:r w:rsidR="00123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54D3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загадок. Песенки. Русские народные песенки. Небылицы. Сочинение небылиц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Pr="001230C1" w:rsidRDefault="003F54D3" w:rsidP="009A03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F04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0301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Pr="003F54D3" w:rsidRDefault="003F54D3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Круг детского чтения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4D3" w:rsidRPr="003F54D3" w:rsidRDefault="003F54D3" w:rsidP="003F54D3">
            <w:pPr>
              <w:jc w:val="both"/>
              <w:rPr>
                <w:rFonts w:ascii="Times New Roman" w:hAnsi="Times New Roman" w:cs="Times New Roman"/>
              </w:rPr>
            </w:pPr>
            <w:r w:rsidRPr="003F54D3">
              <w:rPr>
                <w:rFonts w:ascii="Times New Roman" w:hAnsi="Times New Roman" w:cs="Times New Roman"/>
              </w:rPr>
              <w:t>Произведения устного народного творчества разных народов. Произведения классиков русской литературы XIX—XX вв., классиков детской русской литературы, доступные для восприятия младшими школьниками. Книги художественные, научно-популярные, исторические, приключенческие, справочно-энциклопедическая литература, детские периодические издания. Жанровое разнообразие произведений, предназначенных для чтения и слушания (русские народные сказки; загадки, пе</w:t>
            </w:r>
            <w:r w:rsidR="001230C1">
              <w:rPr>
                <w:rFonts w:ascii="Times New Roman" w:hAnsi="Times New Roman" w:cs="Times New Roman"/>
              </w:rPr>
              <w:t xml:space="preserve">сенки, скороговорки, пословицы; </w:t>
            </w:r>
            <w:r w:rsidRPr="003F54D3">
              <w:rPr>
                <w:rFonts w:ascii="Times New Roman" w:hAnsi="Times New Roman" w:cs="Times New Roman"/>
              </w:rPr>
              <w:t>рассказы и стихи; мифы и былины).</w:t>
            </w:r>
          </w:p>
          <w:p w:rsidR="009A0301" w:rsidRDefault="003F54D3" w:rsidP="003F54D3">
            <w:pPr>
              <w:jc w:val="both"/>
              <w:rPr>
                <w:rFonts w:ascii="Times New Roman" w:hAnsi="Times New Roman" w:cs="Times New Roman"/>
              </w:rPr>
            </w:pPr>
            <w:r w:rsidRPr="003F54D3">
              <w:rPr>
                <w:rFonts w:ascii="Times New Roman" w:hAnsi="Times New Roman" w:cs="Times New Roman"/>
              </w:rPr>
              <w:t>Основные темы детского чтения: фольклор русского народа, произведения о Родине, её истории и природе; о детях, семье и школе; братьях наших меньших; о добре, дружбе, справедливости; юмористические произведения</w:t>
            </w:r>
            <w:r>
              <w:rPr>
                <w:rFonts w:ascii="Times New Roman" w:hAnsi="Times New Roman" w:cs="Times New Roman"/>
              </w:rPr>
              <w:t>.</w:t>
            </w:r>
            <w:r w:rsidRPr="000A4F69">
              <w:rPr>
                <w:rFonts w:ascii="Times New Roman" w:hAnsi="Times New Roman" w:cs="Times New Roman"/>
              </w:rPr>
              <w:t xml:space="preserve"> </w:t>
            </w:r>
            <w:r w:rsidR="001230C1" w:rsidRPr="003F54D3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 Сказки</w:t>
            </w:r>
            <w:proofErr w:type="gramStart"/>
            <w:r w:rsidR="001230C1" w:rsidRPr="003F54D3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1230C1" w:rsidRPr="003F54D3">
              <w:rPr>
                <w:rFonts w:ascii="Times New Roman" w:hAnsi="Times New Roman" w:cs="Times New Roman"/>
                <w:sz w:val="24"/>
                <w:szCs w:val="24"/>
              </w:rPr>
              <w:t xml:space="preserve"> Чуковского</w:t>
            </w:r>
            <w:r w:rsidR="00123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30C1" w:rsidRPr="000A4F69">
              <w:rPr>
                <w:rFonts w:ascii="Times New Roman" w:hAnsi="Times New Roman" w:cs="Times New Roman"/>
              </w:rPr>
              <w:t xml:space="preserve"> </w:t>
            </w:r>
            <w:r w:rsidRPr="000A4F69">
              <w:rPr>
                <w:rFonts w:ascii="Times New Roman" w:hAnsi="Times New Roman" w:cs="Times New Roman"/>
              </w:rPr>
              <w:t xml:space="preserve">Стихи, рассказы Н. Носова, В. Драгунского, А. </w:t>
            </w:r>
            <w:proofErr w:type="spellStart"/>
            <w:r w:rsidRPr="000A4F69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0A4F69">
              <w:rPr>
                <w:rFonts w:ascii="Times New Roman" w:hAnsi="Times New Roman" w:cs="Times New Roman"/>
              </w:rPr>
              <w:t>, В. Осеевой.</w:t>
            </w:r>
            <w:r w:rsidR="001230C1">
              <w:rPr>
                <w:rFonts w:ascii="Times New Roman" w:hAnsi="Times New Roman" w:cs="Times New Roman"/>
              </w:rPr>
              <w:t xml:space="preserve"> С</w:t>
            </w:r>
            <w:r w:rsidR="001230C1" w:rsidRPr="00634236">
              <w:rPr>
                <w:rFonts w:ascii="Times New Roman" w:hAnsi="Times New Roman" w:cs="Times New Roman"/>
              </w:rPr>
              <w:t>тихи Н. Некрасова, С. Есенина, А. Блока; рассказы В. Бианки.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Pr="001230C1" w:rsidRDefault="00FB6D36" w:rsidP="009A030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27F04">
              <w:rPr>
                <w:rFonts w:ascii="Times New Roman" w:hAnsi="Times New Roman" w:cs="Times New Roman"/>
              </w:rPr>
              <w:t>1</w:t>
            </w:r>
            <w:r w:rsidR="003F54D3" w:rsidRPr="00F27F0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301" w:rsidRDefault="009A0301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7F04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Любите книгу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Pr="003F54D3" w:rsidRDefault="00F27F04" w:rsidP="003F54D3">
            <w:pPr>
              <w:jc w:val="both"/>
              <w:rPr>
                <w:rFonts w:ascii="Times New Roman" w:hAnsi="Times New Roman" w:cs="Times New Roman"/>
              </w:rPr>
            </w:pPr>
            <w:r w:rsidRPr="00F27F04">
              <w:rPr>
                <w:rFonts w:ascii="Times New Roman" w:hAnsi="Times New Roman" w:cs="Times New Roman"/>
              </w:rPr>
              <w:t xml:space="preserve">Осознанное чтение произведения. Пересказ текста. Участие в диалоге при обсуждении прослушанного произведения. Книги из далёкого прошлого. Н </w:t>
            </w:r>
            <w:proofErr w:type="spellStart"/>
            <w:r w:rsidRPr="00F27F04">
              <w:rPr>
                <w:rFonts w:ascii="Times New Roman" w:hAnsi="Times New Roman" w:cs="Times New Roman"/>
              </w:rPr>
              <w:t>Кончаловская</w:t>
            </w:r>
            <w:proofErr w:type="spellEnd"/>
            <w:r w:rsidRPr="00F27F04">
              <w:rPr>
                <w:rFonts w:ascii="Times New Roman" w:hAnsi="Times New Roman" w:cs="Times New Roman"/>
              </w:rPr>
              <w:t xml:space="preserve"> «В монастырской келье…». Сокровища духовной народной мудрости. Пословицы и поговорки о добре.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P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7F04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Краски осени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Pr="00F27F04" w:rsidRDefault="00F27F04" w:rsidP="003F54D3">
            <w:pPr>
              <w:jc w:val="both"/>
              <w:rPr>
                <w:rFonts w:ascii="Times New Roman" w:hAnsi="Times New Roman" w:cs="Times New Roman"/>
              </w:rPr>
            </w:pPr>
            <w:r w:rsidRPr="002672F8">
              <w:rPr>
                <w:rFonts w:ascii="Times New Roman" w:hAnsi="Times New Roman" w:cs="Times New Roman"/>
              </w:rPr>
              <w:t>Осознанно</w:t>
            </w:r>
            <w:r>
              <w:rPr>
                <w:rFonts w:ascii="Times New Roman" w:hAnsi="Times New Roman" w:cs="Times New Roman"/>
              </w:rPr>
              <w:t xml:space="preserve">е чтение произведения. Пересказ текста. </w:t>
            </w:r>
            <w:r w:rsidRPr="002672F8">
              <w:rPr>
                <w:rFonts w:ascii="Times New Roman" w:hAnsi="Times New Roman" w:cs="Times New Roman"/>
              </w:rPr>
              <w:t>Участие в диало</w:t>
            </w:r>
            <w:r>
              <w:rPr>
                <w:rFonts w:ascii="Times New Roman" w:hAnsi="Times New Roman" w:cs="Times New Roman"/>
              </w:rPr>
              <w:t xml:space="preserve">ге при обсуждении прослушанного </w:t>
            </w:r>
            <w:r w:rsidRPr="002672F8">
              <w:rPr>
                <w:rFonts w:ascii="Times New Roman" w:hAnsi="Times New Roman" w:cs="Times New Roman"/>
              </w:rPr>
              <w:t>произведени</w:t>
            </w:r>
            <w:r>
              <w:rPr>
                <w:rFonts w:ascii="Times New Roman" w:hAnsi="Times New Roman" w:cs="Times New Roman"/>
              </w:rPr>
              <w:t xml:space="preserve">я. Декламация (чтение наизусть) </w:t>
            </w:r>
            <w:r w:rsidRPr="002672F8">
              <w:rPr>
                <w:rFonts w:ascii="Times New Roman" w:hAnsi="Times New Roman" w:cs="Times New Roman"/>
              </w:rPr>
              <w:t>стихотворных п</w:t>
            </w:r>
            <w:r>
              <w:rPr>
                <w:rFonts w:ascii="Times New Roman" w:hAnsi="Times New Roman" w:cs="Times New Roman"/>
              </w:rPr>
              <w:t xml:space="preserve">роизведений. Создание небольших </w:t>
            </w:r>
            <w:r w:rsidRPr="002672F8">
              <w:rPr>
                <w:rFonts w:ascii="Times New Roman" w:hAnsi="Times New Roman" w:cs="Times New Roman"/>
              </w:rPr>
              <w:t>письменных от</w:t>
            </w:r>
            <w:r>
              <w:rPr>
                <w:rFonts w:ascii="Times New Roman" w:hAnsi="Times New Roman" w:cs="Times New Roman"/>
              </w:rPr>
              <w:t xml:space="preserve">ветов на поставленный вопрос по прочитанному (прослушанному) произведению. </w:t>
            </w:r>
            <w:r w:rsidRPr="002672F8">
              <w:rPr>
                <w:rFonts w:ascii="Times New Roman" w:hAnsi="Times New Roman" w:cs="Times New Roman"/>
              </w:rPr>
              <w:t>Произведени</w:t>
            </w:r>
            <w:r>
              <w:rPr>
                <w:rFonts w:ascii="Times New Roman" w:hAnsi="Times New Roman" w:cs="Times New Roman"/>
              </w:rPr>
              <w:t xml:space="preserve">я о природе. Связь произведений </w:t>
            </w:r>
            <w:r w:rsidRPr="002672F8">
              <w:rPr>
                <w:rFonts w:ascii="Times New Roman" w:hAnsi="Times New Roman" w:cs="Times New Roman"/>
              </w:rPr>
              <w:t>литературы с другими видами искусств.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27F04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 народной сказки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Pr="002672F8" w:rsidRDefault="004E1E6D" w:rsidP="003F54D3">
            <w:pPr>
              <w:jc w:val="both"/>
              <w:rPr>
                <w:rFonts w:ascii="Times New Roman" w:hAnsi="Times New Roman" w:cs="Times New Roman"/>
              </w:rPr>
            </w:pPr>
            <w:r w:rsidRPr="004E1E6D">
              <w:rPr>
                <w:rFonts w:ascii="Times New Roman" w:hAnsi="Times New Roman" w:cs="Times New Roman"/>
              </w:rPr>
              <w:t>Произведения устного на</w:t>
            </w:r>
            <w:r>
              <w:rPr>
                <w:rFonts w:ascii="Times New Roman" w:hAnsi="Times New Roman" w:cs="Times New Roman"/>
              </w:rPr>
              <w:t>родного творчества</w:t>
            </w:r>
            <w:r w:rsidRPr="004E1E6D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4E1E6D">
              <w:rPr>
                <w:rFonts w:ascii="Times New Roman" w:hAnsi="Times New Roman" w:cs="Times New Roman"/>
              </w:rPr>
              <w:t>Известные русские собиратели сказок.</w:t>
            </w:r>
            <w:r>
              <w:t xml:space="preserve"> </w:t>
            </w:r>
            <w:r w:rsidRPr="004E1E6D">
              <w:rPr>
                <w:rFonts w:ascii="Times New Roman" w:hAnsi="Times New Roman" w:cs="Times New Roman"/>
              </w:rPr>
              <w:t>Знакомство с особенностями национального этикета на основе фольклорных произведений.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04" w:rsidRDefault="00F27F04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E6D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Весёлый хоровод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4E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народного творчества для детей.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</w:t>
            </w:r>
            <w:proofErr w:type="spellStart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 xml:space="preserve">, приговорки, </w:t>
            </w:r>
            <w:proofErr w:type="spellStart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, переве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ртыши. Б. Кустодиев. Масленица.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Устное сочинение по картине.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1E6D">
              <w:rPr>
                <w:rFonts w:ascii="Times New Roman" w:hAnsi="Times New Roman" w:cs="Times New Roman"/>
              </w:rPr>
              <w:t>Испол</w:t>
            </w:r>
            <w:r>
              <w:rPr>
                <w:rFonts w:ascii="Times New Roman" w:hAnsi="Times New Roman" w:cs="Times New Roman"/>
              </w:rPr>
              <w:t xml:space="preserve">ьзование норм речевого этикета. </w:t>
            </w:r>
            <w:r w:rsidRPr="004E1E6D">
              <w:rPr>
                <w:rFonts w:ascii="Times New Roman" w:hAnsi="Times New Roman" w:cs="Times New Roman"/>
              </w:rPr>
              <w:t>Знакомство с особенностями национального этикета на о</w:t>
            </w:r>
            <w:r>
              <w:rPr>
                <w:rFonts w:ascii="Times New Roman" w:hAnsi="Times New Roman" w:cs="Times New Roman"/>
              </w:rPr>
              <w:t xml:space="preserve">снове фольклорных произведений. </w:t>
            </w:r>
            <w:r w:rsidRPr="004E1E6D">
              <w:rPr>
                <w:rFonts w:ascii="Times New Roman" w:hAnsi="Times New Roman" w:cs="Times New Roman"/>
              </w:rPr>
              <w:t>Осознание монолога как формы речевого высказывания. Умение строить речевое высказывание небольшого объёма с опорой на текст.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E6D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Здравствуй, матушка – зима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4E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Красота родного края в произведениях русской литературы. Монологическое высказывание о красоте своей страны.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зительное чтение стихотворения.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Поэтическое изображение зимы.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рождества Христова. С. Черный. Рождественское. К. </w:t>
            </w:r>
            <w:proofErr w:type="gramStart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Фофанов</w:t>
            </w:r>
            <w:proofErr w:type="gramEnd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. Еще те звезды не погасли… Рассказ о празднике. Загадки зимы.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E6D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Весна, весна! И все ей радо!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4E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Красота родного края в произведениях русской литературы. Монологическое высказывание о красоте своей страны.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зительное чтение стихотворения.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Весна в произведениях И. Никитина. Весна, А. Плещеева. Весна, И. Шмелева. Ах, весна!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 xml:space="preserve">Т. Белозерова. Стихи русских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поэтов о весне.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E6D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Книги – мои друзья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4E1E6D" w:rsidP="004E1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кн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ижная мудрость, печатная книга. </w:t>
            </w:r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Наставления детям Владимира Мономаха. Б. Горбачевский «Первопечатник Иван Фёдоров». Первая азбука Ивана Фёдорова. Наставления Библии</w:t>
            </w:r>
            <w:proofErr w:type="gramStart"/>
            <w:r w:rsidRPr="004E1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E1E6D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D372F6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Pr="004E1E6D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пок, честность, верность слову.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В. И. Даль. Пословицы и поговорки русского народа. М. Зощенко. Не надо врать. Притчи</w:t>
            </w:r>
            <w:proofErr w:type="gramStart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E6D" w:rsidRDefault="004E1E6D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Волшебная сказка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народные сказки, присказка, сказочные предметы.</w:t>
            </w:r>
          </w:p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«Иван – Царевич и серый волк». Русская народная сказка «Летучий корабль». Русская народная сказка «Морозко». Русская народная сказка «Белая уточка». Русская народная сказка «По щучьему веленью».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3F5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Картины русской природы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раздела: наблюдение, пейзаж,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выразительности.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Н. Некрасов. Славная осень. М. Пришвин. Осинкам холодно. Ф. Тютчев. Листья.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Картины родной 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рироды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творчество, стихотворение, рассказ, настроение.</w:t>
            </w:r>
          </w:p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 xml:space="preserve">С. Есенин. С добрым утром! О. </w:t>
            </w:r>
            <w:proofErr w:type="spellStart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Высотская</w:t>
            </w:r>
            <w:proofErr w:type="spellEnd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. Одуванчик. З. Александрова. Одуванчик. Саша Чёрный. Летом. А. Рылов. Зелёный шум</w:t>
            </w:r>
            <w:proofErr w:type="gramStart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Книга в мировой культуре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 xml:space="preserve">События летописи – основные события Древней Руси. Сравнение текста летописи и исторических источников. Основные понятия раздела. Высказывания о книгах известных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людей прошлого и современности.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Из повести временных лет. О книгах. Летописец Нестор. М. Горький. О книгах.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D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Истоки литературного творчества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притчи, былины, мифы. Виды устного народного творчества.</w:t>
            </w:r>
          </w:p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разных народов.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Библия – главная священная книга христиан. Былины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Особенности былинных текстов.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Славянский миф. Особенности мифа</w:t>
            </w:r>
            <w:proofErr w:type="gramStart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372F6" w:rsidTr="00C06AF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D372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Родине, о подвигах, о славе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Pr="00D372F6" w:rsidRDefault="00D372F6" w:rsidP="00D37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Основные понятия раздела: поступ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ок, подвиг. Пословицы о Родине.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А. Невский. Подготовка сообщения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святом А. Невском.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 xml:space="preserve">В. Серов. Ледовое побоище. Н. </w:t>
            </w:r>
            <w:proofErr w:type="spellStart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Кончаловская</w:t>
            </w:r>
            <w:proofErr w:type="spellEnd"/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. Слово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побоище ледовом. Д. Донской. </w:t>
            </w:r>
            <w:r w:rsidRPr="00D372F6">
              <w:rPr>
                <w:rFonts w:ascii="Times New Roman" w:hAnsi="Times New Roman" w:cs="Times New Roman"/>
                <w:sz w:val="24"/>
                <w:szCs w:val="24"/>
              </w:rPr>
              <w:t>Куликовская битва. Великая Отечественная война 1941 – 1945 годов. Творческий проект на тему «Нам не нужна война».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2F6" w:rsidRDefault="00D372F6" w:rsidP="009A03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5340B7" w:rsidRDefault="005340B7" w:rsidP="00B81784">
      <w:pPr>
        <w:spacing w:after="0"/>
      </w:pPr>
    </w:p>
    <w:p w:rsidR="005340B7" w:rsidRPr="005340B7" w:rsidRDefault="005340B7" w:rsidP="00B81784">
      <w:pPr>
        <w:spacing w:after="0"/>
        <w:rPr>
          <w:rFonts w:ascii="Times New Roman" w:hAnsi="Times New Roman" w:cs="Times New Roman"/>
        </w:rPr>
      </w:pPr>
    </w:p>
    <w:p w:rsidR="00737BCC" w:rsidRDefault="00737BCC" w:rsidP="00B81784">
      <w:pPr>
        <w:spacing w:after="0"/>
        <w:rPr>
          <w:rFonts w:ascii="Times New Roman" w:hAnsi="Times New Roman" w:cs="Times New Roman"/>
          <w:b/>
        </w:rPr>
      </w:pPr>
    </w:p>
    <w:p w:rsidR="00B81784" w:rsidRDefault="00B81784" w:rsidP="00B81784">
      <w:pPr>
        <w:spacing w:after="0"/>
        <w:jc w:val="center"/>
        <w:rPr>
          <w:rFonts w:ascii="Times New Roman" w:hAnsi="Times New Roman" w:cs="Times New Roman"/>
          <w:b/>
        </w:rPr>
      </w:pPr>
    </w:p>
    <w:p w:rsidR="00B81784" w:rsidRDefault="00B81784" w:rsidP="00D372F6">
      <w:pPr>
        <w:spacing w:after="0"/>
        <w:rPr>
          <w:rFonts w:ascii="Times New Roman" w:hAnsi="Times New Roman" w:cs="Times New Roman"/>
          <w:b/>
        </w:rPr>
      </w:pPr>
    </w:p>
    <w:p w:rsidR="00D372F6" w:rsidRDefault="00D372F6" w:rsidP="00D372F6">
      <w:pPr>
        <w:spacing w:after="0"/>
        <w:rPr>
          <w:rFonts w:ascii="Times New Roman" w:hAnsi="Times New Roman" w:cs="Times New Roman"/>
          <w:b/>
        </w:rPr>
      </w:pPr>
    </w:p>
    <w:p w:rsidR="00B81784" w:rsidRDefault="00B81784" w:rsidP="00B81784">
      <w:pPr>
        <w:spacing w:after="0"/>
        <w:jc w:val="center"/>
        <w:rPr>
          <w:rFonts w:ascii="Times New Roman" w:hAnsi="Times New Roman" w:cs="Times New Roman"/>
          <w:b/>
        </w:rPr>
      </w:pPr>
    </w:p>
    <w:p w:rsidR="005340B7" w:rsidRPr="005340B7" w:rsidRDefault="00B81784" w:rsidP="00B8178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 – тематический план</w:t>
      </w:r>
      <w:r w:rsidR="005340B7" w:rsidRPr="005340B7">
        <w:rPr>
          <w:rFonts w:ascii="Times New Roman" w:hAnsi="Times New Roman" w:cs="Times New Roman"/>
          <w:b/>
        </w:rPr>
        <w:t xml:space="preserve"> по литературному чтению </w:t>
      </w:r>
      <w:r w:rsidR="00AB6F4D">
        <w:rPr>
          <w:rFonts w:ascii="Times New Roman" w:hAnsi="Times New Roman" w:cs="Times New Roman"/>
          <w:b/>
        </w:rPr>
        <w:t>на родном (русском) языке</w:t>
      </w:r>
      <w:r w:rsidR="003F0F0A">
        <w:rPr>
          <w:rFonts w:ascii="Times New Roman" w:hAnsi="Times New Roman" w:cs="Times New Roman"/>
          <w:b/>
        </w:rPr>
        <w:t xml:space="preserve"> </w:t>
      </w:r>
      <w:r w:rsidR="005340B7" w:rsidRPr="005340B7">
        <w:rPr>
          <w:rFonts w:ascii="Times New Roman" w:hAnsi="Times New Roman" w:cs="Times New Roman"/>
          <w:b/>
        </w:rPr>
        <w:t xml:space="preserve">в </w:t>
      </w:r>
      <w:r w:rsidR="005340B7">
        <w:rPr>
          <w:rFonts w:ascii="Times New Roman" w:hAnsi="Times New Roman" w:cs="Times New Roman"/>
          <w:b/>
        </w:rPr>
        <w:t>1</w:t>
      </w:r>
      <w:r w:rsidR="0078301D">
        <w:rPr>
          <w:rFonts w:ascii="Times New Roman" w:hAnsi="Times New Roman" w:cs="Times New Roman"/>
          <w:b/>
        </w:rPr>
        <w:t>г</w:t>
      </w:r>
      <w:r w:rsidR="005340B7" w:rsidRPr="005340B7">
        <w:rPr>
          <w:rFonts w:ascii="Times New Roman" w:hAnsi="Times New Roman" w:cs="Times New Roman"/>
          <w:b/>
        </w:rPr>
        <w:t xml:space="preserve"> классе</w:t>
      </w:r>
    </w:p>
    <w:p w:rsidR="005340B7" w:rsidRPr="005340B7" w:rsidRDefault="005340B7" w:rsidP="00B8178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340B7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5340B7">
        <w:rPr>
          <w:rFonts w:ascii="Times New Roman" w:hAnsi="Times New Roman" w:cs="Times New Roman"/>
          <w:bCs/>
          <w:sz w:val="24"/>
          <w:szCs w:val="24"/>
        </w:rPr>
        <w:t xml:space="preserve"> классе </w:t>
      </w:r>
      <w:r w:rsidRPr="005340B7">
        <w:rPr>
          <w:rFonts w:ascii="Times New Roman" w:hAnsi="Times New Roman" w:cs="Times New Roman"/>
          <w:sz w:val="24"/>
          <w:szCs w:val="24"/>
        </w:rPr>
        <w:t xml:space="preserve">на уроки литературного чтения отводится </w:t>
      </w:r>
      <w:r w:rsidR="00AB6F4D">
        <w:rPr>
          <w:rFonts w:ascii="Times New Roman" w:hAnsi="Times New Roman" w:cs="Times New Roman"/>
          <w:bCs/>
          <w:sz w:val="24"/>
          <w:szCs w:val="24"/>
        </w:rPr>
        <w:t>17 часов</w:t>
      </w:r>
      <w:r w:rsidR="00AB6F4D">
        <w:rPr>
          <w:rFonts w:ascii="Times New Roman" w:hAnsi="Times New Roman" w:cs="Times New Roman"/>
          <w:sz w:val="24"/>
          <w:szCs w:val="24"/>
        </w:rPr>
        <w:t> (2</w:t>
      </w:r>
      <w:r w:rsidR="00053602">
        <w:rPr>
          <w:rFonts w:ascii="Times New Roman" w:hAnsi="Times New Roman" w:cs="Times New Roman"/>
          <w:sz w:val="24"/>
          <w:szCs w:val="24"/>
        </w:rPr>
        <w:t xml:space="preserve"> ч. в месяц</w:t>
      </w:r>
      <w:r w:rsidRPr="005340B7">
        <w:rPr>
          <w:rFonts w:ascii="Times New Roman" w:hAnsi="Times New Roman" w:cs="Times New Roman"/>
          <w:sz w:val="24"/>
          <w:szCs w:val="24"/>
        </w:rPr>
        <w:t xml:space="preserve">). Программа реализуется </w:t>
      </w:r>
      <w:proofErr w:type="spellStart"/>
      <w:r w:rsidRPr="005340B7">
        <w:rPr>
          <w:rFonts w:ascii="Times New Roman" w:hAnsi="Times New Roman" w:cs="Times New Roman"/>
          <w:sz w:val="24"/>
          <w:szCs w:val="24"/>
        </w:rPr>
        <w:t>аудиторно</w:t>
      </w:r>
      <w:proofErr w:type="spellEnd"/>
      <w:r w:rsidRPr="005340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340B7">
        <w:rPr>
          <w:rFonts w:ascii="Times New Roman" w:hAnsi="Times New Roman" w:cs="Times New Roman"/>
          <w:sz w:val="24"/>
          <w:szCs w:val="24"/>
        </w:rPr>
        <w:t>внеаудиторно</w:t>
      </w:r>
      <w:proofErr w:type="spellEnd"/>
      <w:r w:rsidRPr="005340B7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383"/>
        <w:gridCol w:w="7655"/>
        <w:gridCol w:w="1276"/>
        <w:gridCol w:w="1134"/>
        <w:gridCol w:w="1620"/>
      </w:tblGrid>
      <w:tr w:rsidR="00533D83" w:rsidTr="00034C60">
        <w:tc>
          <w:tcPr>
            <w:tcW w:w="560" w:type="dxa"/>
          </w:tcPr>
          <w:p w:rsidR="00533D83" w:rsidRPr="0086443C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33D83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83" w:type="dxa"/>
          </w:tcPr>
          <w:p w:rsidR="00533D83" w:rsidRDefault="00533D83" w:rsidP="00B8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655" w:type="dxa"/>
          </w:tcPr>
          <w:p w:rsidR="00533D83" w:rsidRDefault="00533D83" w:rsidP="00B817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1276" w:type="dxa"/>
          </w:tcPr>
          <w:p w:rsidR="00533D83" w:rsidRPr="0086443C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1784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43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33D83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(план)</w:t>
            </w:r>
          </w:p>
        </w:tc>
        <w:tc>
          <w:tcPr>
            <w:tcW w:w="1134" w:type="dxa"/>
          </w:tcPr>
          <w:p w:rsidR="00533D83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(факт)</w:t>
            </w:r>
          </w:p>
        </w:tc>
        <w:tc>
          <w:tcPr>
            <w:tcW w:w="1620" w:type="dxa"/>
          </w:tcPr>
          <w:p w:rsidR="00533D83" w:rsidRDefault="00533D8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33D83" w:rsidTr="00AC1712">
        <w:tc>
          <w:tcPr>
            <w:tcW w:w="14628" w:type="dxa"/>
            <w:gridSpan w:val="6"/>
          </w:tcPr>
          <w:p w:rsidR="00533D83" w:rsidRPr="001230C1" w:rsidRDefault="001230C1" w:rsidP="001230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Умение говори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ть (культура речевого общения).</w:t>
            </w:r>
          </w:p>
        </w:tc>
      </w:tr>
      <w:tr w:rsidR="002E3233" w:rsidTr="00034C60">
        <w:tc>
          <w:tcPr>
            <w:tcW w:w="560" w:type="dxa"/>
          </w:tcPr>
          <w:p w:rsidR="002E3233" w:rsidRPr="00737BCC" w:rsidRDefault="002E3233" w:rsidP="00B81784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E3233" w:rsidRPr="00DD192D" w:rsidRDefault="001230C1" w:rsidP="00B8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C1">
              <w:rPr>
                <w:rFonts w:ascii="Times New Roman" w:hAnsi="Times New Roman" w:cs="Times New Roman"/>
                <w:sz w:val="24"/>
                <w:szCs w:val="24"/>
              </w:rPr>
              <w:t>Осознание диалога как вида речи, в которой говорящие обмениваются высказываниями.</w:t>
            </w:r>
          </w:p>
        </w:tc>
        <w:tc>
          <w:tcPr>
            <w:tcW w:w="7655" w:type="dxa"/>
          </w:tcPr>
          <w:p w:rsidR="002E3233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602">
              <w:rPr>
                <w:rFonts w:ascii="Times New Roman" w:hAnsi="Times New Roman" w:cs="Times New Roman"/>
                <w:sz w:val="24"/>
                <w:szCs w:val="24"/>
              </w:rPr>
              <w:t>Регулятивные: постановка учебной задачи (целеполага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ние) на основе соотнесения того, ч</w:t>
            </w:r>
            <w:r w:rsidRPr="00053602">
              <w:rPr>
                <w:rFonts w:ascii="Times New Roman" w:hAnsi="Times New Roman" w:cs="Times New Roman"/>
                <w:sz w:val="24"/>
                <w:szCs w:val="24"/>
              </w:rPr>
              <w:t>то уже извес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тно и того, что ещё неизвестно, </w:t>
            </w:r>
            <w:r w:rsidRPr="00053602">
              <w:rPr>
                <w:rFonts w:ascii="Times New Roman" w:hAnsi="Times New Roman" w:cs="Times New Roman"/>
                <w:sz w:val="24"/>
                <w:szCs w:val="24"/>
              </w:rPr>
              <w:t>формировать и удерживать учебную задачу, применять установленные правила, предвидеть возможности получения конкретного результата при решении задачи, отбирать адекватные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достижения цели деятельности. </w:t>
            </w:r>
            <w:r w:rsidRPr="00053602">
              <w:rPr>
                <w:rFonts w:ascii="Times New Roman" w:hAnsi="Times New Roman" w:cs="Times New Roman"/>
                <w:sz w:val="24"/>
                <w:szCs w:val="24"/>
              </w:rPr>
              <w:t>Познавательные: умение осознанно и произвольно строить речевое высказывание, осуществлять поиск и выделение информации, контролировать и оценивать процесс и результат деятельности, 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ентироваться в речевом потоке, </w:t>
            </w:r>
            <w:r w:rsidRPr="00053602">
              <w:rPr>
                <w:rFonts w:ascii="Times New Roman" w:hAnsi="Times New Roman" w:cs="Times New Roman"/>
                <w:sz w:val="24"/>
                <w:szCs w:val="24"/>
              </w:rPr>
              <w:t>находить начало и конец высказывания.</w:t>
            </w:r>
          </w:p>
        </w:tc>
        <w:tc>
          <w:tcPr>
            <w:tcW w:w="1276" w:type="dxa"/>
          </w:tcPr>
          <w:p w:rsidR="002E3233" w:rsidRDefault="009B6B44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2E3233" w:rsidRPr="00DD192D" w:rsidRDefault="002E3233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233" w:rsidRPr="00DD192D" w:rsidRDefault="002E3233" w:rsidP="00B817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233" w:rsidTr="00034C60">
        <w:tc>
          <w:tcPr>
            <w:tcW w:w="560" w:type="dxa"/>
          </w:tcPr>
          <w:p w:rsidR="002E3233" w:rsidRPr="00737BCC" w:rsidRDefault="002E3233" w:rsidP="00B81784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E3233" w:rsidRPr="00DD192D" w:rsidRDefault="001230C1" w:rsidP="00B8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C1">
              <w:rPr>
                <w:rFonts w:ascii="Times New Roman" w:hAnsi="Times New Roman" w:cs="Times New Roman"/>
                <w:sz w:val="24"/>
                <w:szCs w:val="24"/>
              </w:rPr>
              <w:t>Особенности диалогического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2E3233" w:rsidRPr="00DD192D" w:rsidRDefault="002E3233" w:rsidP="00B81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Практически различать речь устную (говорение, слуша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ние) и речь письменную (письмо, </w:t>
            </w: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чтение).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Выделять из речи предложения. Определять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слух количество предложений в </w:t>
            </w: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высказывании.</w:t>
            </w:r>
          </w:p>
          <w:p w:rsidR="001230C1" w:rsidRPr="001230C1" w:rsidRDefault="002E3233" w:rsidP="0012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92D"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сюжетной картинке.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0C1" w:rsidRPr="001230C1">
              <w:rPr>
                <w:rFonts w:ascii="Times New Roman" w:hAnsi="Times New Roman" w:cs="Times New Roman"/>
                <w:sz w:val="24"/>
                <w:szCs w:val="24"/>
              </w:rPr>
              <w:t>Распределять роли.</w:t>
            </w:r>
          </w:p>
          <w:p w:rsidR="002E3233" w:rsidRPr="00DD192D" w:rsidRDefault="001230C1" w:rsidP="0012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C1">
              <w:rPr>
                <w:rFonts w:ascii="Times New Roman" w:hAnsi="Times New Roman" w:cs="Times New Roman"/>
                <w:sz w:val="24"/>
                <w:szCs w:val="24"/>
              </w:rPr>
              <w:t>Разыгрывать диалог.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Внимательно слушать то, что говорят другие. Отвечать на вопросы учителя.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Включаться в групповую работу, связанную с общением.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Воспроизводить сюж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 xml:space="preserve">еты знакомых сказок с опорой на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пословицы; применять пословицу в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 Рассуждать о роли </w:t>
            </w:r>
            <w:r w:rsidR="002E3233" w:rsidRPr="00DD192D">
              <w:rPr>
                <w:rFonts w:ascii="Times New Roman" w:hAnsi="Times New Roman" w:cs="Times New Roman"/>
                <w:sz w:val="24"/>
                <w:szCs w:val="24"/>
              </w:rPr>
              <w:t>знаний в жизни человека, приводить примеры.</w:t>
            </w:r>
          </w:p>
        </w:tc>
        <w:tc>
          <w:tcPr>
            <w:tcW w:w="1276" w:type="dxa"/>
          </w:tcPr>
          <w:p w:rsidR="002E3233" w:rsidRPr="00DD192D" w:rsidRDefault="009B6B44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E323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2E3233" w:rsidRPr="00DD192D" w:rsidRDefault="002E3233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233" w:rsidRPr="00DD192D" w:rsidRDefault="002E3233" w:rsidP="00B8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233" w:rsidTr="00034C60">
        <w:tc>
          <w:tcPr>
            <w:tcW w:w="560" w:type="dxa"/>
          </w:tcPr>
          <w:p w:rsidR="002E3233" w:rsidRPr="00631DBE" w:rsidRDefault="002E3233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2E3233" w:rsidRPr="00DD192D" w:rsidRDefault="001230C1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C1">
              <w:rPr>
                <w:rFonts w:ascii="Times New Roman" w:hAnsi="Times New Roman" w:cs="Times New Roman"/>
                <w:sz w:val="24"/>
                <w:szCs w:val="24"/>
              </w:rPr>
              <w:t>Использование норм речевого этикета.</w:t>
            </w:r>
          </w:p>
        </w:tc>
        <w:tc>
          <w:tcPr>
            <w:tcW w:w="7655" w:type="dxa"/>
          </w:tcPr>
          <w:p w:rsidR="002E3233" w:rsidRPr="00DD192D" w:rsidRDefault="00034C60" w:rsidP="0003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строить предложения. </w:t>
            </w:r>
            <w:r w:rsidRPr="00034C60">
              <w:rPr>
                <w:rFonts w:ascii="Times New Roman" w:hAnsi="Times New Roman" w:cs="Times New Roman"/>
                <w:sz w:val="24"/>
                <w:szCs w:val="24"/>
              </w:rPr>
              <w:t>Объяснять смысл пословицы. Отгадывать загадку. Работать в группе: отвечать по очереди, произносить слова отчетливо, внимательно слушать ответы товарищей, оценивать правильность ответов. Контролировать свои действия при решении познавательной задачи. Отвечать на итоговые вопросы урока и оценивать свои достижения на уроке.</w:t>
            </w:r>
          </w:p>
        </w:tc>
        <w:tc>
          <w:tcPr>
            <w:tcW w:w="1276" w:type="dxa"/>
          </w:tcPr>
          <w:p w:rsidR="002E3233" w:rsidRPr="00DD192D" w:rsidRDefault="009B6B44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00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2E3233" w:rsidRPr="00DD192D" w:rsidRDefault="002E3233" w:rsidP="00B81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E3233" w:rsidRPr="00DD192D" w:rsidRDefault="002E3233" w:rsidP="00B817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02" w:rsidTr="00034C60">
        <w:tc>
          <w:tcPr>
            <w:tcW w:w="560" w:type="dxa"/>
          </w:tcPr>
          <w:p w:rsidR="00053602" w:rsidRPr="00143F75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034C60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6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034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особенностями национального этикета на основе фольклорных произведений.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Загадки, песни.</w:t>
            </w:r>
          </w:p>
        </w:tc>
        <w:tc>
          <w:tcPr>
            <w:tcW w:w="7655" w:type="dxa"/>
          </w:tcPr>
          <w:p w:rsidR="00053602" w:rsidRPr="00DD192D" w:rsidRDefault="00034C60" w:rsidP="00750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и отгадывать загадки. Обсуждать смысл русских народных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песен и их значение в жизни людей. </w:t>
            </w:r>
          </w:p>
        </w:tc>
        <w:tc>
          <w:tcPr>
            <w:tcW w:w="1276" w:type="dxa"/>
          </w:tcPr>
          <w:p w:rsidR="00053602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7500E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02" w:rsidTr="00034C60">
        <w:tc>
          <w:tcPr>
            <w:tcW w:w="560" w:type="dxa"/>
          </w:tcPr>
          <w:p w:rsidR="00053602" w:rsidRPr="00143F75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034C60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60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песенки. Небылицы. Сочинение небылиц.</w:t>
            </w:r>
          </w:p>
        </w:tc>
        <w:tc>
          <w:tcPr>
            <w:tcW w:w="7655" w:type="dxa"/>
          </w:tcPr>
          <w:p w:rsidR="00053602" w:rsidRPr="00DD192D" w:rsidRDefault="00034C60" w:rsidP="00034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учебную задачу урока. Читать и сочинять небылицы. Рисовать рисунки к русским народным песням. </w:t>
            </w:r>
            <w:r w:rsidR="009D4EA2">
              <w:rPr>
                <w:rFonts w:ascii="Times New Roman" w:hAnsi="Times New Roman" w:cs="Times New Roman"/>
                <w:sz w:val="24"/>
                <w:szCs w:val="24"/>
              </w:rPr>
              <w:t>Объяснять смысл слов.</w:t>
            </w:r>
          </w:p>
        </w:tc>
        <w:tc>
          <w:tcPr>
            <w:tcW w:w="1276" w:type="dxa"/>
          </w:tcPr>
          <w:p w:rsidR="00053602" w:rsidRPr="00DD192D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500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FB6D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02" w:rsidTr="00034C60">
        <w:tc>
          <w:tcPr>
            <w:tcW w:w="560" w:type="dxa"/>
          </w:tcPr>
          <w:p w:rsidR="00053602" w:rsidRPr="00143F75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034C60" w:rsidP="00F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C60">
              <w:rPr>
                <w:rFonts w:ascii="Times New Roman" w:hAnsi="Times New Roman" w:cs="Times New Roman"/>
                <w:sz w:val="24"/>
                <w:szCs w:val="24"/>
              </w:rPr>
              <w:t>Осознание монолога как формы речевого высказывания. Умение строить речевое высказывание небольшого объёма с опорой на текст.</w:t>
            </w:r>
          </w:p>
        </w:tc>
        <w:tc>
          <w:tcPr>
            <w:tcW w:w="7655" w:type="dxa"/>
          </w:tcPr>
          <w:p w:rsidR="0005360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На основе названия текста определять его содержание. Сравнивать высказанные предположения с прочитанным содержанием. Назвать героев произведения. Находить и называть понравившиеся слова из текста, воспринятого на слух. Разыграть фрагмент текста по ролям. Самостоятельно определить, получилось ли передать характер героя.</w:t>
            </w:r>
          </w:p>
        </w:tc>
        <w:tc>
          <w:tcPr>
            <w:tcW w:w="1276" w:type="dxa"/>
          </w:tcPr>
          <w:p w:rsidR="00053602" w:rsidRPr="00DD192D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6D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360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60" w:rsidTr="00A54FC4">
        <w:tc>
          <w:tcPr>
            <w:tcW w:w="14628" w:type="dxa"/>
            <w:gridSpan w:val="6"/>
          </w:tcPr>
          <w:p w:rsidR="00034C60" w:rsidRPr="00034C60" w:rsidRDefault="00034C60" w:rsidP="00034C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C60">
              <w:rPr>
                <w:rFonts w:ascii="Times New Roman" w:hAnsi="Times New Roman" w:cs="Times New Roman"/>
                <w:b/>
                <w:sz w:val="24"/>
                <w:szCs w:val="24"/>
              </w:rPr>
              <w:t>Круг детского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53602" w:rsidTr="00034C60">
        <w:tc>
          <w:tcPr>
            <w:tcW w:w="560" w:type="dxa"/>
          </w:tcPr>
          <w:p w:rsidR="00053602" w:rsidRPr="00143F75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9D4EA2" w:rsidP="00FB6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</w:t>
            </w:r>
          </w:p>
        </w:tc>
        <w:tc>
          <w:tcPr>
            <w:tcW w:w="7655" w:type="dxa"/>
          </w:tcPr>
          <w:p w:rsidR="0005360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Читать известные сказки. Рассказывать по рисунку о событиях, изображённых на рисунке. Соотносить книги и рисунки, книги и текст. Воспроизводить диалог героев произведения по образцу, заданному учителем.</w:t>
            </w:r>
          </w:p>
        </w:tc>
        <w:tc>
          <w:tcPr>
            <w:tcW w:w="1276" w:type="dxa"/>
          </w:tcPr>
          <w:p w:rsidR="00053602" w:rsidRPr="00DD192D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FB6D3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02" w:rsidTr="00034C60">
        <w:tc>
          <w:tcPr>
            <w:tcW w:w="560" w:type="dxa"/>
          </w:tcPr>
          <w:p w:rsidR="00053602" w:rsidRPr="00143F75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9D4EA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Сказки авторские и народные. «Курочка Ряба». «Теремок». «Рукавичка». «Петух и собака».</w:t>
            </w:r>
          </w:p>
        </w:tc>
        <w:tc>
          <w:tcPr>
            <w:tcW w:w="7655" w:type="dxa"/>
          </w:tcPr>
          <w:p w:rsidR="0005360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Читать известные сказки. Рассказывать по рисунку о событиях, изображённых на рисунке. Соотносить книги и рисунки, книги и текст. Воспроизводить диалог героев произведения по образцу, заданному учителем.</w:t>
            </w:r>
          </w:p>
        </w:tc>
        <w:tc>
          <w:tcPr>
            <w:tcW w:w="1276" w:type="dxa"/>
          </w:tcPr>
          <w:p w:rsidR="00053602" w:rsidRPr="00DD192D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EF5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602" w:rsidTr="00034C60">
        <w:tc>
          <w:tcPr>
            <w:tcW w:w="560" w:type="dxa"/>
          </w:tcPr>
          <w:p w:rsidR="00053602" w:rsidRPr="00C00097" w:rsidRDefault="00053602" w:rsidP="00631DBE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053602" w:rsidRPr="00DD192D" w:rsidRDefault="009D4EA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Сказки К. Чуковского.</w:t>
            </w:r>
          </w:p>
        </w:tc>
        <w:tc>
          <w:tcPr>
            <w:tcW w:w="7655" w:type="dxa"/>
          </w:tcPr>
          <w:p w:rsidR="00053602" w:rsidRPr="00DD192D" w:rsidRDefault="009D4EA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4EA2">
              <w:rPr>
                <w:rFonts w:ascii="Times New Roman" w:hAnsi="Times New Roman" w:cs="Times New Roman"/>
                <w:sz w:val="24"/>
                <w:szCs w:val="24"/>
              </w:rPr>
              <w:t>Читать известные сказки. Рассказывать по рисунку о событиях, изображённых на рисунке. Соотносить книги и рисунки, книги и текст. Воспроизводить диалог героев произведения по образцу, заданному учителем.</w:t>
            </w:r>
          </w:p>
        </w:tc>
        <w:tc>
          <w:tcPr>
            <w:tcW w:w="1276" w:type="dxa"/>
          </w:tcPr>
          <w:p w:rsidR="00053602" w:rsidRPr="00DD192D" w:rsidRDefault="009B6B44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5360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53602" w:rsidRPr="00DD192D" w:rsidRDefault="00053602" w:rsidP="00053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3602" w:rsidRPr="00DD192D" w:rsidRDefault="00053602" w:rsidP="00053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097"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для детей. Л. Н. Толстой </w:t>
            </w:r>
            <w:r w:rsidRPr="00C00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«Косточка». В. А. Осеева «Кто наказал его?».</w:t>
            </w:r>
          </w:p>
        </w:tc>
        <w:tc>
          <w:tcPr>
            <w:tcW w:w="7655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урока.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решение учебной задачи под руководством учителя.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На основе названия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его содержание. Читать текст самостоятельно.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Сравнивать высказанные предполож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ения с прочитанным содержанием. Назвать героев произведения.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Находить и называть понравившиеся слова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текста, воспринятого на слух.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Выбрать возможный для чтения по ролям отрывок текста самостоят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Разы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грать фрагмент текста по ролям. </w:t>
            </w:r>
            <w:r w:rsidRPr="004B30B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определить, получилось ли передать характер героя.</w:t>
            </w:r>
          </w:p>
        </w:tc>
        <w:tc>
          <w:tcPr>
            <w:tcW w:w="1276" w:type="dxa"/>
          </w:tcPr>
          <w:p w:rsidR="009D4EA2" w:rsidRPr="00DD192D" w:rsidRDefault="009B6B44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25.01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Стихи,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Н. Носова, В. Драгунского.</w:t>
            </w:r>
          </w:p>
        </w:tc>
        <w:tc>
          <w:tcPr>
            <w:tcW w:w="7655" w:type="dxa"/>
          </w:tcPr>
          <w:p w:rsidR="009D4EA2" w:rsidRPr="00CA4AF6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Рассматривать выставку книг. Находить нужную книгу. Рассказывать о книге. Читать наизусть знакомые стихи. Читать самостоятельно.</w:t>
            </w:r>
          </w:p>
          <w:p w:rsidR="009D4EA2" w:rsidRPr="00CA4AF6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самостоятельного выбора понравившееся произведение. Сравнивать рассказ и стихотворение (что общее и чем различаются). Определять героев произведения. Распределять роли.</w:t>
            </w:r>
          </w:p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Разыгрывать диалог.</w:t>
            </w:r>
          </w:p>
        </w:tc>
        <w:tc>
          <w:tcPr>
            <w:tcW w:w="1276" w:type="dxa"/>
          </w:tcPr>
          <w:p w:rsidR="009D4EA2" w:rsidRDefault="009B6B44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 xml:space="preserve">Стихи, рассказы А. </w:t>
            </w:r>
            <w:proofErr w:type="spellStart"/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, В. Осеевой.</w:t>
            </w:r>
          </w:p>
        </w:tc>
        <w:tc>
          <w:tcPr>
            <w:tcW w:w="7655" w:type="dxa"/>
          </w:tcPr>
          <w:p w:rsidR="009D4EA2" w:rsidRPr="00CA4AF6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Рассматривать выставку книг. Находить нужную книгу. Рассказывать о книге. Читать наизусть знакомые стихи. Читать самостоятельно.</w:t>
            </w:r>
          </w:p>
          <w:p w:rsidR="009D4EA2" w:rsidRPr="00CA4AF6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Определять на основе самостоятельного выбора понравившееся произведение. Сравнивать рассказ и стихотворение (что общее и чем различаются). Определять героев произведения. Распределять роли.</w:t>
            </w:r>
          </w:p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Разыгрывать диалог.</w:t>
            </w:r>
          </w:p>
        </w:tc>
        <w:tc>
          <w:tcPr>
            <w:tcW w:w="1276" w:type="dxa"/>
          </w:tcPr>
          <w:p w:rsidR="009D4EA2" w:rsidRPr="00DD192D" w:rsidRDefault="009B6B44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Стихи Н. Некрасова, С. Есенина, А. Блока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55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Рассматривать выставку книг. Находить нужную книгу. Рассказывать о книге. Читать наизусть знакомые стихи. Читать самостоятельно. Определять на основе самостоятельного выбора понравившееся произведение. Сравнивать рассказ и стихотворение (что общее и чем различаются). Определять героев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роизведения. Распределять роли.</w:t>
            </w:r>
          </w:p>
        </w:tc>
        <w:tc>
          <w:tcPr>
            <w:tcW w:w="1276" w:type="dxa"/>
          </w:tcPr>
          <w:p w:rsidR="009D4EA2" w:rsidRDefault="009B6B44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3D9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 В. </w:t>
            </w:r>
            <w:r w:rsidRPr="00CA4AF6">
              <w:rPr>
                <w:rFonts w:ascii="Times New Roman" w:hAnsi="Times New Roman" w:cs="Times New Roman"/>
                <w:sz w:val="24"/>
                <w:szCs w:val="24"/>
              </w:rPr>
              <w:t>Бианки.</w:t>
            </w:r>
          </w:p>
        </w:tc>
        <w:tc>
          <w:tcPr>
            <w:tcW w:w="7655" w:type="dxa"/>
          </w:tcPr>
          <w:p w:rsidR="009D4EA2" w:rsidRPr="00F34619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Анализировать книги на выставке в соответствии с темой раздела.</w:t>
            </w:r>
          </w:p>
          <w:p w:rsidR="009D4EA2" w:rsidRPr="00F34619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Представлять книгу с выставки в соответствии с коллективно составленным плано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</w:t>
            </w:r>
          </w:p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художественное произведение.</w:t>
            </w:r>
          </w:p>
        </w:tc>
        <w:tc>
          <w:tcPr>
            <w:tcW w:w="1276" w:type="dxa"/>
          </w:tcPr>
          <w:p w:rsidR="009D4EA2" w:rsidRPr="00DD192D" w:rsidRDefault="009B6B44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D4EA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Пословицы о Родине, стихи и рассказы: С. Дрожжин, Е. Серова.</w:t>
            </w:r>
          </w:p>
        </w:tc>
        <w:tc>
          <w:tcPr>
            <w:tcW w:w="7655" w:type="dxa"/>
          </w:tcPr>
          <w:p w:rsidR="009D4EA2" w:rsidRPr="006451DC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решение учебной задачи под руководством учителя.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Читать сообщение об авторе; находить в тексте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общения известную и неизвестную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Дополнять информацию об авторе на основе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матривания выставки книг.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Находить на выставке нужную книгу.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этой книге (название, тема, герои).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Читать самостоятельно текст.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Отвечать на вопросы учителя по содержанию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 на основе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опорных слов.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51DC">
              <w:rPr>
                <w:rFonts w:ascii="Times New Roman" w:hAnsi="Times New Roman" w:cs="Times New Roman"/>
                <w:sz w:val="24"/>
                <w:szCs w:val="24"/>
              </w:rPr>
              <w:t>Придумывать свои заголо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вки; соотносить заголовки с содержанием текста.</w:t>
            </w:r>
          </w:p>
        </w:tc>
        <w:tc>
          <w:tcPr>
            <w:tcW w:w="1276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11.05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EA2" w:rsidTr="00034C60">
        <w:tc>
          <w:tcPr>
            <w:tcW w:w="560" w:type="dxa"/>
          </w:tcPr>
          <w:p w:rsidR="009D4EA2" w:rsidRPr="00143F75" w:rsidRDefault="009D4EA2" w:rsidP="009D4EA2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619">
              <w:rPr>
                <w:rFonts w:ascii="Times New Roman" w:hAnsi="Times New Roman" w:cs="Times New Roman"/>
                <w:sz w:val="24"/>
                <w:szCs w:val="24"/>
              </w:rPr>
              <w:t>тихи и рассказы: С. Романовский, А. Плещеев.</w:t>
            </w:r>
          </w:p>
        </w:tc>
        <w:tc>
          <w:tcPr>
            <w:tcW w:w="7655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урока. Осуществ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лять решение учебной задачи под руководством учителя.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Рассматр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ивать выставку книг.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Определять тему выставки на основе предложен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вариантов (стихи для детей, весёлые стихи для детей).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Находить знакомые книги.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итать стихотворения.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Определять героев стихотворения. Распределять роли; читать по ролям.</w:t>
            </w:r>
            <w:r>
              <w:t xml:space="preserve"> 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 xml:space="preserve">Декламировать стихотворение хором.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наизусть.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Соотносить текст стихот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ворения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наизусть. </w:t>
            </w:r>
            <w:r w:rsidRPr="00C26D59">
              <w:rPr>
                <w:rFonts w:ascii="Times New Roman" w:hAnsi="Times New Roman" w:cs="Times New Roman"/>
                <w:sz w:val="24"/>
                <w:szCs w:val="24"/>
              </w:rPr>
              <w:t>Находить возможные ошибки. Читать самостоятельно наизусть</w:t>
            </w:r>
          </w:p>
        </w:tc>
        <w:tc>
          <w:tcPr>
            <w:tcW w:w="1276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9D4EA2" w:rsidRPr="00DD192D" w:rsidRDefault="009D4EA2" w:rsidP="009D4E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D4EA2" w:rsidRPr="00DD192D" w:rsidRDefault="009D4EA2" w:rsidP="009D4E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0B7" w:rsidRDefault="005340B7" w:rsidP="00B81784">
      <w:pPr>
        <w:spacing w:after="0"/>
      </w:pPr>
    </w:p>
    <w:sectPr w:rsidR="005340B7" w:rsidSect="00B81784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D1C47"/>
    <w:multiLevelType w:val="multilevel"/>
    <w:tmpl w:val="26C241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C935C5"/>
    <w:multiLevelType w:val="hybridMultilevel"/>
    <w:tmpl w:val="836AE514"/>
    <w:lvl w:ilvl="0" w:tplc="6ECE47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18E8"/>
    <w:multiLevelType w:val="hybridMultilevel"/>
    <w:tmpl w:val="467C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54E7D"/>
    <w:multiLevelType w:val="hybridMultilevel"/>
    <w:tmpl w:val="D8DAE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563E2"/>
    <w:multiLevelType w:val="hybridMultilevel"/>
    <w:tmpl w:val="AFE09E30"/>
    <w:lvl w:ilvl="0" w:tplc="DBDAC4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0F0F5A4B"/>
    <w:multiLevelType w:val="hybridMultilevel"/>
    <w:tmpl w:val="EF7295BE"/>
    <w:lvl w:ilvl="0" w:tplc="C97A07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396224"/>
    <w:multiLevelType w:val="hybridMultilevel"/>
    <w:tmpl w:val="F2C41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1A2ED3"/>
    <w:multiLevelType w:val="hybridMultilevel"/>
    <w:tmpl w:val="9B12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D58C1"/>
    <w:multiLevelType w:val="hybridMultilevel"/>
    <w:tmpl w:val="5CD23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B4D13"/>
    <w:multiLevelType w:val="hybridMultilevel"/>
    <w:tmpl w:val="F37C686C"/>
    <w:lvl w:ilvl="0" w:tplc="2DE61D42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373EEC"/>
    <w:multiLevelType w:val="hybridMultilevel"/>
    <w:tmpl w:val="C8ECAE14"/>
    <w:lvl w:ilvl="0" w:tplc="CEA2C7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01CFE"/>
    <w:multiLevelType w:val="hybridMultilevel"/>
    <w:tmpl w:val="C22C8C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43F3E"/>
    <w:multiLevelType w:val="hybridMultilevel"/>
    <w:tmpl w:val="604477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18660B"/>
    <w:multiLevelType w:val="hybridMultilevel"/>
    <w:tmpl w:val="729E8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E3CBA"/>
    <w:multiLevelType w:val="hybridMultilevel"/>
    <w:tmpl w:val="10EA5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14A07"/>
    <w:multiLevelType w:val="hybridMultilevel"/>
    <w:tmpl w:val="4FF83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C25128"/>
    <w:multiLevelType w:val="hybridMultilevel"/>
    <w:tmpl w:val="DBFE4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AD583C"/>
    <w:multiLevelType w:val="hybridMultilevel"/>
    <w:tmpl w:val="74D45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804915"/>
    <w:multiLevelType w:val="hybridMultilevel"/>
    <w:tmpl w:val="CAF0D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DC3C1D"/>
    <w:multiLevelType w:val="hybridMultilevel"/>
    <w:tmpl w:val="F96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333C5"/>
    <w:multiLevelType w:val="hybridMultilevel"/>
    <w:tmpl w:val="B626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D4C6B"/>
    <w:multiLevelType w:val="hybridMultilevel"/>
    <w:tmpl w:val="0A2C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C1EEF"/>
    <w:multiLevelType w:val="hybridMultilevel"/>
    <w:tmpl w:val="AF0287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6B0F49"/>
    <w:multiLevelType w:val="hybridMultilevel"/>
    <w:tmpl w:val="CFD6CB78"/>
    <w:lvl w:ilvl="0" w:tplc="499AE7B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6515F"/>
    <w:multiLevelType w:val="hybridMultilevel"/>
    <w:tmpl w:val="23E8C23E"/>
    <w:lvl w:ilvl="0" w:tplc="40FA233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B4669"/>
    <w:multiLevelType w:val="hybridMultilevel"/>
    <w:tmpl w:val="8506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9E7684"/>
    <w:multiLevelType w:val="hybridMultilevel"/>
    <w:tmpl w:val="6DD28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5FD185C"/>
    <w:multiLevelType w:val="hybridMultilevel"/>
    <w:tmpl w:val="F146B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3B2F09"/>
    <w:multiLevelType w:val="hybridMultilevel"/>
    <w:tmpl w:val="A998A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C908E5"/>
    <w:multiLevelType w:val="hybridMultilevel"/>
    <w:tmpl w:val="9B48C616"/>
    <w:lvl w:ilvl="0" w:tplc="15E09F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>
    <w:nsid w:val="5DA54B37"/>
    <w:multiLevelType w:val="hybridMultilevel"/>
    <w:tmpl w:val="2076A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C0571C"/>
    <w:multiLevelType w:val="hybridMultilevel"/>
    <w:tmpl w:val="3EAE0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F120D0"/>
    <w:multiLevelType w:val="multilevel"/>
    <w:tmpl w:val="EFF8A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6DC5364"/>
    <w:multiLevelType w:val="hybridMultilevel"/>
    <w:tmpl w:val="DB90C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214B3"/>
    <w:multiLevelType w:val="hybridMultilevel"/>
    <w:tmpl w:val="6DD28F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055722"/>
    <w:multiLevelType w:val="hybridMultilevel"/>
    <w:tmpl w:val="5F08148A"/>
    <w:lvl w:ilvl="0" w:tplc="FFAADB2A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5F163AA"/>
    <w:multiLevelType w:val="hybridMultilevel"/>
    <w:tmpl w:val="48C65958"/>
    <w:lvl w:ilvl="0" w:tplc="C444E024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7"/>
  </w:num>
  <w:num w:numId="3">
    <w:abstractNumId w:val="18"/>
  </w:num>
  <w:num w:numId="4">
    <w:abstractNumId w:val="36"/>
  </w:num>
  <w:num w:numId="5">
    <w:abstractNumId w:val="23"/>
  </w:num>
  <w:num w:numId="6">
    <w:abstractNumId w:val="9"/>
  </w:num>
  <w:num w:numId="7">
    <w:abstractNumId w:val="24"/>
  </w:num>
  <w:num w:numId="8">
    <w:abstractNumId w:val="1"/>
  </w:num>
  <w:num w:numId="9">
    <w:abstractNumId w:val="5"/>
  </w:num>
  <w:num w:numId="10">
    <w:abstractNumId w:val="35"/>
  </w:num>
  <w:num w:numId="11">
    <w:abstractNumId w:val="29"/>
  </w:num>
  <w:num w:numId="12">
    <w:abstractNumId w:val="4"/>
  </w:num>
  <w:num w:numId="13">
    <w:abstractNumId w:val="10"/>
  </w:num>
  <w:num w:numId="14">
    <w:abstractNumId w:val="25"/>
  </w:num>
  <w:num w:numId="15">
    <w:abstractNumId w:val="17"/>
  </w:num>
  <w:num w:numId="16">
    <w:abstractNumId w:val="16"/>
  </w:num>
  <w:num w:numId="17">
    <w:abstractNumId w:val="15"/>
  </w:num>
  <w:num w:numId="18">
    <w:abstractNumId w:val="7"/>
  </w:num>
  <w:num w:numId="19">
    <w:abstractNumId w:val="21"/>
  </w:num>
  <w:num w:numId="20">
    <w:abstractNumId w:val="3"/>
  </w:num>
  <w:num w:numId="21">
    <w:abstractNumId w:val="20"/>
  </w:num>
  <w:num w:numId="22">
    <w:abstractNumId w:val="30"/>
  </w:num>
  <w:num w:numId="23">
    <w:abstractNumId w:val="28"/>
  </w:num>
  <w:num w:numId="24">
    <w:abstractNumId w:val="33"/>
  </w:num>
  <w:num w:numId="25">
    <w:abstractNumId w:val="19"/>
  </w:num>
  <w:num w:numId="26">
    <w:abstractNumId w:val="14"/>
  </w:num>
  <w:num w:numId="27">
    <w:abstractNumId w:val="2"/>
  </w:num>
  <w:num w:numId="28">
    <w:abstractNumId w:val="31"/>
  </w:num>
  <w:num w:numId="29">
    <w:abstractNumId w:val="12"/>
  </w:num>
  <w:num w:numId="30">
    <w:abstractNumId w:val="34"/>
  </w:num>
  <w:num w:numId="31">
    <w:abstractNumId w:val="26"/>
  </w:num>
  <w:num w:numId="32">
    <w:abstractNumId w:val="8"/>
  </w:num>
  <w:num w:numId="33">
    <w:abstractNumId w:val="6"/>
  </w:num>
  <w:num w:numId="34">
    <w:abstractNumId w:val="22"/>
  </w:num>
  <w:num w:numId="35">
    <w:abstractNumId w:val="11"/>
  </w:num>
  <w:num w:numId="36">
    <w:abstractNumId w:val="1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4C"/>
    <w:rsid w:val="00001341"/>
    <w:rsid w:val="00034C60"/>
    <w:rsid w:val="00053602"/>
    <w:rsid w:val="000573F9"/>
    <w:rsid w:val="000610C7"/>
    <w:rsid w:val="000826E3"/>
    <w:rsid w:val="000A4F69"/>
    <w:rsid w:val="000B4DB8"/>
    <w:rsid w:val="000C4E94"/>
    <w:rsid w:val="000D375A"/>
    <w:rsid w:val="000F2CC4"/>
    <w:rsid w:val="001230C1"/>
    <w:rsid w:val="00143F75"/>
    <w:rsid w:val="001C2507"/>
    <w:rsid w:val="00217A04"/>
    <w:rsid w:val="00283416"/>
    <w:rsid w:val="002E3233"/>
    <w:rsid w:val="002E4F42"/>
    <w:rsid w:val="00343F38"/>
    <w:rsid w:val="00385828"/>
    <w:rsid w:val="003A1412"/>
    <w:rsid w:val="003F0F0A"/>
    <w:rsid w:val="003F54D3"/>
    <w:rsid w:val="004409FB"/>
    <w:rsid w:val="004B26B5"/>
    <w:rsid w:val="004C1709"/>
    <w:rsid w:val="004E1E6D"/>
    <w:rsid w:val="004E3FE8"/>
    <w:rsid w:val="00530EEA"/>
    <w:rsid w:val="00533D83"/>
    <w:rsid w:val="005340B7"/>
    <w:rsid w:val="00560DE6"/>
    <w:rsid w:val="00594517"/>
    <w:rsid w:val="005B513A"/>
    <w:rsid w:val="005C7685"/>
    <w:rsid w:val="005D200B"/>
    <w:rsid w:val="005D3003"/>
    <w:rsid w:val="0062021F"/>
    <w:rsid w:val="00625B3C"/>
    <w:rsid w:val="00631DBE"/>
    <w:rsid w:val="00634236"/>
    <w:rsid w:val="00647DA2"/>
    <w:rsid w:val="006B300E"/>
    <w:rsid w:val="00737BCC"/>
    <w:rsid w:val="007500E0"/>
    <w:rsid w:val="00756616"/>
    <w:rsid w:val="0078301D"/>
    <w:rsid w:val="007855D5"/>
    <w:rsid w:val="00786F1B"/>
    <w:rsid w:val="007B1AB7"/>
    <w:rsid w:val="007B1ADD"/>
    <w:rsid w:val="007E3129"/>
    <w:rsid w:val="008046C1"/>
    <w:rsid w:val="0083509E"/>
    <w:rsid w:val="0086050C"/>
    <w:rsid w:val="00863D99"/>
    <w:rsid w:val="00872738"/>
    <w:rsid w:val="00885285"/>
    <w:rsid w:val="008F0B82"/>
    <w:rsid w:val="0093138C"/>
    <w:rsid w:val="00957D28"/>
    <w:rsid w:val="009779EE"/>
    <w:rsid w:val="00991379"/>
    <w:rsid w:val="00993EC2"/>
    <w:rsid w:val="009A0301"/>
    <w:rsid w:val="009A2900"/>
    <w:rsid w:val="009B6B44"/>
    <w:rsid w:val="009D4EA2"/>
    <w:rsid w:val="00A14C1A"/>
    <w:rsid w:val="00A1561F"/>
    <w:rsid w:val="00AB6F4D"/>
    <w:rsid w:val="00AC1712"/>
    <w:rsid w:val="00AC69D5"/>
    <w:rsid w:val="00B804F4"/>
    <w:rsid w:val="00B81784"/>
    <w:rsid w:val="00BB34E4"/>
    <w:rsid w:val="00BB38D5"/>
    <w:rsid w:val="00BD19F4"/>
    <w:rsid w:val="00BE6E0E"/>
    <w:rsid w:val="00BF40ED"/>
    <w:rsid w:val="00C00097"/>
    <w:rsid w:val="00C06AF1"/>
    <w:rsid w:val="00C2357D"/>
    <w:rsid w:val="00C6034C"/>
    <w:rsid w:val="00C84B74"/>
    <w:rsid w:val="00CA4AF6"/>
    <w:rsid w:val="00D372F6"/>
    <w:rsid w:val="00D94D2A"/>
    <w:rsid w:val="00DF0ED8"/>
    <w:rsid w:val="00E41BCF"/>
    <w:rsid w:val="00E73FA6"/>
    <w:rsid w:val="00EE089D"/>
    <w:rsid w:val="00EF5712"/>
    <w:rsid w:val="00F05FFF"/>
    <w:rsid w:val="00F27F04"/>
    <w:rsid w:val="00F34619"/>
    <w:rsid w:val="00FB6D36"/>
    <w:rsid w:val="00FD0B4D"/>
    <w:rsid w:val="00FF3054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4C"/>
    <w:pPr>
      <w:ind w:left="720"/>
      <w:contextualSpacing/>
    </w:pPr>
  </w:style>
  <w:style w:type="table" w:styleId="a4">
    <w:name w:val="Table Grid"/>
    <w:basedOn w:val="a1"/>
    <w:uiPriority w:val="59"/>
    <w:rsid w:val="0053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34C"/>
    <w:pPr>
      <w:ind w:left="720"/>
      <w:contextualSpacing/>
    </w:pPr>
  </w:style>
  <w:style w:type="table" w:styleId="a4">
    <w:name w:val="Table Grid"/>
    <w:basedOn w:val="a1"/>
    <w:uiPriority w:val="59"/>
    <w:rsid w:val="0053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3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D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7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1781</TotalTime>
  <Pages>1</Pages>
  <Words>3863</Words>
  <Characters>22024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45</cp:revision>
  <cp:lastPrinted>2018-12-12T11:03:00Z</cp:lastPrinted>
  <dcterms:created xsi:type="dcterms:W3CDTF">2016-08-24T02:26:00Z</dcterms:created>
  <dcterms:modified xsi:type="dcterms:W3CDTF">2020-05-25T06:34:00Z</dcterms:modified>
</cp:coreProperties>
</file>