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D37" w:rsidRPr="00EE7FC3" w:rsidRDefault="00765D37" w:rsidP="00765D37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rStyle w:val="c22"/>
          <w:bCs/>
          <w:color w:val="000000"/>
          <w:sz w:val="32"/>
          <w:szCs w:val="32"/>
        </w:rPr>
        <w:t xml:space="preserve">МБУ ДО </w:t>
      </w:r>
      <w:r w:rsidRPr="00EE7FC3">
        <w:rPr>
          <w:rStyle w:val="c22"/>
          <w:bCs/>
          <w:color w:val="000000"/>
          <w:sz w:val="32"/>
          <w:szCs w:val="32"/>
        </w:rPr>
        <w:t>ШИ №1</w:t>
      </w:r>
    </w:p>
    <w:p w:rsidR="00765D37" w:rsidRPr="00EE7FC3" w:rsidRDefault="00765D37" w:rsidP="00765D37">
      <w:pPr>
        <w:pStyle w:val="c17"/>
        <w:shd w:val="clear" w:color="auto" w:fill="FFFFFF"/>
        <w:spacing w:before="0" w:beforeAutospacing="0" w:after="0" w:afterAutospacing="0"/>
        <w:jc w:val="center"/>
        <w:rPr>
          <w:rStyle w:val="c22"/>
          <w:bCs/>
          <w:color w:val="000000"/>
          <w:sz w:val="32"/>
          <w:szCs w:val="32"/>
        </w:rPr>
      </w:pPr>
      <w:r w:rsidRPr="00EE7FC3">
        <w:rPr>
          <w:rStyle w:val="c22"/>
          <w:bCs/>
          <w:color w:val="000000"/>
          <w:sz w:val="32"/>
          <w:szCs w:val="32"/>
        </w:rPr>
        <w:t xml:space="preserve">г.о. Жигулевск </w:t>
      </w:r>
      <w:r>
        <w:rPr>
          <w:rStyle w:val="c22"/>
          <w:bCs/>
          <w:color w:val="000000"/>
          <w:sz w:val="32"/>
          <w:szCs w:val="32"/>
        </w:rPr>
        <w:t>Самарской области</w:t>
      </w:r>
      <w:r w:rsidRPr="00EE7FC3">
        <w:rPr>
          <w:rStyle w:val="c22"/>
          <w:bCs/>
          <w:color w:val="000000"/>
          <w:sz w:val="32"/>
          <w:szCs w:val="32"/>
        </w:rPr>
        <w:t xml:space="preserve"> </w:t>
      </w:r>
    </w:p>
    <w:p w:rsidR="00765D37" w:rsidRDefault="00765D37" w:rsidP="00765D37">
      <w:pPr>
        <w:tabs>
          <w:tab w:val="left" w:pos="2767"/>
          <w:tab w:val="center" w:pos="4677"/>
        </w:tabs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65D37" w:rsidRPr="00EE7FC3" w:rsidRDefault="00765D37" w:rsidP="00765D37">
      <w:pPr>
        <w:tabs>
          <w:tab w:val="left" w:pos="2767"/>
          <w:tab w:val="center" w:pos="467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Методичес</w:t>
      </w:r>
      <w:r w:rsidR="00C81C9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кое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="00C81C9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сообщение</w:t>
      </w:r>
      <w:r w:rsidRPr="00EE7FC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:</w:t>
      </w:r>
    </w:p>
    <w:p w:rsidR="00C81C9D" w:rsidRPr="007829BB" w:rsidRDefault="00765D37" w:rsidP="007829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48"/>
          <w:szCs w:val="48"/>
          <w:lang w:eastAsia="ru-RU"/>
        </w:rPr>
      </w:pPr>
      <w:r w:rsidRPr="00441696">
        <w:rPr>
          <w:rFonts w:ascii="Times New Roman" w:eastAsia="Times New Roman" w:hAnsi="Times New Roman" w:cs="Times New Roman"/>
          <w:b/>
          <w:bCs/>
          <w:color w:val="363636"/>
          <w:sz w:val="48"/>
          <w:szCs w:val="48"/>
          <w:bdr w:val="none" w:sz="0" w:space="0" w:color="auto" w:frame="1"/>
          <w:lang w:eastAsia="ru-RU"/>
        </w:rPr>
        <w:t>«</w:t>
      </w:r>
      <w:r w:rsidR="00C81C9D">
        <w:rPr>
          <w:rFonts w:ascii="Times New Roman" w:eastAsia="Times New Roman" w:hAnsi="Times New Roman" w:cs="Times New Roman"/>
          <w:b/>
          <w:bCs/>
          <w:color w:val="363636"/>
          <w:sz w:val="48"/>
          <w:szCs w:val="48"/>
          <w:bdr w:val="none" w:sz="0" w:space="0" w:color="auto" w:frame="1"/>
          <w:lang w:eastAsia="ru-RU"/>
        </w:rPr>
        <w:t xml:space="preserve">Работа над звуком в классе </w:t>
      </w:r>
      <w:r>
        <w:rPr>
          <w:rFonts w:ascii="Times New Roman" w:eastAsia="Times New Roman" w:hAnsi="Times New Roman" w:cs="Times New Roman"/>
          <w:b/>
          <w:bCs/>
          <w:color w:val="363636"/>
          <w:sz w:val="48"/>
          <w:szCs w:val="48"/>
          <w:bdr w:val="none" w:sz="0" w:space="0" w:color="auto" w:frame="1"/>
          <w:lang w:eastAsia="ru-RU"/>
        </w:rPr>
        <w:t>фортепиано</w:t>
      </w:r>
      <w:r w:rsidRPr="00441696">
        <w:rPr>
          <w:rFonts w:ascii="Times New Roman" w:eastAsia="Times New Roman" w:hAnsi="Times New Roman" w:cs="Times New Roman"/>
          <w:b/>
          <w:bCs/>
          <w:color w:val="363636"/>
          <w:sz w:val="48"/>
          <w:szCs w:val="48"/>
          <w:bdr w:val="none" w:sz="0" w:space="0" w:color="auto" w:frame="1"/>
          <w:lang w:eastAsia="ru-RU"/>
        </w:rPr>
        <w:t>»</w:t>
      </w:r>
    </w:p>
    <w:p w:rsidR="00765D37" w:rsidRPr="00C81C9D" w:rsidRDefault="008D706A" w:rsidP="00C81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782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М.А</w:t>
      </w:r>
      <w:r w:rsidR="007829BB" w:rsidRPr="00EE7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82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5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Шелегова </w:t>
      </w:r>
    </w:p>
    <w:p w:rsidR="00765D37" w:rsidRDefault="00765D37" w:rsidP="007829B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D37" w:rsidRDefault="00765D37" w:rsidP="00025FB7">
      <w:pPr>
        <w:tabs>
          <w:tab w:val="left" w:pos="851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81C9D" w:rsidRDefault="00C81C9D" w:rsidP="008817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D37" w:rsidRPr="00D31C9B" w:rsidRDefault="00C81C9D" w:rsidP="00D31C9B">
      <w:pPr>
        <w:tabs>
          <w:tab w:val="left" w:pos="851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</w:pPr>
      <w:r w:rsidRPr="00D31C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t>Цель:</w:t>
      </w:r>
    </w:p>
    <w:p w:rsidR="00C81C9D" w:rsidRPr="00D31C9B" w:rsidRDefault="00FB00E8" w:rsidP="00D31C9B">
      <w:pPr>
        <w:tabs>
          <w:tab w:val="left" w:pos="851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Воспитание образованного музыканта</w:t>
      </w:r>
      <w:r w:rsidR="00257786" w:rsidRPr="00D31C9B">
        <w:rPr>
          <w:rFonts w:ascii="Times New Roman" w:hAnsi="Times New Roman" w:cs="Times New Roman"/>
          <w:sz w:val="28"/>
          <w:szCs w:val="28"/>
        </w:rPr>
        <w:t>, умеющего слушать и слышать.</w:t>
      </w:r>
    </w:p>
    <w:p w:rsidR="00C81C9D" w:rsidRPr="00D31C9B" w:rsidRDefault="00C81C9D" w:rsidP="00D31C9B">
      <w:pPr>
        <w:tabs>
          <w:tab w:val="left" w:pos="851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</w:pPr>
      <w:r w:rsidRPr="00D31C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t>Задачи:</w:t>
      </w:r>
    </w:p>
    <w:p w:rsidR="00FB00E8" w:rsidRPr="00D31C9B" w:rsidRDefault="00257786" w:rsidP="00D31C9B">
      <w:pPr>
        <w:tabs>
          <w:tab w:val="left" w:pos="851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В</w:t>
      </w:r>
      <w:r w:rsidR="00FB00E8" w:rsidRPr="00D31C9B">
        <w:rPr>
          <w:rFonts w:ascii="Times New Roman" w:hAnsi="Times New Roman" w:cs="Times New Roman"/>
          <w:sz w:val="28"/>
          <w:szCs w:val="28"/>
        </w:rPr>
        <w:t>оспитывать бережное отношение к фортепиано и очень бережное внимательное отношение к звуку.</w:t>
      </w:r>
    </w:p>
    <w:p w:rsidR="00FB00E8" w:rsidRPr="00D31C9B" w:rsidRDefault="00FB00E8" w:rsidP="00D31C9B">
      <w:pPr>
        <w:tabs>
          <w:tab w:val="left" w:pos="851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257786" w:rsidRPr="00D31C9B">
        <w:rPr>
          <w:rFonts w:ascii="Times New Roman" w:hAnsi="Times New Roman" w:cs="Times New Roman"/>
          <w:sz w:val="28"/>
          <w:szCs w:val="28"/>
        </w:rPr>
        <w:t>«</w:t>
      </w:r>
      <w:r w:rsidRPr="00D31C9B">
        <w:rPr>
          <w:rFonts w:ascii="Times New Roman" w:hAnsi="Times New Roman" w:cs="Times New Roman"/>
          <w:sz w:val="28"/>
          <w:szCs w:val="28"/>
        </w:rPr>
        <w:t>петь</w:t>
      </w:r>
      <w:r w:rsidR="00257786" w:rsidRPr="00D31C9B">
        <w:rPr>
          <w:rFonts w:ascii="Times New Roman" w:hAnsi="Times New Roman" w:cs="Times New Roman"/>
          <w:sz w:val="28"/>
          <w:szCs w:val="28"/>
        </w:rPr>
        <w:t>»</w:t>
      </w:r>
      <w:r w:rsidRPr="00D31C9B">
        <w:rPr>
          <w:rFonts w:ascii="Times New Roman" w:hAnsi="Times New Roman" w:cs="Times New Roman"/>
          <w:sz w:val="28"/>
          <w:szCs w:val="28"/>
        </w:rPr>
        <w:t xml:space="preserve"> на фортепиано.</w:t>
      </w:r>
    </w:p>
    <w:p w:rsidR="00FB00E8" w:rsidRPr="00D31C9B" w:rsidRDefault="00FB00E8" w:rsidP="00D31C9B">
      <w:pPr>
        <w:tabs>
          <w:tab w:val="left" w:pos="851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Научить постоянному слуховому контролю.</w:t>
      </w:r>
    </w:p>
    <w:p w:rsidR="00257786" w:rsidRPr="00D31C9B" w:rsidRDefault="00257786" w:rsidP="00D31C9B">
      <w:pPr>
        <w:tabs>
          <w:tab w:val="left" w:pos="851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 xml:space="preserve">Научить создавать и слышать </w:t>
      </w:r>
      <w:r w:rsidR="00FB00E8" w:rsidRPr="00D31C9B">
        <w:rPr>
          <w:rFonts w:ascii="Times New Roman" w:hAnsi="Times New Roman" w:cs="Times New Roman"/>
          <w:sz w:val="28"/>
          <w:szCs w:val="28"/>
        </w:rPr>
        <w:t>звуков</w:t>
      </w:r>
      <w:r w:rsidRPr="00D31C9B">
        <w:rPr>
          <w:rFonts w:ascii="Times New Roman" w:hAnsi="Times New Roman" w:cs="Times New Roman"/>
          <w:sz w:val="28"/>
          <w:szCs w:val="28"/>
        </w:rPr>
        <w:t>ую</w:t>
      </w:r>
      <w:r w:rsidR="00FB00E8" w:rsidRPr="00D31C9B">
        <w:rPr>
          <w:rFonts w:ascii="Times New Roman" w:hAnsi="Times New Roman" w:cs="Times New Roman"/>
          <w:sz w:val="28"/>
          <w:szCs w:val="28"/>
        </w:rPr>
        <w:t xml:space="preserve"> многоплановост</w:t>
      </w:r>
      <w:r w:rsidRPr="00D31C9B">
        <w:rPr>
          <w:rFonts w:ascii="Times New Roman" w:hAnsi="Times New Roman" w:cs="Times New Roman"/>
          <w:sz w:val="28"/>
          <w:szCs w:val="28"/>
        </w:rPr>
        <w:t>ь.</w:t>
      </w:r>
    </w:p>
    <w:p w:rsidR="00D31C9B" w:rsidRDefault="00D31C9B" w:rsidP="007829B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C9B" w:rsidRPr="00D31C9B" w:rsidRDefault="00D31C9B" w:rsidP="00D31C9B">
      <w:pPr>
        <w:tabs>
          <w:tab w:val="left" w:pos="851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81786" w:rsidRPr="00D31C9B" w:rsidRDefault="00B822EE" w:rsidP="007829BB">
      <w:pPr>
        <w:tabs>
          <w:tab w:val="left" w:pos="851"/>
        </w:tabs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C9B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8B3FA9" w:rsidRPr="00D31C9B" w:rsidRDefault="008B3FA9" w:rsidP="00D31C9B">
      <w:pPr>
        <w:tabs>
          <w:tab w:val="left" w:pos="851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 xml:space="preserve">Изучение музыки для культурного человека так же обязательно, как получение образования вообще. </w:t>
      </w:r>
      <w:r w:rsidR="008221DC" w:rsidRPr="00D31C9B">
        <w:rPr>
          <w:rFonts w:ascii="Times New Roman" w:hAnsi="Times New Roman" w:cs="Times New Roman"/>
          <w:sz w:val="28"/>
          <w:szCs w:val="28"/>
        </w:rPr>
        <w:t xml:space="preserve">Музыка такой же продукт человеческой мысли, как и все созданное человеком, здесь властвуют те же законы. Как и в любой области духовной жизни, сущность искусства, значит и музыки, есть продолжение и развитие </w:t>
      </w:r>
      <w:r w:rsidR="005C6A13" w:rsidRPr="00D31C9B">
        <w:rPr>
          <w:rFonts w:ascii="Times New Roman" w:hAnsi="Times New Roman" w:cs="Times New Roman"/>
          <w:sz w:val="28"/>
          <w:szCs w:val="28"/>
        </w:rPr>
        <w:t xml:space="preserve">сущности </w:t>
      </w:r>
      <w:r w:rsidR="008221DC" w:rsidRPr="00D31C9B">
        <w:rPr>
          <w:rFonts w:ascii="Times New Roman" w:hAnsi="Times New Roman" w:cs="Times New Roman"/>
          <w:sz w:val="28"/>
          <w:szCs w:val="28"/>
        </w:rPr>
        <w:t xml:space="preserve">природы. </w:t>
      </w:r>
      <w:r w:rsidRPr="00D31C9B">
        <w:rPr>
          <w:rFonts w:ascii="Times New Roman" w:hAnsi="Times New Roman" w:cs="Times New Roman"/>
          <w:sz w:val="28"/>
          <w:szCs w:val="28"/>
        </w:rPr>
        <w:t xml:space="preserve">Поэтому главная задача педагога музыкальной школы – это воспитание грамотного любителя и ценителя музыки. </w:t>
      </w:r>
      <w:r w:rsidR="005C6A13" w:rsidRPr="00D31C9B">
        <w:rPr>
          <w:rFonts w:ascii="Times New Roman" w:hAnsi="Times New Roman" w:cs="Times New Roman"/>
          <w:sz w:val="28"/>
          <w:szCs w:val="28"/>
        </w:rPr>
        <w:t>С другой стороны, музыкальное воспитание охватывает музыкально одаренных детей, которым суждено быть творцами и исполнителями музыки. В любом случае м</w:t>
      </w:r>
      <w:r w:rsidRPr="00D31C9B">
        <w:rPr>
          <w:rFonts w:ascii="Times New Roman" w:hAnsi="Times New Roman" w:cs="Times New Roman"/>
          <w:sz w:val="28"/>
          <w:szCs w:val="28"/>
        </w:rPr>
        <w:t xml:space="preserve">узыка должна стать частью жизни выпускника школы. Главное для педагога не настоящее, а будущее его ученика. </w:t>
      </w:r>
    </w:p>
    <w:p w:rsidR="00830F21" w:rsidRPr="00D31C9B" w:rsidRDefault="00C521FA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E7274" w:rsidRPr="00D31C9B">
        <w:rPr>
          <w:rFonts w:ascii="Times New Roman" w:hAnsi="Times New Roman" w:cs="Times New Roman"/>
          <w:sz w:val="28"/>
          <w:szCs w:val="28"/>
        </w:rPr>
        <w:t xml:space="preserve">«Музыка искусство звука. Она не дает видимых образов, не говорит словами и понятиями. Она говорит только звуками. Но говорит так же ясно и понятно, как говорят слова, понятия и зримые образы. Ее структура так же закономерна, как структура художественной словесной речи, как композиция картины, архитектурного построения» (Г. Нейгауз). </w:t>
      </w:r>
      <w:r w:rsidR="00BF43C0" w:rsidRPr="00D31C9B">
        <w:rPr>
          <w:rFonts w:ascii="Times New Roman" w:hAnsi="Times New Roman" w:cs="Times New Roman"/>
          <w:sz w:val="28"/>
          <w:szCs w:val="28"/>
        </w:rPr>
        <w:t>А раз музыка – это звук, главной заботой и важнейшей обязанностью каждого музыканта-исполнителя является работа над звуком.</w:t>
      </w:r>
      <w:r w:rsidR="00786287" w:rsidRPr="00D31C9B">
        <w:rPr>
          <w:rFonts w:ascii="Times New Roman" w:hAnsi="Times New Roman" w:cs="Times New Roman"/>
          <w:sz w:val="28"/>
          <w:szCs w:val="28"/>
        </w:rPr>
        <w:t xml:space="preserve"> </w:t>
      </w:r>
      <w:r w:rsidR="00C32E7B" w:rsidRPr="00D31C9B">
        <w:rPr>
          <w:rFonts w:ascii="Times New Roman" w:hAnsi="Times New Roman" w:cs="Times New Roman"/>
          <w:sz w:val="28"/>
          <w:szCs w:val="28"/>
        </w:rPr>
        <w:t xml:space="preserve">Однако очень часто забота о технике, о развитии беглости, вытесняет или ставит на второй план у учеников важнейшую заботу о звуке. </w:t>
      </w:r>
      <w:r w:rsidR="00786287" w:rsidRPr="00D31C9B">
        <w:rPr>
          <w:rFonts w:ascii="Times New Roman" w:hAnsi="Times New Roman" w:cs="Times New Roman"/>
          <w:sz w:val="28"/>
          <w:szCs w:val="28"/>
        </w:rPr>
        <w:t>Н</w:t>
      </w:r>
      <w:r w:rsidR="001D53AF" w:rsidRPr="00D31C9B">
        <w:rPr>
          <w:rFonts w:ascii="Times New Roman" w:hAnsi="Times New Roman" w:cs="Times New Roman"/>
          <w:sz w:val="28"/>
          <w:szCs w:val="28"/>
        </w:rPr>
        <w:t>е забывайте н</w:t>
      </w:r>
      <w:r w:rsidR="00786287" w:rsidRPr="00D31C9B">
        <w:rPr>
          <w:rFonts w:ascii="Times New Roman" w:hAnsi="Times New Roman" w:cs="Times New Roman"/>
          <w:sz w:val="28"/>
          <w:szCs w:val="28"/>
        </w:rPr>
        <w:t>а каждом уроке настраивать ученика на творческую работу</w:t>
      </w:r>
      <w:r w:rsidR="001D53AF" w:rsidRPr="00D31C9B">
        <w:rPr>
          <w:rFonts w:ascii="Times New Roman" w:hAnsi="Times New Roman" w:cs="Times New Roman"/>
          <w:sz w:val="28"/>
          <w:szCs w:val="28"/>
        </w:rPr>
        <w:t xml:space="preserve">, на бережное, </w:t>
      </w:r>
      <w:bookmarkStart w:id="0" w:name="_Hlk517555061"/>
      <w:r w:rsidR="001D53AF" w:rsidRPr="00D31C9B">
        <w:rPr>
          <w:rFonts w:ascii="Times New Roman" w:hAnsi="Times New Roman" w:cs="Times New Roman"/>
          <w:sz w:val="28"/>
          <w:szCs w:val="28"/>
        </w:rPr>
        <w:t xml:space="preserve">внимательное отношение </w:t>
      </w:r>
      <w:bookmarkEnd w:id="0"/>
      <w:r w:rsidR="001D53AF" w:rsidRPr="00D31C9B">
        <w:rPr>
          <w:rFonts w:ascii="Times New Roman" w:hAnsi="Times New Roman" w:cs="Times New Roman"/>
          <w:sz w:val="28"/>
          <w:szCs w:val="28"/>
        </w:rPr>
        <w:t>к звуку</w:t>
      </w:r>
      <w:r w:rsidR="00786287" w:rsidRPr="00D31C9B">
        <w:rPr>
          <w:rFonts w:ascii="Times New Roman" w:hAnsi="Times New Roman" w:cs="Times New Roman"/>
          <w:sz w:val="28"/>
          <w:szCs w:val="28"/>
        </w:rPr>
        <w:t>.</w:t>
      </w:r>
      <w:r w:rsidR="001D53AF" w:rsidRPr="00D31C9B">
        <w:rPr>
          <w:rFonts w:ascii="Times New Roman" w:hAnsi="Times New Roman" w:cs="Times New Roman"/>
          <w:sz w:val="28"/>
          <w:szCs w:val="28"/>
        </w:rPr>
        <w:t xml:space="preserve"> Ученикам и педагогам, слишком увлекающимся работой над техникой, стоит напомнить слова А. Рубинштейна о фортепиано: «Вы думаете это один инструмент? Это сто инструментов!» А «</w:t>
      </w:r>
      <w:r w:rsidR="00251170" w:rsidRPr="00D31C9B">
        <w:rPr>
          <w:rFonts w:ascii="Times New Roman" w:hAnsi="Times New Roman" w:cs="Times New Roman"/>
          <w:sz w:val="28"/>
          <w:szCs w:val="28"/>
        </w:rPr>
        <w:t xml:space="preserve">сухой, </w:t>
      </w:r>
      <w:r w:rsidR="001D53AF" w:rsidRPr="00D31C9B">
        <w:rPr>
          <w:rFonts w:ascii="Times New Roman" w:hAnsi="Times New Roman" w:cs="Times New Roman"/>
          <w:sz w:val="28"/>
          <w:szCs w:val="28"/>
        </w:rPr>
        <w:t>методичный</w:t>
      </w:r>
      <w:r w:rsidR="00251170" w:rsidRPr="00D31C9B">
        <w:rPr>
          <w:rFonts w:ascii="Times New Roman" w:hAnsi="Times New Roman" w:cs="Times New Roman"/>
          <w:sz w:val="28"/>
          <w:szCs w:val="28"/>
        </w:rPr>
        <w:t xml:space="preserve"> гений</w:t>
      </w:r>
      <w:r w:rsidR="001D53AF" w:rsidRPr="00D31C9B">
        <w:rPr>
          <w:rFonts w:ascii="Times New Roman" w:hAnsi="Times New Roman" w:cs="Times New Roman"/>
          <w:sz w:val="28"/>
          <w:szCs w:val="28"/>
        </w:rPr>
        <w:t xml:space="preserve">» Карл </w:t>
      </w:r>
      <w:r w:rsidR="00251170" w:rsidRPr="00D31C9B">
        <w:rPr>
          <w:rFonts w:ascii="Times New Roman" w:hAnsi="Times New Roman" w:cs="Times New Roman"/>
          <w:sz w:val="28"/>
          <w:szCs w:val="28"/>
        </w:rPr>
        <w:t>Черни, мучающий своими этюдами всех пианистов,</w:t>
      </w:r>
      <w:r w:rsidR="00251170" w:rsidRPr="00D31C9B">
        <w:rPr>
          <w:sz w:val="28"/>
          <w:szCs w:val="28"/>
        </w:rPr>
        <w:t xml:space="preserve"> </w:t>
      </w:r>
      <w:r w:rsidR="00251170" w:rsidRPr="00D31C9B">
        <w:rPr>
          <w:rFonts w:ascii="Times New Roman" w:hAnsi="Times New Roman" w:cs="Times New Roman"/>
          <w:sz w:val="28"/>
          <w:szCs w:val="28"/>
        </w:rPr>
        <w:t>установил, что на фортепиано возможно передать сто динамических градаций.</w:t>
      </w:r>
    </w:p>
    <w:p w:rsidR="002307B4" w:rsidRPr="00D31C9B" w:rsidRDefault="002307B4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 xml:space="preserve">В книге Ф. Бузони «Uber die Einheit der Musik» «О единстве музыки» (нем.) есть полторы странички, посвященные роялю, под названием: «Man achte das Klavier» «Уважайте фортепиано» {нем.). Здесь Бузони, указав на очевидные недочеты рояля </w:t>
      </w:r>
      <w:r w:rsidR="00257786" w:rsidRPr="00D31C9B">
        <w:rPr>
          <w:rFonts w:ascii="Times New Roman" w:hAnsi="Times New Roman" w:cs="Times New Roman"/>
          <w:sz w:val="28"/>
          <w:szCs w:val="28"/>
        </w:rPr>
        <w:t xml:space="preserve">– </w:t>
      </w:r>
      <w:r w:rsidRPr="00D31C9B">
        <w:rPr>
          <w:rFonts w:ascii="Times New Roman" w:hAnsi="Times New Roman" w:cs="Times New Roman"/>
          <w:sz w:val="28"/>
          <w:szCs w:val="28"/>
        </w:rPr>
        <w:t xml:space="preserve"> непродолжительность звука и твердое, неумолимое деление на полутоны, говорит о преимуществах рояля: исключительном динамическом диапазоне от крайнего </w:t>
      </w:r>
      <w:r w:rsidRPr="00D31C9B">
        <w:rPr>
          <w:rFonts w:ascii="Times New Roman" w:hAnsi="Times New Roman" w:cs="Times New Roman"/>
          <w:b/>
          <w:sz w:val="28"/>
          <w:szCs w:val="28"/>
        </w:rPr>
        <w:t>pianissimo</w:t>
      </w:r>
      <w:r w:rsidRPr="00D31C9B">
        <w:rPr>
          <w:rFonts w:ascii="Times New Roman" w:hAnsi="Times New Roman" w:cs="Times New Roman"/>
          <w:sz w:val="28"/>
          <w:szCs w:val="28"/>
        </w:rPr>
        <w:t xml:space="preserve"> до величайшего </w:t>
      </w:r>
      <w:r w:rsidRPr="00D31C9B">
        <w:rPr>
          <w:rFonts w:ascii="Times New Roman" w:hAnsi="Times New Roman" w:cs="Times New Roman"/>
          <w:b/>
          <w:sz w:val="28"/>
          <w:szCs w:val="28"/>
        </w:rPr>
        <w:t>fortissimo</w:t>
      </w:r>
      <w:r w:rsidR="00881786" w:rsidRPr="00D31C9B">
        <w:rPr>
          <w:rFonts w:ascii="Times New Roman" w:hAnsi="Times New Roman" w:cs="Times New Roman"/>
          <w:sz w:val="28"/>
          <w:szCs w:val="28"/>
        </w:rPr>
        <w:t>,</w:t>
      </w:r>
      <w:r w:rsidRPr="00D31C9B">
        <w:rPr>
          <w:rFonts w:ascii="Times New Roman" w:hAnsi="Times New Roman" w:cs="Times New Roman"/>
          <w:sz w:val="28"/>
          <w:szCs w:val="28"/>
        </w:rPr>
        <w:t xml:space="preserve"> об огромном звуковом объеме </w:t>
      </w:r>
      <w:r w:rsidR="00257786" w:rsidRPr="00D31C9B">
        <w:rPr>
          <w:rFonts w:ascii="Times New Roman" w:hAnsi="Times New Roman" w:cs="Times New Roman"/>
          <w:sz w:val="28"/>
          <w:szCs w:val="28"/>
        </w:rPr>
        <w:t xml:space="preserve">– </w:t>
      </w:r>
      <w:r w:rsidRPr="00D31C9B">
        <w:rPr>
          <w:rFonts w:ascii="Times New Roman" w:hAnsi="Times New Roman" w:cs="Times New Roman"/>
          <w:sz w:val="28"/>
          <w:szCs w:val="28"/>
        </w:rPr>
        <w:t xml:space="preserve"> от самых низких звуков до самых высоких, о ровности тембра во всех регистрах, о его способности подражать другим инструментам (труба может только трубить, флейта </w:t>
      </w:r>
      <w:r w:rsidR="00257786" w:rsidRPr="00D31C9B">
        <w:rPr>
          <w:rFonts w:ascii="Times New Roman" w:hAnsi="Times New Roman" w:cs="Times New Roman"/>
          <w:sz w:val="28"/>
          <w:szCs w:val="28"/>
        </w:rPr>
        <w:t xml:space="preserve">– </w:t>
      </w:r>
      <w:r w:rsidRPr="00D31C9B">
        <w:rPr>
          <w:rFonts w:ascii="Times New Roman" w:hAnsi="Times New Roman" w:cs="Times New Roman"/>
          <w:sz w:val="28"/>
          <w:szCs w:val="28"/>
        </w:rPr>
        <w:t xml:space="preserve"> звучать только как флейта, скрипка </w:t>
      </w:r>
      <w:r w:rsidR="000857D2" w:rsidRPr="00D31C9B">
        <w:rPr>
          <w:rFonts w:ascii="Times New Roman" w:hAnsi="Times New Roman" w:cs="Times New Roman"/>
          <w:sz w:val="28"/>
          <w:szCs w:val="28"/>
        </w:rPr>
        <w:t xml:space="preserve">– </w:t>
      </w:r>
      <w:r w:rsidRPr="00D31C9B">
        <w:rPr>
          <w:rFonts w:ascii="Times New Roman" w:hAnsi="Times New Roman" w:cs="Times New Roman"/>
          <w:sz w:val="28"/>
          <w:szCs w:val="28"/>
        </w:rPr>
        <w:t xml:space="preserve"> только как скрипка и т. д., рояль же под руками мастера может изображать почти любой инструмент); в заключение он напоминает о совершенно волшебном, одному лишь роялю свойственном средстве выражения: о педали.</w:t>
      </w:r>
      <w:r w:rsidR="008714B2" w:rsidRPr="00D31C9B">
        <w:rPr>
          <w:rFonts w:ascii="Times New Roman" w:hAnsi="Times New Roman" w:cs="Times New Roman"/>
          <w:sz w:val="28"/>
          <w:szCs w:val="28"/>
        </w:rPr>
        <w:t xml:space="preserve"> После такой </w:t>
      </w:r>
      <w:r w:rsidR="00D17EB3" w:rsidRPr="00D31C9B">
        <w:rPr>
          <w:rFonts w:ascii="Times New Roman" w:hAnsi="Times New Roman" w:cs="Times New Roman"/>
          <w:sz w:val="28"/>
          <w:szCs w:val="28"/>
        </w:rPr>
        <w:t>характеристики фортепиано от Бузони</w:t>
      </w:r>
      <w:r w:rsidR="00546C9D" w:rsidRPr="00D31C9B">
        <w:rPr>
          <w:rFonts w:ascii="Times New Roman" w:hAnsi="Times New Roman" w:cs="Times New Roman"/>
          <w:sz w:val="28"/>
          <w:szCs w:val="28"/>
        </w:rPr>
        <w:t xml:space="preserve"> хочется напомнить о слова Г. Нейгауза: «Я говорю: пианист и фортепиано </w:t>
      </w:r>
      <w:r w:rsidR="000857D2" w:rsidRPr="00D31C9B">
        <w:rPr>
          <w:rFonts w:ascii="Times New Roman" w:hAnsi="Times New Roman" w:cs="Times New Roman"/>
          <w:sz w:val="28"/>
          <w:szCs w:val="28"/>
        </w:rPr>
        <w:t>–</w:t>
      </w:r>
      <w:r w:rsidR="00546C9D" w:rsidRPr="00D31C9B">
        <w:rPr>
          <w:rFonts w:ascii="Times New Roman" w:hAnsi="Times New Roman" w:cs="Times New Roman"/>
          <w:sz w:val="28"/>
          <w:szCs w:val="28"/>
        </w:rPr>
        <w:t xml:space="preserve"> это одновременно 1) дирижер (голова, сердце, слух); </w:t>
      </w:r>
      <w:r w:rsidR="00546C9D" w:rsidRPr="00D31C9B">
        <w:rPr>
          <w:rFonts w:ascii="Times New Roman" w:hAnsi="Times New Roman" w:cs="Times New Roman"/>
          <w:sz w:val="28"/>
          <w:szCs w:val="28"/>
        </w:rPr>
        <w:lastRenderedPageBreak/>
        <w:t>2) оркестранты (обе руки с десятью пальцами и обе ноги для обеих педалей) и 3) инструментарий (один-единственный рояль,</w:t>
      </w:r>
      <w:r w:rsidR="00546C9D" w:rsidRPr="00546C9D">
        <w:rPr>
          <w:rFonts w:ascii="Times New Roman" w:hAnsi="Times New Roman" w:cs="Times New Roman"/>
          <w:sz w:val="24"/>
          <w:szCs w:val="24"/>
        </w:rPr>
        <w:t xml:space="preserve"> </w:t>
      </w:r>
      <w:r w:rsidR="00546C9D" w:rsidRPr="00D31C9B">
        <w:rPr>
          <w:rFonts w:ascii="Times New Roman" w:hAnsi="Times New Roman" w:cs="Times New Roman"/>
          <w:sz w:val="28"/>
          <w:szCs w:val="28"/>
        </w:rPr>
        <w:t xml:space="preserve">или, выражаясь по-рубинштейновски, сто инструментов, то есть столько же, сколько бывает в симфоническом оркестре)». При этом каждому пианисту постоянно нужно помнить о том, что «изображая» на фортепиано сто инструментов оркестра, он должен прежде всего </w:t>
      </w:r>
      <w:r w:rsidR="00546C9D" w:rsidRPr="00D31C9B">
        <w:rPr>
          <w:rFonts w:ascii="Times New Roman" w:hAnsi="Times New Roman" w:cs="Times New Roman"/>
          <w:b/>
          <w:sz w:val="28"/>
          <w:szCs w:val="28"/>
        </w:rPr>
        <w:t xml:space="preserve">«ПЕТЬ» </w:t>
      </w:r>
      <w:r w:rsidR="00546C9D" w:rsidRPr="00D31C9B">
        <w:rPr>
          <w:rFonts w:ascii="Times New Roman" w:hAnsi="Times New Roman" w:cs="Times New Roman"/>
          <w:sz w:val="28"/>
          <w:szCs w:val="28"/>
        </w:rPr>
        <w:t>на нем.</w:t>
      </w:r>
    </w:p>
    <w:p w:rsidR="00C521FA" w:rsidRPr="00D31C9B" w:rsidRDefault="00C521FA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1FA" w:rsidRPr="00D31C9B" w:rsidRDefault="00C521FA" w:rsidP="00D31C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C9B">
        <w:rPr>
          <w:rFonts w:ascii="Times New Roman" w:hAnsi="Times New Roman" w:cs="Times New Roman"/>
          <w:b/>
          <w:sz w:val="28"/>
          <w:szCs w:val="28"/>
        </w:rPr>
        <w:t>Первоначальная работа над звуком.</w:t>
      </w:r>
    </w:p>
    <w:p w:rsidR="00881786" w:rsidRPr="00D31C9B" w:rsidRDefault="00881786" w:rsidP="00D31C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3C0" w:rsidRPr="00D31C9B" w:rsidRDefault="00BF43C0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Работу над звуком нужно начинать с ощущения мышечной и психологической свободы. Не случайно К. Станиславский считал: «Даже самый ничтожный зажим в каком-нибудь одном месте, который не сразу отыщешь в себе, может парализовать творчество».</w:t>
      </w:r>
      <w:r w:rsidR="00012D5A" w:rsidRPr="00D31C9B">
        <w:rPr>
          <w:rFonts w:ascii="Times New Roman" w:hAnsi="Times New Roman" w:cs="Times New Roman"/>
          <w:sz w:val="28"/>
          <w:szCs w:val="28"/>
        </w:rPr>
        <w:t xml:space="preserve"> «Малейшее неудобство, напряжение, утомление сразу же отражается на звуке. Естественный, свободно льющийся звук свидетельствует о ненапряженном состоянии рук» (А. Шмидт-Шкловская).</w:t>
      </w:r>
    </w:p>
    <w:p w:rsidR="00BF43C0" w:rsidRPr="00D31C9B" w:rsidRDefault="00BF43C0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Итак</w:t>
      </w:r>
      <w:r w:rsidR="00D90429" w:rsidRPr="00D31C9B">
        <w:rPr>
          <w:rFonts w:ascii="Times New Roman" w:hAnsi="Times New Roman" w:cs="Times New Roman"/>
          <w:sz w:val="28"/>
          <w:szCs w:val="28"/>
        </w:rPr>
        <w:t>,</w:t>
      </w:r>
      <w:r w:rsidRPr="00D31C9B">
        <w:rPr>
          <w:rFonts w:ascii="Times New Roman" w:hAnsi="Times New Roman" w:cs="Times New Roman"/>
          <w:sz w:val="28"/>
          <w:szCs w:val="28"/>
        </w:rPr>
        <w:t xml:space="preserve"> сначала полная свобода корпуса, рук (от плеча до кончика пальцев), </w:t>
      </w:r>
      <w:r w:rsidR="00D90429" w:rsidRPr="00D31C9B">
        <w:rPr>
          <w:rFonts w:ascii="Times New Roman" w:hAnsi="Times New Roman" w:cs="Times New Roman"/>
          <w:sz w:val="28"/>
          <w:szCs w:val="28"/>
        </w:rPr>
        <w:t>у</w:t>
      </w:r>
      <w:r w:rsidRPr="00D31C9B">
        <w:rPr>
          <w:rFonts w:ascii="Times New Roman" w:hAnsi="Times New Roman" w:cs="Times New Roman"/>
          <w:sz w:val="28"/>
          <w:szCs w:val="28"/>
        </w:rPr>
        <w:t>добная посадка за инструментом</w:t>
      </w:r>
      <w:r w:rsidR="00D90429" w:rsidRPr="00D31C9B">
        <w:rPr>
          <w:rFonts w:ascii="Times New Roman" w:hAnsi="Times New Roman" w:cs="Times New Roman"/>
          <w:sz w:val="28"/>
          <w:szCs w:val="28"/>
        </w:rPr>
        <w:t xml:space="preserve">, и сочетание доброжелательности с требовательностью со стороны педагога. </w:t>
      </w:r>
    </w:p>
    <w:p w:rsidR="00C521FA" w:rsidRPr="00D31C9B" w:rsidRDefault="00C521FA" w:rsidP="00D31C9B">
      <w:pPr>
        <w:tabs>
          <w:tab w:val="left" w:pos="851"/>
        </w:tabs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С первых уроков необходимо «влюбить» ребенка в инструмент, воспитывать бережное отношение к фортепиано и очень бережное отношение к звуку. Постоянно напоминать ученику, что фортепиано «поющий» инструмент.</w:t>
      </w:r>
    </w:p>
    <w:p w:rsidR="005E726E" w:rsidRPr="00D31C9B" w:rsidRDefault="005E726E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Воспитание напряженного слухового внимания начинается с первого же прикосновения к клавишам, с извлечения первого звука. Г. Нейгауз говорил: «Если вы музыкант и притом пианист, а значит, любите звук рояля, то и эта возня с одним-единственным звуком, это вслушивание в чудесное дрожание «серебряной» струны – уже великое наслаждение, вы уже находитесь у преддверия искусства».</w:t>
      </w:r>
    </w:p>
    <w:p w:rsidR="005E726E" w:rsidRPr="00D31C9B" w:rsidRDefault="005E726E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lastRenderedPageBreak/>
        <w:t xml:space="preserve">На первой же стадии работы над звуком происходит воспитание динамического и тембрового слуха. </w:t>
      </w:r>
      <w:r w:rsidRPr="00D31C9B">
        <w:rPr>
          <w:rFonts w:ascii="Times New Roman" w:hAnsi="Times New Roman" w:cs="Times New Roman"/>
          <w:b/>
          <w:sz w:val="28"/>
          <w:szCs w:val="28"/>
        </w:rPr>
        <w:t>«Еще не звук»</w:t>
      </w:r>
      <w:r w:rsidRPr="00D31C9B">
        <w:rPr>
          <w:rFonts w:ascii="Times New Roman" w:hAnsi="Times New Roman" w:cs="Times New Roman"/>
          <w:sz w:val="28"/>
          <w:szCs w:val="28"/>
        </w:rPr>
        <w:t xml:space="preserve"> и </w:t>
      </w:r>
      <w:r w:rsidRPr="00D31C9B">
        <w:rPr>
          <w:rFonts w:ascii="Times New Roman" w:hAnsi="Times New Roman" w:cs="Times New Roman"/>
          <w:b/>
          <w:sz w:val="28"/>
          <w:szCs w:val="28"/>
        </w:rPr>
        <w:t>«уже не звук»</w:t>
      </w:r>
      <w:r w:rsidR="00EB5E82" w:rsidRPr="00D31C9B">
        <w:rPr>
          <w:rFonts w:ascii="Times New Roman" w:hAnsi="Times New Roman" w:cs="Times New Roman"/>
          <w:sz w:val="28"/>
          <w:szCs w:val="28"/>
        </w:rPr>
        <w:t xml:space="preserve"> – </w:t>
      </w:r>
      <w:r w:rsidRPr="00D31C9B">
        <w:rPr>
          <w:rFonts w:ascii="Times New Roman" w:hAnsi="Times New Roman" w:cs="Times New Roman"/>
          <w:sz w:val="28"/>
          <w:szCs w:val="28"/>
        </w:rPr>
        <w:t>вот что важно исследовать и испытать тому, кто занимается игрой на фортепиано</w:t>
      </w:r>
      <w:r w:rsidR="00EB5E82" w:rsidRPr="00D31C9B">
        <w:rPr>
          <w:rFonts w:ascii="Times New Roman" w:hAnsi="Times New Roman" w:cs="Times New Roman"/>
          <w:sz w:val="28"/>
          <w:szCs w:val="28"/>
        </w:rPr>
        <w:t>. Ребенок с первых уроков должен понять – «что такое хорошо и что такое плохо».</w:t>
      </w:r>
      <w:r w:rsidR="000A3536" w:rsidRPr="00D31C9B">
        <w:rPr>
          <w:rFonts w:ascii="Times New Roman" w:hAnsi="Times New Roman" w:cs="Times New Roman"/>
          <w:sz w:val="28"/>
          <w:szCs w:val="28"/>
        </w:rPr>
        <w:t xml:space="preserve"> Для этого выполнить с учеником следующее упражнение: попросить нажать на клавишу очень осторожно, без появления звука («еще не звук»), а затем предложить ему с большой силой </w:t>
      </w:r>
      <w:r w:rsidR="00292498" w:rsidRPr="00D31C9B">
        <w:rPr>
          <w:rFonts w:ascii="Times New Roman" w:hAnsi="Times New Roman" w:cs="Times New Roman"/>
          <w:sz w:val="28"/>
          <w:szCs w:val="28"/>
        </w:rPr>
        <w:t xml:space="preserve">и с большой скоростью </w:t>
      </w:r>
      <w:r w:rsidR="000A3536" w:rsidRPr="00D31C9B">
        <w:rPr>
          <w:rFonts w:ascii="Times New Roman" w:hAnsi="Times New Roman" w:cs="Times New Roman"/>
          <w:sz w:val="28"/>
          <w:szCs w:val="28"/>
        </w:rPr>
        <w:t>ударить по клавише</w:t>
      </w:r>
      <w:r w:rsidR="00523421" w:rsidRPr="00D31C9B">
        <w:rPr>
          <w:rFonts w:ascii="Times New Roman" w:hAnsi="Times New Roman" w:cs="Times New Roman"/>
          <w:sz w:val="28"/>
          <w:szCs w:val="28"/>
        </w:rPr>
        <w:t xml:space="preserve"> («уже не звук»).</w:t>
      </w:r>
      <w:r w:rsidR="00292498" w:rsidRPr="00D31C9B">
        <w:rPr>
          <w:rFonts w:ascii="Times New Roman" w:hAnsi="Times New Roman" w:cs="Times New Roman"/>
          <w:sz w:val="28"/>
          <w:szCs w:val="28"/>
        </w:rPr>
        <w:t xml:space="preserve"> Между этими пределами лежат всевозможные градации звука.</w:t>
      </w:r>
    </w:p>
    <w:p w:rsidR="00EB5E82" w:rsidRPr="00D31C9B" w:rsidRDefault="00EB5E82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Полезно провести еще один эксперимент со звуком – погрузить палец в клавишу, слушать звук до полного исчезновения. Показатель правильного звукоизвлечения – продолжительное звучание. При этом обратить внимание ученика на разную продолжительность звука в разных регистрах.</w:t>
      </w:r>
      <w:r w:rsidR="00F53198" w:rsidRPr="00D31C9B">
        <w:rPr>
          <w:rFonts w:ascii="Times New Roman" w:hAnsi="Times New Roman" w:cs="Times New Roman"/>
          <w:sz w:val="28"/>
          <w:szCs w:val="28"/>
        </w:rPr>
        <w:t xml:space="preserve"> В момент звукоизвлечения вес руки как бы передается к кончику пальца и через него – клавише</w:t>
      </w:r>
      <w:r w:rsidR="00E2560A" w:rsidRPr="00D31C9B">
        <w:rPr>
          <w:rFonts w:ascii="Times New Roman" w:hAnsi="Times New Roman" w:cs="Times New Roman"/>
          <w:sz w:val="28"/>
          <w:szCs w:val="28"/>
        </w:rPr>
        <w:t xml:space="preserve">, должно быть полное соединение пианиста с инструментом. Такое состояние рук и всего корпуса можно назвать </w:t>
      </w:r>
      <w:r w:rsidR="00E2560A" w:rsidRPr="00D31C9B">
        <w:rPr>
          <w:rFonts w:ascii="Times New Roman" w:hAnsi="Times New Roman" w:cs="Times New Roman"/>
          <w:b/>
          <w:sz w:val="28"/>
          <w:szCs w:val="28"/>
        </w:rPr>
        <w:t>«проводимостью звука»</w:t>
      </w:r>
      <w:r w:rsidR="00E2560A" w:rsidRPr="00D31C9B">
        <w:rPr>
          <w:rFonts w:ascii="Times New Roman" w:hAnsi="Times New Roman" w:cs="Times New Roman"/>
          <w:sz w:val="28"/>
          <w:szCs w:val="28"/>
        </w:rPr>
        <w:t>. С первого прикосновения к клавише, с извлечения первого звука начинается воспитание слухового внимания.</w:t>
      </w:r>
      <w:r w:rsidR="0000456E" w:rsidRPr="00D31C9B">
        <w:rPr>
          <w:rFonts w:ascii="Times New Roman" w:hAnsi="Times New Roman" w:cs="Times New Roman"/>
          <w:sz w:val="28"/>
          <w:szCs w:val="28"/>
        </w:rPr>
        <w:t xml:space="preserve"> Только тот, кто слышит </w:t>
      </w:r>
      <w:r w:rsidR="004220A1" w:rsidRPr="00D31C9B">
        <w:rPr>
          <w:rFonts w:ascii="Times New Roman" w:hAnsi="Times New Roman" w:cs="Times New Roman"/>
          <w:sz w:val="28"/>
          <w:szCs w:val="28"/>
        </w:rPr>
        <w:t xml:space="preserve">тянущийся </w:t>
      </w:r>
      <w:r w:rsidR="0000456E" w:rsidRPr="00D31C9B">
        <w:rPr>
          <w:rFonts w:ascii="Times New Roman" w:hAnsi="Times New Roman" w:cs="Times New Roman"/>
          <w:sz w:val="28"/>
          <w:szCs w:val="28"/>
        </w:rPr>
        <w:t>фортепианн</w:t>
      </w:r>
      <w:r w:rsidR="004220A1" w:rsidRPr="00D31C9B">
        <w:rPr>
          <w:rFonts w:ascii="Times New Roman" w:hAnsi="Times New Roman" w:cs="Times New Roman"/>
          <w:sz w:val="28"/>
          <w:szCs w:val="28"/>
        </w:rPr>
        <w:t>ый</w:t>
      </w:r>
      <w:r w:rsidR="0000456E" w:rsidRPr="00D31C9B">
        <w:rPr>
          <w:rFonts w:ascii="Times New Roman" w:hAnsi="Times New Roman" w:cs="Times New Roman"/>
          <w:sz w:val="28"/>
          <w:szCs w:val="28"/>
        </w:rPr>
        <w:t xml:space="preserve"> звук (ко</w:t>
      </w:r>
      <w:r w:rsidR="004220A1" w:rsidRPr="00D31C9B">
        <w:rPr>
          <w:rFonts w:ascii="Times New Roman" w:hAnsi="Times New Roman" w:cs="Times New Roman"/>
          <w:sz w:val="28"/>
          <w:szCs w:val="28"/>
        </w:rPr>
        <w:t>ле</w:t>
      </w:r>
      <w:r w:rsidR="0000456E" w:rsidRPr="00D31C9B">
        <w:rPr>
          <w:rFonts w:ascii="Times New Roman" w:hAnsi="Times New Roman" w:cs="Times New Roman"/>
          <w:sz w:val="28"/>
          <w:szCs w:val="28"/>
        </w:rPr>
        <w:t>бания струны) со всеми изменениями силы, тот, во-первых, сможет оценить всю красоту, все благородство фортепианного звука (ибо эта «протяженность», в сущности, гораздо красивее первичного «удара</w:t>
      </w:r>
      <w:r w:rsidR="004220A1" w:rsidRPr="00D31C9B">
        <w:rPr>
          <w:rFonts w:ascii="Times New Roman" w:hAnsi="Times New Roman" w:cs="Times New Roman"/>
          <w:sz w:val="28"/>
          <w:szCs w:val="28"/>
        </w:rPr>
        <w:t>»</w:t>
      </w:r>
      <w:r w:rsidR="0000456E" w:rsidRPr="00D31C9B">
        <w:rPr>
          <w:rFonts w:ascii="Times New Roman" w:hAnsi="Times New Roman" w:cs="Times New Roman"/>
          <w:sz w:val="28"/>
          <w:szCs w:val="28"/>
        </w:rPr>
        <w:t xml:space="preserve">); во-вторых, сможет овладеть необходимым разнообразием звука, нужным не только для полифонической игры, но и для </w:t>
      </w:r>
      <w:r w:rsidR="004220A1" w:rsidRPr="00D31C9B">
        <w:rPr>
          <w:rFonts w:ascii="Times New Roman" w:hAnsi="Times New Roman" w:cs="Times New Roman"/>
          <w:sz w:val="28"/>
          <w:szCs w:val="28"/>
        </w:rPr>
        <w:t>точ</w:t>
      </w:r>
      <w:r w:rsidR="0000456E" w:rsidRPr="00D31C9B">
        <w:rPr>
          <w:rFonts w:ascii="Times New Roman" w:hAnsi="Times New Roman" w:cs="Times New Roman"/>
          <w:sz w:val="28"/>
          <w:szCs w:val="28"/>
        </w:rPr>
        <w:t xml:space="preserve">ной передачи гармонии, соотношения между мелодией и аккомпанементом </w:t>
      </w:r>
      <w:r w:rsidR="004220A1" w:rsidRPr="00D31C9B">
        <w:rPr>
          <w:rFonts w:ascii="Times New Roman" w:hAnsi="Times New Roman" w:cs="Times New Roman"/>
          <w:sz w:val="28"/>
          <w:szCs w:val="28"/>
        </w:rPr>
        <w:t xml:space="preserve">и </w:t>
      </w:r>
      <w:r w:rsidR="0000456E" w:rsidRPr="00D31C9B">
        <w:rPr>
          <w:rFonts w:ascii="Times New Roman" w:hAnsi="Times New Roman" w:cs="Times New Roman"/>
          <w:sz w:val="28"/>
          <w:szCs w:val="28"/>
        </w:rPr>
        <w:t xml:space="preserve"> для создания звуковой перспективы</w:t>
      </w:r>
      <w:r w:rsidR="004220A1" w:rsidRPr="00D31C9B">
        <w:rPr>
          <w:rFonts w:ascii="Times New Roman" w:hAnsi="Times New Roman" w:cs="Times New Roman"/>
          <w:sz w:val="28"/>
          <w:szCs w:val="28"/>
        </w:rPr>
        <w:t>.</w:t>
      </w:r>
    </w:p>
    <w:p w:rsidR="005E726E" w:rsidRPr="00D31C9B" w:rsidRDefault="00E5010B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 xml:space="preserve">После того, как появились некоторые слуховые и пианистические навыки, ученику предлагается выполнить более сложное упражнение. Смысл его заключается в следующем – каждый последующий звук берется с той громкостью звучания и с той силой, которая получилась в результате </w:t>
      </w:r>
      <w:r w:rsidR="000857D2" w:rsidRPr="00D31C9B">
        <w:rPr>
          <w:rFonts w:ascii="Times New Roman" w:hAnsi="Times New Roman" w:cs="Times New Roman"/>
          <w:sz w:val="28"/>
          <w:szCs w:val="28"/>
        </w:rPr>
        <w:t>за</w:t>
      </w:r>
      <w:r w:rsidRPr="00D31C9B">
        <w:rPr>
          <w:rFonts w:ascii="Times New Roman" w:hAnsi="Times New Roman" w:cs="Times New Roman"/>
          <w:sz w:val="28"/>
          <w:szCs w:val="28"/>
        </w:rPr>
        <w:t xml:space="preserve">тухания предыдущего звука, а не его первичного возникновения – удара. </w:t>
      </w:r>
      <w:r w:rsidR="00735A50" w:rsidRPr="00D31C9B">
        <w:rPr>
          <w:rFonts w:ascii="Times New Roman" w:hAnsi="Times New Roman" w:cs="Times New Roman"/>
          <w:sz w:val="28"/>
          <w:szCs w:val="28"/>
        </w:rPr>
        <w:t xml:space="preserve">Это </w:t>
      </w:r>
      <w:r w:rsidR="00735A50" w:rsidRPr="00D31C9B">
        <w:rPr>
          <w:rFonts w:ascii="Times New Roman" w:hAnsi="Times New Roman" w:cs="Times New Roman"/>
          <w:sz w:val="28"/>
          <w:szCs w:val="28"/>
        </w:rPr>
        <w:lastRenderedPageBreak/>
        <w:t>упражнение показывает возможности фортепиано, как «поющего</w:t>
      </w:r>
      <w:r w:rsidR="00E2560A" w:rsidRPr="00D31C9B">
        <w:rPr>
          <w:rFonts w:ascii="Times New Roman" w:hAnsi="Times New Roman" w:cs="Times New Roman"/>
          <w:sz w:val="28"/>
          <w:szCs w:val="28"/>
        </w:rPr>
        <w:t>» инструмента, а не «ударного»</w:t>
      </w:r>
      <w:r w:rsidR="008221DC" w:rsidRPr="00D31C9B">
        <w:rPr>
          <w:rFonts w:ascii="Times New Roman" w:hAnsi="Times New Roman" w:cs="Times New Roman"/>
          <w:sz w:val="28"/>
          <w:szCs w:val="28"/>
        </w:rPr>
        <w:t>, оно одинаково «полезное» и для слуха, и для осязания клавиатуры.</w:t>
      </w:r>
    </w:p>
    <w:p w:rsidR="00681DBC" w:rsidRPr="00D31C9B" w:rsidRDefault="00681DBC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31C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71016" cy="1257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055" cy="133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C9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5010B" w:rsidRPr="00D31C9B" w:rsidRDefault="00E5010B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 xml:space="preserve">С первых же уроков ученик должен научиться слышать три стадии звука: </w:t>
      </w:r>
      <w:r w:rsidRPr="00D31C9B">
        <w:rPr>
          <w:rFonts w:ascii="Times New Roman" w:hAnsi="Times New Roman" w:cs="Times New Roman"/>
          <w:b/>
          <w:sz w:val="28"/>
          <w:szCs w:val="28"/>
        </w:rPr>
        <w:t>начало</w:t>
      </w:r>
      <w:r w:rsidRPr="00D31C9B">
        <w:rPr>
          <w:rFonts w:ascii="Times New Roman" w:hAnsi="Times New Roman" w:cs="Times New Roman"/>
          <w:sz w:val="28"/>
          <w:szCs w:val="28"/>
        </w:rPr>
        <w:t xml:space="preserve">, </w:t>
      </w:r>
      <w:r w:rsidRPr="00D31C9B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D31C9B">
        <w:rPr>
          <w:rFonts w:ascii="Times New Roman" w:hAnsi="Times New Roman" w:cs="Times New Roman"/>
          <w:sz w:val="28"/>
          <w:szCs w:val="28"/>
        </w:rPr>
        <w:t xml:space="preserve"> и </w:t>
      </w:r>
      <w:r w:rsidRPr="00D31C9B">
        <w:rPr>
          <w:rFonts w:ascii="Times New Roman" w:hAnsi="Times New Roman" w:cs="Times New Roman"/>
          <w:b/>
          <w:sz w:val="28"/>
          <w:szCs w:val="28"/>
        </w:rPr>
        <w:t>конец</w:t>
      </w:r>
      <w:r w:rsidRPr="00D31C9B">
        <w:rPr>
          <w:rFonts w:ascii="Times New Roman" w:hAnsi="Times New Roman" w:cs="Times New Roman"/>
          <w:sz w:val="28"/>
          <w:szCs w:val="28"/>
        </w:rPr>
        <w:t xml:space="preserve">. </w:t>
      </w:r>
      <w:r w:rsidR="00E46027" w:rsidRPr="00D31C9B">
        <w:rPr>
          <w:rFonts w:ascii="Times New Roman" w:hAnsi="Times New Roman" w:cs="Times New Roman"/>
          <w:sz w:val="28"/>
          <w:szCs w:val="28"/>
        </w:rPr>
        <w:t xml:space="preserve">Вот здесь очень важно не </w:t>
      </w:r>
      <w:r w:rsidR="00E2560A" w:rsidRPr="00D31C9B">
        <w:rPr>
          <w:rFonts w:ascii="Times New Roman" w:hAnsi="Times New Roman" w:cs="Times New Roman"/>
          <w:sz w:val="28"/>
          <w:szCs w:val="28"/>
        </w:rPr>
        <w:t>упус</w:t>
      </w:r>
      <w:r w:rsidR="00E46027" w:rsidRPr="00D31C9B">
        <w:rPr>
          <w:rFonts w:ascii="Times New Roman" w:hAnsi="Times New Roman" w:cs="Times New Roman"/>
          <w:sz w:val="28"/>
          <w:szCs w:val="28"/>
        </w:rPr>
        <w:t>тить</w:t>
      </w:r>
      <w:r w:rsidR="00E2560A" w:rsidRPr="00D31C9B">
        <w:rPr>
          <w:rFonts w:ascii="Times New Roman" w:hAnsi="Times New Roman" w:cs="Times New Roman"/>
          <w:sz w:val="28"/>
          <w:szCs w:val="28"/>
        </w:rPr>
        <w:t xml:space="preserve"> момент протяженности звука и перехода его в следующий</w:t>
      </w:r>
      <w:r w:rsidR="00E46027" w:rsidRPr="00D31C9B">
        <w:rPr>
          <w:rFonts w:ascii="Times New Roman" w:hAnsi="Times New Roman" w:cs="Times New Roman"/>
          <w:sz w:val="28"/>
          <w:szCs w:val="28"/>
        </w:rPr>
        <w:t xml:space="preserve">. Мы говорим о «дослушивании звука», имеем в виду «жизнь звука во времени», его движение, а не покой (звук не должен быть «мертвым» статичным). Затихающий звук слушать и ощущать («вести») кончиком пальца, пока он длится. При переносе руки на другую клавишу ученик должен переносить не только руку, а «нести» звук. В результате </w:t>
      </w:r>
      <w:r w:rsidR="00263772" w:rsidRPr="00D31C9B">
        <w:rPr>
          <w:rFonts w:ascii="Times New Roman" w:hAnsi="Times New Roman" w:cs="Times New Roman"/>
          <w:sz w:val="28"/>
          <w:szCs w:val="28"/>
        </w:rPr>
        <w:t>происходит непрерывный процесс, состоящий из дослушивания и переноса звука. Кстати, эти ощущения способствуют более естественному формированию руки и помогут в работе над постановкой.</w:t>
      </w:r>
    </w:p>
    <w:p w:rsidR="0025038B" w:rsidRPr="00D31C9B" w:rsidRDefault="0025038B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Очень важно, как педагог разговаривает на уроке с учеником. Важно делать это – кратко, образно и конкретно. Говорить ученику</w:t>
      </w:r>
      <w:r w:rsidR="000A3536" w:rsidRPr="00D31C9B">
        <w:rPr>
          <w:rFonts w:ascii="Times New Roman" w:hAnsi="Times New Roman" w:cs="Times New Roman"/>
          <w:sz w:val="28"/>
          <w:szCs w:val="28"/>
        </w:rPr>
        <w:t xml:space="preserve"> – </w:t>
      </w:r>
      <w:r w:rsidRPr="00D31C9B">
        <w:rPr>
          <w:rFonts w:ascii="Times New Roman" w:hAnsi="Times New Roman" w:cs="Times New Roman"/>
          <w:sz w:val="28"/>
          <w:szCs w:val="28"/>
        </w:rPr>
        <w:t xml:space="preserve"> </w:t>
      </w:r>
      <w:r w:rsidR="000A3536" w:rsidRPr="00D31C9B">
        <w:rPr>
          <w:rFonts w:ascii="Times New Roman" w:hAnsi="Times New Roman" w:cs="Times New Roman"/>
          <w:sz w:val="28"/>
          <w:szCs w:val="28"/>
        </w:rPr>
        <w:t>з</w:t>
      </w:r>
      <w:r w:rsidRPr="00D31C9B">
        <w:rPr>
          <w:rFonts w:ascii="Times New Roman" w:hAnsi="Times New Roman" w:cs="Times New Roman"/>
          <w:sz w:val="28"/>
          <w:szCs w:val="28"/>
        </w:rPr>
        <w:t>вук брать, извлекать – а не ставить руку на клавишу; не выжидать и держать клавишу – а слушать и вести звук; не поднимать руку – а брать дыхание. Такие задания способствуют естественному формированию руки, тренируют слух и навыки звукоизвлечения</w:t>
      </w:r>
      <w:r w:rsidR="00263772" w:rsidRPr="00D31C9B">
        <w:rPr>
          <w:rFonts w:ascii="Times New Roman" w:hAnsi="Times New Roman" w:cs="Times New Roman"/>
          <w:sz w:val="28"/>
          <w:szCs w:val="28"/>
        </w:rPr>
        <w:t>. Чем требования неподвижной позиции.</w:t>
      </w:r>
    </w:p>
    <w:p w:rsidR="0082649B" w:rsidRPr="00D31C9B" w:rsidRDefault="00263772" w:rsidP="00D31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 xml:space="preserve">На первых порах все упражнения и песенки ученик исполняет штрихом </w:t>
      </w:r>
      <w:r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non</w:t>
      </w:r>
      <w:r w:rsidRPr="00D31C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legato</w:t>
      </w:r>
      <w:r w:rsidRPr="00D31C9B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D31C9B">
        <w:rPr>
          <w:rFonts w:ascii="Times New Roman" w:hAnsi="Times New Roman" w:cs="Times New Roman"/>
          <w:sz w:val="28"/>
          <w:szCs w:val="28"/>
        </w:rPr>
        <w:t xml:space="preserve"> это позволяет ребенку пользоваться </w:t>
      </w:r>
      <w:r w:rsidR="0082649B" w:rsidRPr="00D31C9B">
        <w:rPr>
          <w:rFonts w:ascii="Times New Roman" w:hAnsi="Times New Roman" w:cs="Times New Roman"/>
          <w:sz w:val="28"/>
          <w:szCs w:val="28"/>
        </w:rPr>
        <w:t>довольно большим диапазоном звуковых красок</w:t>
      </w:r>
      <w:r w:rsidRPr="00D31C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649B" w:rsidRPr="00D31C9B">
        <w:rPr>
          <w:rFonts w:ascii="Times New Roman" w:hAnsi="Times New Roman" w:cs="Times New Roman"/>
          <w:sz w:val="28"/>
          <w:szCs w:val="28"/>
        </w:rPr>
        <w:t xml:space="preserve">при слабых пальцах. </w:t>
      </w:r>
    </w:p>
    <w:p w:rsidR="00B47DC6" w:rsidRPr="00D31C9B" w:rsidRDefault="0082649B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 xml:space="preserve">В период донотного музицирования, на первых уроках, рекомендуется использовать черные клавиши – это удобно маленькому пианисту для рук. Еще Ф. Шопен считал игру последовательности: </w:t>
      </w:r>
      <w:r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D31C9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fis</w:t>
      </w:r>
      <w:r w:rsidRPr="00D31C9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gis</w:t>
      </w:r>
      <w:r w:rsidRPr="00D31C9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ais</w:t>
      </w:r>
      <w:r w:rsidRPr="00D31C9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  <w:r w:rsidRPr="00D31C9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his</w:t>
      </w:r>
      <w:r w:rsidRPr="00D31C9B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D31C9B">
        <w:rPr>
          <w:rFonts w:ascii="Times New Roman" w:hAnsi="Times New Roman" w:cs="Times New Roman"/>
          <w:sz w:val="28"/>
          <w:szCs w:val="28"/>
        </w:rPr>
        <w:t xml:space="preserve">– наиболее </w:t>
      </w:r>
      <w:r w:rsidRPr="00D31C9B">
        <w:rPr>
          <w:rFonts w:ascii="Times New Roman" w:hAnsi="Times New Roman" w:cs="Times New Roman"/>
          <w:sz w:val="28"/>
          <w:szCs w:val="28"/>
        </w:rPr>
        <w:lastRenderedPageBreak/>
        <w:t>удобной. Это упражнение основано на учете естественной длины пальцев и различной высоты белых и черных клавиш.</w:t>
      </w:r>
      <w:r w:rsidR="001F3894" w:rsidRPr="00D31C9B">
        <w:rPr>
          <w:rFonts w:ascii="Times New Roman" w:hAnsi="Times New Roman" w:cs="Times New Roman"/>
          <w:sz w:val="28"/>
          <w:szCs w:val="28"/>
        </w:rPr>
        <w:t xml:space="preserve"> Узкая черная клавиша заставляет «нацеливаться» и почти исключает игру прямыми пальцами. На первых порах песенки рекомендуется играть по слуху и «с рук». </w:t>
      </w:r>
    </w:p>
    <w:p w:rsidR="00B47DC6" w:rsidRPr="00D31C9B" w:rsidRDefault="00B47DC6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DC6" w:rsidRPr="00D31C9B" w:rsidRDefault="00B47DC6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51120" cy="16825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648" cy="178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C6" w:rsidRDefault="001F3894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 xml:space="preserve">Постепенно к мелодии добавляется сопровождение, что способствует развитию координации движений. Каждое упражнение или песенка содержит какой-то образ, поэтому в соответствии с ним возможны разные оттенки штриха </w:t>
      </w:r>
      <w:r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non</w:t>
      </w:r>
      <w:r w:rsidRPr="00D31C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legato</w:t>
      </w:r>
      <w:r w:rsidRPr="00D31C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1C9B">
        <w:rPr>
          <w:rFonts w:ascii="Times New Roman" w:hAnsi="Times New Roman" w:cs="Times New Roman"/>
          <w:sz w:val="28"/>
          <w:szCs w:val="28"/>
        </w:rPr>
        <w:t>– протяженный и глубокий или короткий и упругий. Предлагаемый прием игры на черных клавишах решает одновременно несколько задач: развитие слуха, организация игровых движений, работа над звукоизвлечением.</w:t>
      </w:r>
      <w:r w:rsidR="0082649B" w:rsidRPr="00D31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BB" w:rsidRPr="00D31C9B" w:rsidRDefault="007829BB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DC6" w:rsidRPr="00D31C9B" w:rsidRDefault="00B47DC6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DC6" w:rsidRDefault="00B47DC6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4460" cy="1292442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386" cy="132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9BB" w:rsidRPr="00D31C9B" w:rsidRDefault="007829BB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300" w:rsidRPr="00D31C9B" w:rsidRDefault="001F2300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Переходить к более сложным произведениям следует не раньше, чем будет основательно закреплен предыдущий уровень сложности. Усложнение задач должно быть постепенным и почти незаметным для ученика.</w:t>
      </w:r>
    </w:p>
    <w:p w:rsidR="00B47DC6" w:rsidRPr="00D31C9B" w:rsidRDefault="00B47DC6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DC6" w:rsidRPr="00D31C9B" w:rsidRDefault="00B47DC6" w:rsidP="00782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A45F535" wp14:editId="48DCDD67">
            <wp:extent cx="5806788" cy="14478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913" cy="152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228" w:rsidRPr="00D31C9B" w:rsidRDefault="00836228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Одна из распространенных ошибок ученика – динамическое «сближение» мелодии и аккомпанемента</w:t>
      </w:r>
      <w:r w:rsidR="00D76A01" w:rsidRPr="00D31C9B">
        <w:rPr>
          <w:rFonts w:ascii="Times New Roman" w:hAnsi="Times New Roman" w:cs="Times New Roman"/>
          <w:sz w:val="28"/>
          <w:szCs w:val="28"/>
        </w:rPr>
        <w:t xml:space="preserve"> </w:t>
      </w:r>
      <w:r w:rsidRPr="00D31C9B">
        <w:rPr>
          <w:rFonts w:ascii="Times New Roman" w:hAnsi="Times New Roman" w:cs="Times New Roman"/>
          <w:sz w:val="28"/>
          <w:szCs w:val="28"/>
        </w:rPr>
        <w:t xml:space="preserve">между первым и вторым планом в исполнении произведения. Поэтому стоит предложить: </w:t>
      </w:r>
    </w:p>
    <w:p w:rsidR="00836228" w:rsidRPr="00D31C9B" w:rsidRDefault="00836228" w:rsidP="00D31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 xml:space="preserve">1. </w:t>
      </w:r>
      <w:r w:rsidR="002E6929" w:rsidRPr="00D31C9B">
        <w:rPr>
          <w:rFonts w:ascii="Times New Roman" w:hAnsi="Times New Roman" w:cs="Times New Roman"/>
          <w:sz w:val="28"/>
          <w:szCs w:val="28"/>
        </w:rPr>
        <w:t>п</w:t>
      </w:r>
      <w:r w:rsidRPr="00D31C9B">
        <w:rPr>
          <w:rFonts w:ascii="Times New Roman" w:hAnsi="Times New Roman" w:cs="Times New Roman"/>
          <w:sz w:val="28"/>
          <w:szCs w:val="28"/>
        </w:rPr>
        <w:t xml:space="preserve">оиграть в ансамбле с педагогом, разделив с ним мелодию и аккомпанемент; </w:t>
      </w:r>
    </w:p>
    <w:p w:rsidR="008B3FA9" w:rsidRPr="00D31C9B" w:rsidRDefault="00836228" w:rsidP="00D31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2. напомнить, что громкость звука зависит от высоты и скорости падения руки или пальца</w:t>
      </w:r>
      <w:r w:rsidR="002E6929" w:rsidRPr="00D31C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929" w:rsidRPr="00D31C9B" w:rsidRDefault="002E6929" w:rsidP="00D31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Требовать от ученика постоянного слухового контроля, если ухо не слышит и не «ведет» звук, то и пальцы становятся пассивными и каждый следующий звук мелодии не «выливается» из предыдущего, а берется как бы заново. В результате фраза становится разорванной.</w:t>
      </w:r>
      <w:r w:rsidR="00025FB7" w:rsidRPr="00D31C9B">
        <w:rPr>
          <w:rFonts w:ascii="Times New Roman" w:hAnsi="Times New Roman" w:cs="Times New Roman"/>
          <w:sz w:val="28"/>
          <w:szCs w:val="28"/>
        </w:rPr>
        <w:t xml:space="preserve"> </w:t>
      </w:r>
      <w:r w:rsidRPr="00D31C9B">
        <w:rPr>
          <w:rFonts w:ascii="Times New Roman" w:hAnsi="Times New Roman" w:cs="Times New Roman"/>
          <w:sz w:val="28"/>
          <w:szCs w:val="28"/>
        </w:rPr>
        <w:t>При этом никогда не заниматься «натаскиванием» ученика. Дать возможность самому понять, услышать свои ошибки и затем помочь исправить их.</w:t>
      </w:r>
    </w:p>
    <w:p w:rsidR="009458BC" w:rsidRPr="00D31C9B" w:rsidRDefault="009458BC" w:rsidP="00D31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786" w:rsidRPr="00D31C9B" w:rsidRDefault="009458BC" w:rsidP="007829B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1C9B">
        <w:rPr>
          <w:rFonts w:ascii="Times New Roman" w:hAnsi="Times New Roman" w:cs="Times New Roman"/>
          <w:b/>
          <w:sz w:val="28"/>
          <w:szCs w:val="28"/>
        </w:rPr>
        <w:t>Способы звукоизвлечения при исполнении:</w:t>
      </w:r>
      <w:r w:rsidRPr="00D31C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non</w:t>
      </w:r>
      <w:r w:rsidRPr="00D31C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legato</w:t>
      </w:r>
      <w:r w:rsidRPr="00D31C9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legato</w:t>
      </w:r>
      <w:r w:rsidRPr="00D31C9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staccato</w:t>
      </w:r>
      <w:r w:rsidRPr="00D31C9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A50A8" w:rsidRPr="00D31C9B" w:rsidRDefault="001A50A8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 xml:space="preserve">После того, как освоена игра штрихом </w:t>
      </w:r>
      <w:bookmarkStart w:id="1" w:name="_Hlk517264129"/>
      <w:r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non</w:t>
      </w:r>
      <w:r w:rsidRPr="00D31C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legato</w:t>
      </w:r>
      <w:r w:rsidRPr="00D31C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End w:id="1"/>
      <w:r w:rsidRPr="00D31C9B">
        <w:rPr>
          <w:rFonts w:ascii="Times New Roman" w:hAnsi="Times New Roman" w:cs="Times New Roman"/>
          <w:sz w:val="28"/>
          <w:szCs w:val="28"/>
        </w:rPr>
        <w:t xml:space="preserve">ученик переходит на игру штрихом </w:t>
      </w:r>
      <w:r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legato</w:t>
      </w:r>
      <w:r w:rsidRPr="00D31C9B">
        <w:rPr>
          <w:rFonts w:ascii="Times New Roman" w:hAnsi="Times New Roman" w:cs="Times New Roman"/>
          <w:sz w:val="28"/>
          <w:szCs w:val="28"/>
        </w:rPr>
        <w:t xml:space="preserve">. Играть </w:t>
      </w:r>
      <w:bookmarkStart w:id="2" w:name="_Hlk517264107"/>
      <w:r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legato</w:t>
      </w:r>
      <w:bookmarkEnd w:id="2"/>
      <w:r w:rsidRPr="00D31C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1C9B">
        <w:rPr>
          <w:rFonts w:ascii="Times New Roman" w:hAnsi="Times New Roman" w:cs="Times New Roman"/>
          <w:sz w:val="28"/>
          <w:szCs w:val="28"/>
        </w:rPr>
        <w:t>начинать с двух звуков, постепенно добавляя количество. Полезно поиграть «Пьесы» из «Фортепианной азбуки» Е. Гнесиной.</w:t>
      </w:r>
    </w:p>
    <w:p w:rsidR="00B47DC6" w:rsidRPr="00D31C9B" w:rsidRDefault="00B47DC6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DC6" w:rsidRPr="00D31C9B" w:rsidRDefault="00B47DC6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84420" cy="16029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263" cy="164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929" w:rsidRPr="00D31C9B" w:rsidRDefault="002E6929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lastRenderedPageBreak/>
        <w:t>В решении звуковых проблем большую роль играют способы звукоизвлечения. Так при</w:t>
      </w:r>
      <w:r w:rsidR="00D43E2A" w:rsidRPr="00D31C9B">
        <w:rPr>
          <w:rFonts w:ascii="Times New Roman" w:hAnsi="Times New Roman" w:cs="Times New Roman"/>
          <w:sz w:val="28"/>
          <w:szCs w:val="28"/>
        </w:rPr>
        <w:t xml:space="preserve"> </w:t>
      </w:r>
      <w:r w:rsidRPr="00D31C9B">
        <w:rPr>
          <w:rFonts w:ascii="Times New Roman" w:hAnsi="Times New Roman" w:cs="Times New Roman"/>
          <w:sz w:val="28"/>
          <w:szCs w:val="28"/>
        </w:rPr>
        <w:t>исполнении</w:t>
      </w:r>
      <w:r w:rsidR="00D43E2A" w:rsidRPr="00D31C9B">
        <w:rPr>
          <w:rFonts w:ascii="Times New Roman" w:hAnsi="Times New Roman" w:cs="Times New Roman"/>
          <w:sz w:val="28"/>
          <w:szCs w:val="28"/>
        </w:rPr>
        <w:t xml:space="preserve"> </w:t>
      </w:r>
      <w:r w:rsidR="001A50A8"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legato</w:t>
      </w:r>
      <w:r w:rsidR="001A50A8" w:rsidRPr="00D31C9B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D43E2A"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cantilena</w:t>
      </w:r>
      <w:r w:rsidR="00D43E2A" w:rsidRPr="00D31C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3E2A" w:rsidRPr="00D31C9B">
        <w:rPr>
          <w:rFonts w:ascii="Times New Roman" w:hAnsi="Times New Roman" w:cs="Times New Roman"/>
          <w:sz w:val="28"/>
          <w:szCs w:val="28"/>
        </w:rPr>
        <w:t>необходима работа «выразительных» пальцев, которые мягко переступают</w:t>
      </w:r>
      <w:r w:rsidR="00026874" w:rsidRPr="00D31C9B">
        <w:rPr>
          <w:rFonts w:ascii="Times New Roman" w:hAnsi="Times New Roman" w:cs="Times New Roman"/>
          <w:sz w:val="28"/>
          <w:szCs w:val="28"/>
        </w:rPr>
        <w:t>,</w:t>
      </w:r>
      <w:r w:rsidR="00D43E2A" w:rsidRPr="00D31C9B">
        <w:rPr>
          <w:rFonts w:ascii="Times New Roman" w:hAnsi="Times New Roman" w:cs="Times New Roman"/>
          <w:sz w:val="28"/>
          <w:szCs w:val="28"/>
        </w:rPr>
        <w:t xml:space="preserve"> погружаясь </w:t>
      </w:r>
      <w:r w:rsidR="007411DC" w:rsidRPr="00D31C9B">
        <w:rPr>
          <w:rFonts w:ascii="Times New Roman" w:hAnsi="Times New Roman" w:cs="Times New Roman"/>
          <w:sz w:val="28"/>
          <w:szCs w:val="28"/>
        </w:rPr>
        <w:t>«</w:t>
      </w:r>
      <w:r w:rsidR="00D43E2A" w:rsidRPr="00D31C9B">
        <w:rPr>
          <w:rFonts w:ascii="Times New Roman" w:hAnsi="Times New Roman" w:cs="Times New Roman"/>
          <w:sz w:val="28"/>
          <w:szCs w:val="28"/>
        </w:rPr>
        <w:t>до дна</w:t>
      </w:r>
      <w:r w:rsidR="007411DC" w:rsidRPr="00D31C9B">
        <w:rPr>
          <w:rFonts w:ascii="Times New Roman" w:hAnsi="Times New Roman" w:cs="Times New Roman"/>
          <w:sz w:val="28"/>
          <w:szCs w:val="28"/>
        </w:rPr>
        <w:t>»</w:t>
      </w:r>
      <w:r w:rsidR="00D43E2A" w:rsidRPr="00D31C9B">
        <w:rPr>
          <w:rFonts w:ascii="Times New Roman" w:hAnsi="Times New Roman" w:cs="Times New Roman"/>
          <w:sz w:val="28"/>
          <w:szCs w:val="28"/>
        </w:rPr>
        <w:t xml:space="preserve"> клавиши</w:t>
      </w:r>
      <w:r w:rsidR="007411DC" w:rsidRPr="00D31C9B">
        <w:rPr>
          <w:rFonts w:ascii="Times New Roman" w:hAnsi="Times New Roman" w:cs="Times New Roman"/>
          <w:sz w:val="28"/>
          <w:szCs w:val="28"/>
        </w:rPr>
        <w:t xml:space="preserve"> (словно в мягкий ковер)</w:t>
      </w:r>
      <w:r w:rsidR="00D43E2A" w:rsidRPr="00D31C9B">
        <w:rPr>
          <w:rFonts w:ascii="Times New Roman" w:hAnsi="Times New Roman" w:cs="Times New Roman"/>
          <w:sz w:val="28"/>
          <w:szCs w:val="28"/>
        </w:rPr>
        <w:t>.</w:t>
      </w:r>
      <w:r w:rsidR="00026874" w:rsidRPr="00D31C9B">
        <w:rPr>
          <w:rFonts w:ascii="Times New Roman" w:hAnsi="Times New Roman" w:cs="Times New Roman"/>
          <w:sz w:val="28"/>
          <w:szCs w:val="28"/>
        </w:rPr>
        <w:t xml:space="preserve"> Поднимать палец следует, не спеша и не раньше, чем следующий полностью погрузится в другую клавишу (этим достигается «вливание» одного звука в другой т.е. </w:t>
      </w:r>
      <w:r w:rsidR="00026874" w:rsidRPr="00D31C9B">
        <w:rPr>
          <w:rFonts w:ascii="Times New Roman" w:hAnsi="Times New Roman" w:cs="Times New Roman"/>
          <w:i/>
          <w:sz w:val="28"/>
          <w:szCs w:val="28"/>
          <w:lang w:val="en-US"/>
        </w:rPr>
        <w:t>legato</w:t>
      </w:r>
      <w:r w:rsidR="00026874" w:rsidRPr="00D31C9B">
        <w:rPr>
          <w:rFonts w:ascii="Times New Roman" w:hAnsi="Times New Roman" w:cs="Times New Roman"/>
          <w:sz w:val="28"/>
          <w:szCs w:val="28"/>
        </w:rPr>
        <w:t>). «Переступающие» пальцы должны активно доводить каждый звук мелодии до конца, не ослабляя силу давления, а передавать ее следующей клавише. Таким образом перемещение опоры происходит как бы внутри руки, следующей за пальцами. Внешнее движение руки незначительно («очерчивание» контура мелодии).</w:t>
      </w:r>
      <w:r w:rsidR="007411DC" w:rsidRPr="00D31C9B">
        <w:rPr>
          <w:rFonts w:ascii="Times New Roman" w:hAnsi="Times New Roman" w:cs="Times New Roman"/>
          <w:sz w:val="28"/>
          <w:szCs w:val="28"/>
        </w:rPr>
        <w:t xml:space="preserve"> Об этом приеме звукоизвлечения К. Игумнов писал: «…связать без толчка один звук с другим, как бы переступая с пальца на палец».</w:t>
      </w:r>
    </w:p>
    <w:p w:rsidR="00B47DC6" w:rsidRPr="00D31C9B" w:rsidRDefault="00B47DC6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98720" cy="164043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821" cy="168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1DC" w:rsidRPr="00D31C9B" w:rsidRDefault="007411DC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Но если ухо не слышит и «не ведет», то и пальцы не получат необходимой команды. Поэтому очень важен постоянный слуховой контроль – играю, слышу; слышу, играю.</w:t>
      </w:r>
    </w:p>
    <w:p w:rsidR="00026874" w:rsidRPr="00D31C9B" w:rsidRDefault="00026874" w:rsidP="00D31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Важную роль в исполнении музыки играет «живое» дыхание</w:t>
      </w:r>
      <w:r w:rsidR="001F314E" w:rsidRPr="00D31C9B">
        <w:rPr>
          <w:rFonts w:ascii="Times New Roman" w:hAnsi="Times New Roman" w:cs="Times New Roman"/>
          <w:sz w:val="28"/>
          <w:szCs w:val="28"/>
        </w:rPr>
        <w:t xml:space="preserve">. Музыка без дыхания мертва. Однако «дышать» нужно вовремя, в соответствии с фразировкой. Дыхание делает музыку яркой и понятной, облегчает двигательно-технические задачи исполнителя и приближает к разговору о «пении» на фортепиано. Кроме того, правильное дыхание всегда связано с дослушиванием звука или паузы. </w:t>
      </w:r>
    </w:p>
    <w:p w:rsidR="00B822EE" w:rsidRPr="00D31C9B" w:rsidRDefault="0058458D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 xml:space="preserve">Работа над звуком не ограничивается только работой штрихами </w:t>
      </w:r>
      <w:r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legato</w:t>
      </w:r>
      <w:r w:rsidRPr="00D31C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1C9B">
        <w:rPr>
          <w:rFonts w:ascii="Times New Roman" w:hAnsi="Times New Roman" w:cs="Times New Roman"/>
          <w:sz w:val="28"/>
          <w:szCs w:val="28"/>
        </w:rPr>
        <w:t xml:space="preserve">и </w:t>
      </w:r>
      <w:r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non</w:t>
      </w:r>
      <w:r w:rsidRPr="00D31C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legato</w:t>
      </w:r>
      <w:r w:rsidRPr="00D31C9B">
        <w:rPr>
          <w:rFonts w:ascii="Times New Roman" w:hAnsi="Times New Roman" w:cs="Times New Roman"/>
          <w:sz w:val="28"/>
          <w:szCs w:val="28"/>
        </w:rPr>
        <w:t>, только работой над медленными кантиленными пьесами. При исполнении этюдов и быстрых пьес</w:t>
      </w:r>
      <w:r w:rsidR="00025FB7" w:rsidRPr="00D31C9B">
        <w:rPr>
          <w:rFonts w:ascii="Times New Roman" w:hAnsi="Times New Roman" w:cs="Times New Roman"/>
          <w:sz w:val="28"/>
          <w:szCs w:val="28"/>
        </w:rPr>
        <w:t xml:space="preserve"> </w:t>
      </w:r>
      <w:r w:rsidRPr="00D31C9B">
        <w:rPr>
          <w:rFonts w:ascii="Times New Roman" w:hAnsi="Times New Roman" w:cs="Times New Roman"/>
          <w:sz w:val="28"/>
          <w:szCs w:val="28"/>
        </w:rPr>
        <w:t xml:space="preserve">штрихом </w:t>
      </w:r>
      <w:bookmarkStart w:id="3" w:name="_Hlk517689361"/>
      <w:r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staccato</w:t>
      </w:r>
      <w:bookmarkEnd w:id="3"/>
      <w:r w:rsidRPr="00D31C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1C9B">
        <w:rPr>
          <w:rFonts w:ascii="Times New Roman" w:hAnsi="Times New Roman" w:cs="Times New Roman"/>
          <w:sz w:val="28"/>
          <w:szCs w:val="28"/>
        </w:rPr>
        <w:t xml:space="preserve">главным недостатком </w:t>
      </w:r>
      <w:r w:rsidRPr="00D31C9B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отсутствие горизонтального движения мелодии к «опорным точкам» фразы. Это вызывает вертикальную </w:t>
      </w:r>
      <w:r w:rsidR="00181584" w:rsidRPr="00D31C9B">
        <w:rPr>
          <w:rFonts w:ascii="Times New Roman" w:hAnsi="Times New Roman" w:cs="Times New Roman"/>
          <w:sz w:val="28"/>
          <w:szCs w:val="28"/>
        </w:rPr>
        <w:t>«</w:t>
      </w:r>
      <w:r w:rsidRPr="00D31C9B">
        <w:rPr>
          <w:rFonts w:ascii="Times New Roman" w:hAnsi="Times New Roman" w:cs="Times New Roman"/>
          <w:sz w:val="28"/>
          <w:szCs w:val="28"/>
        </w:rPr>
        <w:t>тяжеловесность</w:t>
      </w:r>
      <w:r w:rsidR="00181584" w:rsidRPr="00D31C9B">
        <w:rPr>
          <w:rFonts w:ascii="Times New Roman" w:hAnsi="Times New Roman" w:cs="Times New Roman"/>
          <w:sz w:val="28"/>
          <w:szCs w:val="28"/>
        </w:rPr>
        <w:t>»</w:t>
      </w:r>
      <w:r w:rsidRPr="00D31C9B">
        <w:rPr>
          <w:rFonts w:ascii="Times New Roman" w:hAnsi="Times New Roman" w:cs="Times New Roman"/>
          <w:sz w:val="28"/>
          <w:szCs w:val="28"/>
        </w:rPr>
        <w:t>, которая препятствует живому развитию музыки.</w:t>
      </w:r>
      <w:r w:rsidR="00181584" w:rsidRPr="00D31C9B">
        <w:rPr>
          <w:rFonts w:ascii="Times New Roman" w:hAnsi="Times New Roman" w:cs="Times New Roman"/>
          <w:sz w:val="28"/>
          <w:szCs w:val="28"/>
        </w:rPr>
        <w:t xml:space="preserve"> При игре </w:t>
      </w:r>
      <w:r w:rsidR="00181584"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staccato</w:t>
      </w:r>
      <w:r w:rsidR="00181584" w:rsidRPr="00D31C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1584" w:rsidRPr="00D31C9B">
        <w:rPr>
          <w:rFonts w:ascii="Times New Roman" w:hAnsi="Times New Roman" w:cs="Times New Roman"/>
          <w:sz w:val="28"/>
          <w:szCs w:val="28"/>
        </w:rPr>
        <w:t xml:space="preserve">ведущая роль принадлежит активным кончикам пальцев. После того, как проведена большая работа над звукоизвлечением штрихом </w:t>
      </w:r>
      <w:r w:rsidR="00181584"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non</w:t>
      </w:r>
      <w:r w:rsidR="00181584" w:rsidRPr="00D31C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1584"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legato</w:t>
      </w:r>
      <w:r w:rsidR="00181584" w:rsidRPr="00D31C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1584" w:rsidRPr="00D31C9B">
        <w:rPr>
          <w:rFonts w:ascii="Times New Roman" w:hAnsi="Times New Roman" w:cs="Times New Roman"/>
          <w:sz w:val="28"/>
          <w:szCs w:val="28"/>
        </w:rPr>
        <w:t xml:space="preserve">переходить на исполнение штрихом </w:t>
      </w:r>
      <w:r w:rsidR="00181584"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staccato</w:t>
      </w:r>
      <w:r w:rsidR="00181584" w:rsidRPr="00D31C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1584" w:rsidRPr="00D31C9B">
        <w:rPr>
          <w:rFonts w:ascii="Times New Roman" w:hAnsi="Times New Roman" w:cs="Times New Roman"/>
          <w:sz w:val="28"/>
          <w:szCs w:val="28"/>
        </w:rPr>
        <w:t xml:space="preserve">значительно легче. </w:t>
      </w:r>
      <w:r w:rsidR="001832E3" w:rsidRPr="00D31C9B">
        <w:rPr>
          <w:rFonts w:ascii="Times New Roman" w:hAnsi="Times New Roman" w:cs="Times New Roman"/>
          <w:sz w:val="28"/>
          <w:szCs w:val="28"/>
        </w:rPr>
        <w:t xml:space="preserve">Основа для исполнения </w:t>
      </w:r>
      <w:bookmarkStart w:id="4" w:name="_Hlk517462803"/>
      <w:r w:rsidR="001832E3"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staccato</w:t>
      </w:r>
      <w:bookmarkEnd w:id="4"/>
      <w:r w:rsidR="001832E3" w:rsidRPr="00D31C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32E3" w:rsidRPr="00D31C9B">
        <w:rPr>
          <w:rFonts w:ascii="Times New Roman" w:hAnsi="Times New Roman" w:cs="Times New Roman"/>
          <w:sz w:val="28"/>
          <w:szCs w:val="28"/>
        </w:rPr>
        <w:t>– упругий отскок пальца взаимодействует с мелким вертикальным движением кисти и непрерывн</w:t>
      </w:r>
      <w:r w:rsidR="003E6610" w:rsidRPr="00D31C9B">
        <w:rPr>
          <w:rFonts w:ascii="Times New Roman" w:hAnsi="Times New Roman" w:cs="Times New Roman"/>
          <w:sz w:val="28"/>
          <w:szCs w:val="28"/>
        </w:rPr>
        <w:t>ым</w:t>
      </w:r>
      <w:r w:rsidR="001832E3" w:rsidRPr="00D31C9B">
        <w:rPr>
          <w:rFonts w:ascii="Times New Roman" w:hAnsi="Times New Roman" w:cs="Times New Roman"/>
          <w:sz w:val="28"/>
          <w:szCs w:val="28"/>
        </w:rPr>
        <w:t xml:space="preserve"> крупн</w:t>
      </w:r>
      <w:r w:rsidR="003E6610" w:rsidRPr="00D31C9B">
        <w:rPr>
          <w:rFonts w:ascii="Times New Roman" w:hAnsi="Times New Roman" w:cs="Times New Roman"/>
          <w:sz w:val="28"/>
          <w:szCs w:val="28"/>
        </w:rPr>
        <w:t>ым</w:t>
      </w:r>
      <w:r w:rsidR="001832E3" w:rsidRPr="00D31C9B">
        <w:rPr>
          <w:rFonts w:ascii="Times New Roman" w:hAnsi="Times New Roman" w:cs="Times New Roman"/>
          <w:sz w:val="28"/>
          <w:szCs w:val="28"/>
        </w:rPr>
        <w:t xml:space="preserve"> объединяющ</w:t>
      </w:r>
      <w:r w:rsidR="003E6610" w:rsidRPr="00D31C9B">
        <w:rPr>
          <w:rFonts w:ascii="Times New Roman" w:hAnsi="Times New Roman" w:cs="Times New Roman"/>
          <w:sz w:val="28"/>
          <w:szCs w:val="28"/>
        </w:rPr>
        <w:t>им</w:t>
      </w:r>
      <w:r w:rsidR="001832E3" w:rsidRPr="00D31C9B">
        <w:rPr>
          <w:rFonts w:ascii="Times New Roman" w:hAnsi="Times New Roman" w:cs="Times New Roman"/>
          <w:sz w:val="28"/>
          <w:szCs w:val="28"/>
        </w:rPr>
        <w:t xml:space="preserve"> движение</w:t>
      </w:r>
      <w:r w:rsidR="003E6610" w:rsidRPr="00D31C9B">
        <w:rPr>
          <w:rFonts w:ascii="Times New Roman" w:hAnsi="Times New Roman" w:cs="Times New Roman"/>
          <w:sz w:val="28"/>
          <w:szCs w:val="28"/>
        </w:rPr>
        <w:t>м</w:t>
      </w:r>
      <w:r w:rsidR="001832E3" w:rsidRPr="00D31C9B">
        <w:rPr>
          <w:rFonts w:ascii="Times New Roman" w:hAnsi="Times New Roman" w:cs="Times New Roman"/>
          <w:sz w:val="28"/>
          <w:szCs w:val="28"/>
        </w:rPr>
        <w:t xml:space="preserve"> руки. </w:t>
      </w:r>
      <w:r w:rsidR="00751FF7" w:rsidRPr="00D31C9B">
        <w:rPr>
          <w:rFonts w:ascii="Times New Roman" w:hAnsi="Times New Roman" w:cs="Times New Roman"/>
          <w:sz w:val="28"/>
          <w:szCs w:val="28"/>
        </w:rPr>
        <w:t>А</w:t>
      </w:r>
      <w:r w:rsidR="001832E3" w:rsidRPr="00D31C9B">
        <w:rPr>
          <w:rFonts w:ascii="Times New Roman" w:hAnsi="Times New Roman" w:cs="Times New Roman"/>
          <w:sz w:val="28"/>
          <w:szCs w:val="28"/>
        </w:rPr>
        <w:t>ккорд</w:t>
      </w:r>
      <w:r w:rsidR="00751FF7" w:rsidRPr="00D31C9B">
        <w:rPr>
          <w:rFonts w:ascii="Times New Roman" w:hAnsi="Times New Roman" w:cs="Times New Roman"/>
          <w:sz w:val="28"/>
          <w:szCs w:val="28"/>
        </w:rPr>
        <w:t>ы</w:t>
      </w:r>
      <w:r w:rsidR="001832E3" w:rsidRPr="00D31C9B">
        <w:rPr>
          <w:rFonts w:ascii="Times New Roman" w:hAnsi="Times New Roman" w:cs="Times New Roman"/>
          <w:sz w:val="28"/>
          <w:szCs w:val="28"/>
        </w:rPr>
        <w:t xml:space="preserve"> штрихом </w:t>
      </w:r>
      <w:r w:rsidR="001832E3" w:rsidRPr="00D31C9B">
        <w:rPr>
          <w:rFonts w:ascii="Times New Roman" w:hAnsi="Times New Roman" w:cs="Times New Roman"/>
          <w:b/>
          <w:i/>
          <w:sz w:val="28"/>
          <w:szCs w:val="28"/>
          <w:lang w:val="en-US"/>
        </w:rPr>
        <w:t>staccato</w:t>
      </w:r>
      <w:r w:rsidR="001832E3" w:rsidRPr="00D31C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1FF7" w:rsidRPr="00D31C9B">
        <w:rPr>
          <w:rFonts w:ascii="Times New Roman" w:hAnsi="Times New Roman" w:cs="Times New Roman"/>
          <w:sz w:val="28"/>
          <w:szCs w:val="28"/>
        </w:rPr>
        <w:t>и</w:t>
      </w:r>
      <w:r w:rsidR="00B24B20" w:rsidRPr="00D31C9B">
        <w:rPr>
          <w:rFonts w:ascii="Times New Roman" w:hAnsi="Times New Roman" w:cs="Times New Roman"/>
          <w:sz w:val="28"/>
          <w:szCs w:val="28"/>
        </w:rPr>
        <w:t>сполн</w:t>
      </w:r>
      <w:r w:rsidR="00751FF7" w:rsidRPr="00D31C9B">
        <w:rPr>
          <w:rFonts w:ascii="Times New Roman" w:hAnsi="Times New Roman" w:cs="Times New Roman"/>
          <w:sz w:val="28"/>
          <w:szCs w:val="28"/>
        </w:rPr>
        <w:t>яются</w:t>
      </w:r>
      <w:r w:rsidR="00B24B20" w:rsidRPr="00D31C9B">
        <w:rPr>
          <w:rFonts w:ascii="Times New Roman" w:hAnsi="Times New Roman" w:cs="Times New Roman"/>
          <w:sz w:val="28"/>
          <w:szCs w:val="28"/>
        </w:rPr>
        <w:t xml:space="preserve"> </w:t>
      </w:r>
      <w:r w:rsidR="001832E3" w:rsidRPr="00D31C9B">
        <w:rPr>
          <w:rFonts w:ascii="Times New Roman" w:hAnsi="Times New Roman" w:cs="Times New Roman"/>
          <w:sz w:val="28"/>
          <w:szCs w:val="28"/>
        </w:rPr>
        <w:t>по тому же принципу.</w:t>
      </w:r>
    </w:p>
    <w:p w:rsidR="009458BC" w:rsidRPr="00D31C9B" w:rsidRDefault="009458BC" w:rsidP="00D31C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C9B">
        <w:rPr>
          <w:rFonts w:ascii="Times New Roman" w:hAnsi="Times New Roman" w:cs="Times New Roman"/>
          <w:b/>
          <w:sz w:val="28"/>
          <w:szCs w:val="28"/>
        </w:rPr>
        <w:t>Работа пятым пальцем. Скачки в мелодии.</w:t>
      </w:r>
    </w:p>
    <w:p w:rsidR="00881786" w:rsidRPr="00D31C9B" w:rsidRDefault="00881786" w:rsidP="00D31C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454" w:rsidRPr="00D31C9B" w:rsidRDefault="00751FF7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Очень распространенный недочет</w:t>
      </w:r>
      <w:r w:rsidR="00BB6931" w:rsidRPr="00D31C9B">
        <w:rPr>
          <w:rFonts w:ascii="Times New Roman" w:hAnsi="Times New Roman" w:cs="Times New Roman"/>
          <w:sz w:val="28"/>
          <w:szCs w:val="28"/>
        </w:rPr>
        <w:t>,</w:t>
      </w:r>
      <w:r w:rsidRPr="00D31C9B">
        <w:rPr>
          <w:rFonts w:ascii="Times New Roman" w:hAnsi="Times New Roman" w:cs="Times New Roman"/>
          <w:sz w:val="28"/>
          <w:szCs w:val="28"/>
        </w:rPr>
        <w:t xml:space="preserve"> пагубно отражающийся на качестве звука – это преобладание в аккордах и октавах первого пальца над пятым</w:t>
      </w:r>
      <w:r w:rsidR="00BB6931" w:rsidRPr="00D31C9B">
        <w:rPr>
          <w:rFonts w:ascii="Times New Roman" w:hAnsi="Times New Roman" w:cs="Times New Roman"/>
          <w:sz w:val="28"/>
          <w:szCs w:val="28"/>
        </w:rPr>
        <w:t xml:space="preserve"> (в правой руке), что недопустимо, так как мелодическая линия проходит в верхнем голосе. То же самое преобладание пятого пальца над первым должно быть в левой руке – вести мелодическую линию </w:t>
      </w:r>
      <w:r w:rsidR="00BB6931" w:rsidRPr="00D31C9B">
        <w:rPr>
          <w:rFonts w:ascii="Times New Roman" w:hAnsi="Times New Roman" w:cs="Times New Roman"/>
          <w:b/>
          <w:sz w:val="28"/>
          <w:szCs w:val="28"/>
        </w:rPr>
        <w:t xml:space="preserve">баса. </w:t>
      </w:r>
      <w:r w:rsidR="00BB6931" w:rsidRPr="00D31C9B">
        <w:rPr>
          <w:rFonts w:ascii="Times New Roman" w:hAnsi="Times New Roman" w:cs="Times New Roman"/>
          <w:sz w:val="28"/>
          <w:szCs w:val="28"/>
        </w:rPr>
        <w:t xml:space="preserve">Пятые пальцы – это </w:t>
      </w:r>
      <w:r w:rsidR="00BB6931" w:rsidRPr="00D31C9B">
        <w:rPr>
          <w:rFonts w:ascii="Times New Roman" w:hAnsi="Times New Roman" w:cs="Times New Roman"/>
          <w:b/>
          <w:sz w:val="28"/>
          <w:szCs w:val="28"/>
        </w:rPr>
        <w:t>«кондуктора»</w:t>
      </w:r>
      <w:r w:rsidR="00BB6931" w:rsidRPr="00D31C9B">
        <w:rPr>
          <w:rFonts w:ascii="Times New Roman" w:hAnsi="Times New Roman" w:cs="Times New Roman"/>
          <w:sz w:val="28"/>
          <w:szCs w:val="28"/>
        </w:rPr>
        <w:t xml:space="preserve"> (А. Рубинштейн) ведущие музыку. Постоянно напоминать ученикам, что при исполнении мелодии пятым пальцем</w:t>
      </w:r>
      <w:r w:rsidR="00CB13FC" w:rsidRPr="00D31C9B">
        <w:rPr>
          <w:rFonts w:ascii="Times New Roman" w:hAnsi="Times New Roman" w:cs="Times New Roman"/>
          <w:sz w:val="28"/>
          <w:szCs w:val="28"/>
        </w:rPr>
        <w:t xml:space="preserve"> необходимо ощущать на нем нагрузку, вес всей руки, а не пятой ее части. Много требуется от бедного мизинца, который </w:t>
      </w:r>
      <w:r w:rsidR="00815454" w:rsidRPr="00D31C9B">
        <w:rPr>
          <w:rFonts w:ascii="Times New Roman" w:hAnsi="Times New Roman" w:cs="Times New Roman"/>
          <w:sz w:val="28"/>
          <w:szCs w:val="28"/>
        </w:rPr>
        <w:t xml:space="preserve">пианисты должны </w:t>
      </w:r>
      <w:r w:rsidR="00CB13FC" w:rsidRPr="00D31C9B">
        <w:rPr>
          <w:rFonts w:ascii="Times New Roman" w:hAnsi="Times New Roman" w:cs="Times New Roman"/>
          <w:sz w:val="28"/>
          <w:szCs w:val="28"/>
        </w:rPr>
        <w:t>укреплять</w:t>
      </w:r>
      <w:r w:rsidR="00815454" w:rsidRPr="00D31C9B">
        <w:rPr>
          <w:rFonts w:ascii="Times New Roman" w:hAnsi="Times New Roman" w:cs="Times New Roman"/>
          <w:sz w:val="28"/>
          <w:szCs w:val="28"/>
        </w:rPr>
        <w:t xml:space="preserve"> «преврати его в самую крепкую колонну под сводом твоей руки» (Г. Нейгауз). </w:t>
      </w:r>
    </w:p>
    <w:p w:rsidR="00681DBC" w:rsidRPr="00D31C9B" w:rsidRDefault="00681DBC" w:rsidP="00D31C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8520" cy="944278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340" cy="105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2EE" w:rsidRPr="00D31C9B" w:rsidRDefault="00B822EE" w:rsidP="00D31C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8060" cy="964048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548" cy="100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2EE" w:rsidRPr="00D31C9B" w:rsidRDefault="00B822EE" w:rsidP="00D31C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2402" w:rsidRPr="00D31C9B" w:rsidRDefault="00C67B15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lastRenderedPageBreak/>
        <w:t>Особо обращать внимание ученика на исполнение в мелодии скачков – обязательно дослушивать предшествующий скачку звук и ни в коем случае не бросать его «на произвол судьбы». При этом часто совершается серьезная ошибка – пианист по многу раз с большой силой, с размаха бросает палец на нужную клавишу (чаще мимо). Правильнее будет – не колотить по клавише во время скачка</w:t>
      </w:r>
      <w:r w:rsidR="009F2402" w:rsidRPr="00D31C9B">
        <w:rPr>
          <w:rFonts w:ascii="Times New Roman" w:hAnsi="Times New Roman" w:cs="Times New Roman"/>
          <w:sz w:val="28"/>
          <w:szCs w:val="28"/>
        </w:rPr>
        <w:t>, а легонько коснуться ее, а после этого добавить силу, с которой должен прозвучать данный звук или аккорд.</w:t>
      </w:r>
    </w:p>
    <w:p w:rsidR="009458BC" w:rsidRPr="00D31C9B" w:rsidRDefault="009458BC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8BC" w:rsidRPr="00D31C9B" w:rsidRDefault="009458BC" w:rsidP="00D31C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C9B">
        <w:rPr>
          <w:rFonts w:ascii="Times New Roman" w:hAnsi="Times New Roman" w:cs="Times New Roman"/>
          <w:b/>
          <w:sz w:val="28"/>
          <w:szCs w:val="28"/>
        </w:rPr>
        <w:t>Создание звуковой многоплановости.</w:t>
      </w:r>
    </w:p>
    <w:p w:rsidR="009458BC" w:rsidRPr="00D31C9B" w:rsidRDefault="009458BC" w:rsidP="00D31C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402" w:rsidRPr="00D31C9B" w:rsidRDefault="009F2402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Одна из самых трудных задач в работе над звуком (точнее со звуком) для пианиста</w:t>
      </w:r>
      <w:r w:rsidR="000F72D9" w:rsidRPr="00D31C9B">
        <w:rPr>
          <w:rFonts w:ascii="Times New Roman" w:hAnsi="Times New Roman" w:cs="Times New Roman"/>
          <w:sz w:val="28"/>
          <w:szCs w:val="28"/>
        </w:rPr>
        <w:t xml:space="preserve"> – </w:t>
      </w:r>
      <w:r w:rsidRPr="00D31C9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517555364"/>
      <w:r w:rsidRPr="00D31C9B">
        <w:rPr>
          <w:rFonts w:ascii="Times New Roman" w:hAnsi="Times New Roman" w:cs="Times New Roman"/>
          <w:sz w:val="28"/>
          <w:szCs w:val="28"/>
        </w:rPr>
        <w:t>создание звуковой многоплановости</w:t>
      </w:r>
      <w:bookmarkEnd w:id="5"/>
      <w:r w:rsidRPr="00D31C9B">
        <w:rPr>
          <w:rFonts w:ascii="Times New Roman" w:hAnsi="Times New Roman" w:cs="Times New Roman"/>
          <w:sz w:val="28"/>
          <w:szCs w:val="28"/>
        </w:rPr>
        <w:t>.</w:t>
      </w:r>
    </w:p>
    <w:p w:rsidR="00C67B15" w:rsidRPr="00D31C9B" w:rsidRDefault="009F2402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А).</w:t>
      </w:r>
      <w:r w:rsidR="000F72D9" w:rsidRPr="00D31C9B">
        <w:rPr>
          <w:rFonts w:ascii="Times New Roman" w:hAnsi="Times New Roman" w:cs="Times New Roman"/>
          <w:sz w:val="28"/>
          <w:szCs w:val="28"/>
        </w:rPr>
        <w:t xml:space="preserve"> </w:t>
      </w:r>
      <w:r w:rsidRPr="00D31C9B">
        <w:rPr>
          <w:rFonts w:ascii="Times New Roman" w:hAnsi="Times New Roman" w:cs="Times New Roman"/>
          <w:sz w:val="28"/>
          <w:szCs w:val="28"/>
        </w:rPr>
        <w:t xml:space="preserve">В полифонии </w:t>
      </w:r>
      <w:r w:rsidR="000F72D9" w:rsidRPr="00D31C9B">
        <w:rPr>
          <w:rFonts w:ascii="Times New Roman" w:hAnsi="Times New Roman" w:cs="Times New Roman"/>
          <w:sz w:val="28"/>
          <w:szCs w:val="28"/>
        </w:rPr>
        <w:t xml:space="preserve">надо суметь сыграть выразительно и независимо </w:t>
      </w:r>
      <w:r w:rsidR="000F72D9" w:rsidRPr="00D31C9B">
        <w:rPr>
          <w:rFonts w:ascii="Times New Roman" w:hAnsi="Times New Roman" w:cs="Times New Roman"/>
          <w:b/>
          <w:sz w:val="28"/>
          <w:szCs w:val="28"/>
        </w:rPr>
        <w:t>тему</w:t>
      </w:r>
      <w:r w:rsidR="000F72D9" w:rsidRPr="00D31C9B">
        <w:rPr>
          <w:rFonts w:ascii="Times New Roman" w:hAnsi="Times New Roman" w:cs="Times New Roman"/>
          <w:sz w:val="28"/>
          <w:szCs w:val="28"/>
        </w:rPr>
        <w:t xml:space="preserve"> и </w:t>
      </w:r>
      <w:r w:rsidR="000F72D9" w:rsidRPr="00D31C9B">
        <w:rPr>
          <w:rFonts w:ascii="Times New Roman" w:hAnsi="Times New Roman" w:cs="Times New Roman"/>
          <w:b/>
          <w:sz w:val="28"/>
          <w:szCs w:val="28"/>
        </w:rPr>
        <w:t>противосложение</w:t>
      </w:r>
      <w:r w:rsidR="000F72D9" w:rsidRPr="00D31C9B">
        <w:rPr>
          <w:rFonts w:ascii="Times New Roman" w:hAnsi="Times New Roman" w:cs="Times New Roman"/>
          <w:sz w:val="28"/>
          <w:szCs w:val="28"/>
        </w:rPr>
        <w:t xml:space="preserve"> и другие </w:t>
      </w:r>
      <w:r w:rsidR="000F72D9" w:rsidRPr="00D31C9B">
        <w:rPr>
          <w:rFonts w:ascii="Times New Roman" w:hAnsi="Times New Roman" w:cs="Times New Roman"/>
          <w:b/>
          <w:sz w:val="28"/>
          <w:szCs w:val="28"/>
        </w:rPr>
        <w:t xml:space="preserve">сопровождающие </w:t>
      </w:r>
      <w:r w:rsidR="000F72D9" w:rsidRPr="00D31C9B">
        <w:rPr>
          <w:rFonts w:ascii="Times New Roman" w:hAnsi="Times New Roman" w:cs="Times New Roman"/>
          <w:sz w:val="28"/>
          <w:szCs w:val="28"/>
        </w:rPr>
        <w:t>голоса. Здесь можно рекомендовать сначала тщательно проучить каждый голос отдельно. Затем проиграть ученику отдельные голоса в дуэте с педагогом (желательно за разными инструментами). В старших классах предложить ученику играть один голос, а второй – петь.</w:t>
      </w:r>
    </w:p>
    <w:p w:rsidR="000F72D9" w:rsidRPr="00D31C9B" w:rsidRDefault="000F72D9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Б). В многоплановой музыке гомофонной структуры</w:t>
      </w:r>
      <w:r w:rsidR="00211202" w:rsidRPr="00D31C9B">
        <w:rPr>
          <w:rFonts w:ascii="Times New Roman" w:hAnsi="Times New Roman" w:cs="Times New Roman"/>
          <w:sz w:val="28"/>
          <w:szCs w:val="28"/>
        </w:rPr>
        <w:t xml:space="preserve"> необходима «воздушная прослойка» между мелодией и аккомпанементом. Работая над соотношением звучности мелодии и аккомпанемента бывает полезно поделить партии левой и правой руки между учеником и педагогом. Это поможет ученику услышать должный уровень звучания, чтобы затем добиться его, играя двумя руками вместе. В некоторых случаях полезно сопровождение поиграть выдержанными аккордами</w:t>
      </w:r>
      <w:r w:rsidR="00D76A01" w:rsidRPr="00D31C9B">
        <w:rPr>
          <w:rFonts w:ascii="Times New Roman" w:hAnsi="Times New Roman" w:cs="Times New Roman"/>
          <w:sz w:val="28"/>
          <w:szCs w:val="28"/>
        </w:rPr>
        <w:t>,</w:t>
      </w:r>
      <w:r w:rsidR="00211202" w:rsidRPr="00D31C9B">
        <w:rPr>
          <w:rFonts w:ascii="Times New Roman" w:hAnsi="Times New Roman" w:cs="Times New Roman"/>
          <w:sz w:val="28"/>
          <w:szCs w:val="28"/>
        </w:rPr>
        <w:t xml:space="preserve"> на фоне которых легче прослушать мелодию.</w:t>
      </w:r>
    </w:p>
    <w:p w:rsidR="00ED2597" w:rsidRDefault="00ED2597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 xml:space="preserve">В).  Следующий вариант многоплановости – трехплановость: </w:t>
      </w:r>
      <w:r w:rsidRPr="00D31C9B">
        <w:rPr>
          <w:rFonts w:ascii="Times New Roman" w:hAnsi="Times New Roman" w:cs="Times New Roman"/>
          <w:b/>
          <w:sz w:val="28"/>
          <w:szCs w:val="28"/>
        </w:rPr>
        <w:t>мелодия</w:t>
      </w:r>
      <w:r w:rsidRPr="00D31C9B">
        <w:rPr>
          <w:rFonts w:ascii="Times New Roman" w:hAnsi="Times New Roman" w:cs="Times New Roman"/>
          <w:sz w:val="28"/>
          <w:szCs w:val="28"/>
        </w:rPr>
        <w:t xml:space="preserve">, </w:t>
      </w:r>
      <w:r w:rsidRPr="00D31C9B">
        <w:rPr>
          <w:rFonts w:ascii="Times New Roman" w:hAnsi="Times New Roman" w:cs="Times New Roman"/>
          <w:b/>
          <w:sz w:val="28"/>
          <w:szCs w:val="28"/>
        </w:rPr>
        <w:t>бас</w:t>
      </w:r>
      <w:r w:rsidRPr="00D31C9B">
        <w:rPr>
          <w:rFonts w:ascii="Times New Roman" w:hAnsi="Times New Roman" w:cs="Times New Roman"/>
          <w:sz w:val="28"/>
          <w:szCs w:val="28"/>
        </w:rPr>
        <w:t xml:space="preserve"> и </w:t>
      </w:r>
      <w:r w:rsidRPr="00D31C9B">
        <w:rPr>
          <w:rFonts w:ascii="Times New Roman" w:hAnsi="Times New Roman" w:cs="Times New Roman"/>
          <w:b/>
          <w:sz w:val="28"/>
          <w:szCs w:val="28"/>
        </w:rPr>
        <w:t xml:space="preserve">заполнение </w:t>
      </w:r>
      <w:r w:rsidRPr="00D31C9B">
        <w:rPr>
          <w:rFonts w:ascii="Times New Roman" w:hAnsi="Times New Roman" w:cs="Times New Roman"/>
          <w:sz w:val="28"/>
          <w:szCs w:val="28"/>
        </w:rPr>
        <w:t xml:space="preserve">гармоническое или подголосочное. Очень кстати будет вспомнить Антона Рубинштейна, называвшего оба пятых пальца «кондукторами», ведущими музыку. Малейшая неточность в звуковой </w:t>
      </w:r>
      <w:r w:rsidRPr="00D31C9B">
        <w:rPr>
          <w:rFonts w:ascii="Times New Roman" w:hAnsi="Times New Roman" w:cs="Times New Roman"/>
          <w:sz w:val="28"/>
          <w:szCs w:val="28"/>
        </w:rPr>
        <w:lastRenderedPageBreak/>
        <w:t>градации (особенно часто встречающаяся на нижней границе, в басу) ведет к расплывчатости и бесформенности; музыкальное произведение становится (по словам Г. Нейгауза) или «всадником без головы», если гармония и бас пожирают мелодию, или «безногим калекой», если бас слишком слаб, или «пузатым уродом», если гармония пожирает и бас, и мелодию.</w:t>
      </w:r>
      <w:r w:rsidR="00A91966" w:rsidRPr="00D31C9B">
        <w:rPr>
          <w:rFonts w:ascii="Times New Roman" w:hAnsi="Times New Roman" w:cs="Times New Roman"/>
          <w:sz w:val="28"/>
          <w:szCs w:val="28"/>
        </w:rPr>
        <w:t xml:space="preserve"> В этом случае можно рекомендовать прибегнуть к способу «преувеличения»: пытаться играть мелодию </w:t>
      </w:r>
      <w:r w:rsidR="00A91966" w:rsidRPr="00D31C9B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A91966" w:rsidRPr="00D31C9B">
        <w:rPr>
          <w:rFonts w:ascii="Times New Roman" w:hAnsi="Times New Roman" w:cs="Times New Roman"/>
          <w:sz w:val="28"/>
          <w:szCs w:val="28"/>
        </w:rPr>
        <w:t xml:space="preserve">, сопровождение или подголоски </w:t>
      </w:r>
      <w:r w:rsidR="00A91966" w:rsidRPr="00D31C9B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A91966" w:rsidRPr="00D31C9B">
        <w:rPr>
          <w:rFonts w:ascii="Times New Roman" w:hAnsi="Times New Roman" w:cs="Times New Roman"/>
          <w:sz w:val="28"/>
          <w:szCs w:val="28"/>
        </w:rPr>
        <w:t xml:space="preserve">, а басы </w:t>
      </w:r>
      <w:proofErr w:type="spellStart"/>
      <w:r w:rsidR="00A91966" w:rsidRPr="00D31C9B">
        <w:rPr>
          <w:rFonts w:ascii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 w:rsidR="00A91966" w:rsidRPr="00D31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966" w:rsidRPr="00D31C9B">
        <w:rPr>
          <w:rFonts w:ascii="Times New Roman" w:hAnsi="Times New Roman" w:cs="Times New Roman"/>
          <w:sz w:val="28"/>
          <w:szCs w:val="28"/>
        </w:rPr>
        <w:t>(приблизительно).</w:t>
      </w:r>
    </w:p>
    <w:p w:rsidR="00D31C9B" w:rsidRPr="00D31C9B" w:rsidRDefault="00D31C9B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DBC" w:rsidRDefault="00681DBC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6" w:name="_GoBack"/>
      <w:r w:rsidRPr="00D31C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03320" cy="872767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281" cy="92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:rsidR="00D31C9B" w:rsidRPr="00D31C9B" w:rsidRDefault="00D31C9B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A01" w:rsidRPr="00D31C9B" w:rsidRDefault="005268C8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Еще одну задачу приходится часто ставить перед учениками – это исполнение длинных нот (целые, половинные, и ноты</w:t>
      </w:r>
      <w:r w:rsidR="003714F6" w:rsidRPr="00D31C9B">
        <w:rPr>
          <w:rFonts w:ascii="Times New Roman" w:hAnsi="Times New Roman" w:cs="Times New Roman"/>
          <w:sz w:val="28"/>
          <w:szCs w:val="28"/>
        </w:rPr>
        <w:t>,</w:t>
      </w:r>
      <w:r w:rsidRPr="00D31C9B">
        <w:rPr>
          <w:rFonts w:ascii="Times New Roman" w:hAnsi="Times New Roman" w:cs="Times New Roman"/>
          <w:sz w:val="28"/>
          <w:szCs w:val="28"/>
        </w:rPr>
        <w:t xml:space="preserve"> длящиеся по нескольку тактов). Как правило они должны быть взяты сильнее, чем сопровождающие их ноты более мелких длительностей (восьмые, шестнадцатые, тридцать вторые и т. д.), из-за </w:t>
      </w:r>
      <w:r w:rsidR="003714F6" w:rsidRPr="00D31C9B">
        <w:rPr>
          <w:rFonts w:ascii="Times New Roman" w:hAnsi="Times New Roman" w:cs="Times New Roman"/>
          <w:sz w:val="28"/>
          <w:szCs w:val="28"/>
        </w:rPr>
        <w:t xml:space="preserve">так называемого </w:t>
      </w:r>
      <w:r w:rsidRPr="00D31C9B">
        <w:rPr>
          <w:rFonts w:ascii="Times New Roman" w:hAnsi="Times New Roman" w:cs="Times New Roman"/>
          <w:sz w:val="28"/>
          <w:szCs w:val="28"/>
        </w:rPr>
        <w:t>«дефекта» фортепиано: затухания звука</w:t>
      </w:r>
      <w:r w:rsidR="003714F6" w:rsidRPr="00D31C9B">
        <w:rPr>
          <w:rFonts w:ascii="Times New Roman" w:hAnsi="Times New Roman" w:cs="Times New Roman"/>
          <w:sz w:val="28"/>
          <w:szCs w:val="28"/>
        </w:rPr>
        <w:t>. В этой работе слух ученика должен быть очень «требовательным», чтобы не увлечься и не «перегрузить» длинный звук, особенно в басу.</w:t>
      </w:r>
    </w:p>
    <w:p w:rsidR="009458BC" w:rsidRDefault="009458BC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C9B" w:rsidRPr="00D31C9B" w:rsidRDefault="00D31C9B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8BC" w:rsidRPr="00D31C9B" w:rsidRDefault="009458BC" w:rsidP="00D31C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C9B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9458BC" w:rsidRPr="00D31C9B" w:rsidRDefault="009458BC" w:rsidP="00D31C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929" w:rsidRPr="00D31C9B" w:rsidRDefault="00292498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Для достижения хорошего</w:t>
      </w:r>
      <w:r w:rsidR="00D76A01" w:rsidRPr="00D31C9B">
        <w:rPr>
          <w:rFonts w:ascii="Times New Roman" w:hAnsi="Times New Roman" w:cs="Times New Roman"/>
          <w:sz w:val="28"/>
          <w:szCs w:val="28"/>
        </w:rPr>
        <w:t>, певучего</w:t>
      </w:r>
      <w:r w:rsidRPr="00D31C9B">
        <w:rPr>
          <w:rFonts w:ascii="Times New Roman" w:hAnsi="Times New Roman" w:cs="Times New Roman"/>
          <w:sz w:val="28"/>
          <w:szCs w:val="28"/>
        </w:rPr>
        <w:t xml:space="preserve"> звука требуется особенно усидчивая, долгосрочная, постоянная и упорная работа на инструменте. </w:t>
      </w:r>
      <w:r w:rsidR="003949E8" w:rsidRPr="00D31C9B">
        <w:rPr>
          <w:rFonts w:ascii="Times New Roman" w:hAnsi="Times New Roman" w:cs="Times New Roman"/>
          <w:sz w:val="28"/>
          <w:szCs w:val="28"/>
        </w:rPr>
        <w:t xml:space="preserve">Играть «плохим» звуком </w:t>
      </w:r>
      <w:r w:rsidR="00D76A01" w:rsidRPr="00D31C9B">
        <w:rPr>
          <w:rFonts w:ascii="Times New Roman" w:hAnsi="Times New Roman" w:cs="Times New Roman"/>
          <w:sz w:val="28"/>
          <w:szCs w:val="28"/>
        </w:rPr>
        <w:t xml:space="preserve">даже </w:t>
      </w:r>
      <w:r w:rsidR="003949E8" w:rsidRPr="00D31C9B">
        <w:rPr>
          <w:rFonts w:ascii="Times New Roman" w:hAnsi="Times New Roman" w:cs="Times New Roman"/>
          <w:sz w:val="28"/>
          <w:szCs w:val="28"/>
        </w:rPr>
        <w:t>гаммы так же противопоказано, как играть «плохим» звуком «Ноктюрны» Ф. Шопена.</w:t>
      </w:r>
      <w:r w:rsidR="00D76A01" w:rsidRPr="00D31C9B">
        <w:rPr>
          <w:rFonts w:ascii="Times New Roman" w:hAnsi="Times New Roman" w:cs="Times New Roman"/>
          <w:sz w:val="28"/>
          <w:szCs w:val="28"/>
        </w:rPr>
        <w:t xml:space="preserve"> Работая над </w:t>
      </w:r>
      <w:r w:rsidR="003A11EE" w:rsidRPr="00D31C9B">
        <w:rPr>
          <w:rFonts w:ascii="Times New Roman" w:hAnsi="Times New Roman" w:cs="Times New Roman"/>
          <w:sz w:val="28"/>
          <w:szCs w:val="28"/>
        </w:rPr>
        <w:t xml:space="preserve">техническими проблемами, ни в коем случае не стоит забывать </w:t>
      </w:r>
      <w:r w:rsidR="003A11EE" w:rsidRPr="00D31C9B">
        <w:rPr>
          <w:rFonts w:ascii="Times New Roman" w:hAnsi="Times New Roman" w:cs="Times New Roman"/>
          <w:b/>
          <w:sz w:val="28"/>
          <w:szCs w:val="28"/>
        </w:rPr>
        <w:t>о качестве звука</w:t>
      </w:r>
      <w:r w:rsidR="003A11EE" w:rsidRPr="00D31C9B">
        <w:rPr>
          <w:rFonts w:ascii="Times New Roman" w:hAnsi="Times New Roman" w:cs="Times New Roman"/>
          <w:sz w:val="28"/>
          <w:szCs w:val="28"/>
        </w:rPr>
        <w:t xml:space="preserve">. </w:t>
      </w:r>
      <w:r w:rsidR="003A11EE" w:rsidRPr="00D31C9B">
        <w:rPr>
          <w:rFonts w:ascii="Times New Roman" w:hAnsi="Times New Roman" w:cs="Times New Roman"/>
          <w:b/>
          <w:sz w:val="28"/>
          <w:szCs w:val="28"/>
        </w:rPr>
        <w:t>Работа над звуком</w:t>
      </w:r>
      <w:r w:rsidR="003A11EE" w:rsidRPr="00D31C9B">
        <w:rPr>
          <w:rFonts w:ascii="Times New Roman" w:hAnsi="Times New Roman" w:cs="Times New Roman"/>
          <w:sz w:val="28"/>
          <w:szCs w:val="28"/>
        </w:rPr>
        <w:t xml:space="preserve">, точнее со звуком, происходит постоянно на протяжении всей </w:t>
      </w:r>
      <w:r w:rsidR="003A11EE" w:rsidRPr="00D31C9B">
        <w:rPr>
          <w:rFonts w:ascii="Times New Roman" w:hAnsi="Times New Roman" w:cs="Times New Roman"/>
          <w:sz w:val="28"/>
          <w:szCs w:val="28"/>
        </w:rPr>
        <w:lastRenderedPageBreak/>
        <w:t xml:space="preserve">«музыкальной жизни» пианиста. При этом у каждого, умеющего работать пианиста, будет своя </w:t>
      </w:r>
      <w:r w:rsidR="003A11EE" w:rsidRPr="00D31C9B">
        <w:rPr>
          <w:rFonts w:ascii="Times New Roman" w:hAnsi="Times New Roman" w:cs="Times New Roman"/>
          <w:b/>
          <w:sz w:val="28"/>
          <w:szCs w:val="28"/>
        </w:rPr>
        <w:t>индивидуальная звучность.</w:t>
      </w:r>
    </w:p>
    <w:p w:rsidR="00012D5A" w:rsidRPr="00D31C9B" w:rsidRDefault="00B0781A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В связи с ранее сказанным, в дополнение, предлагаю ряд упражнений (из рекомендаций Г. Нейгауза) для работы над звуком</w:t>
      </w:r>
      <w:r w:rsidR="00881786" w:rsidRPr="00D31C9B">
        <w:rPr>
          <w:rFonts w:ascii="Times New Roman" w:hAnsi="Times New Roman" w:cs="Times New Roman"/>
          <w:sz w:val="28"/>
          <w:szCs w:val="28"/>
        </w:rPr>
        <w:t>.</w:t>
      </w:r>
    </w:p>
    <w:p w:rsidR="00881786" w:rsidRPr="00D31C9B" w:rsidRDefault="00881786" w:rsidP="00D31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033" w:rsidRPr="00D31C9B" w:rsidRDefault="00B822EE" w:rsidP="00D31C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C9B">
        <w:rPr>
          <w:rFonts w:ascii="Times New Roman" w:hAnsi="Times New Roman" w:cs="Times New Roman"/>
          <w:b/>
          <w:sz w:val="28"/>
          <w:szCs w:val="28"/>
        </w:rPr>
        <w:t>1.</w:t>
      </w:r>
    </w:p>
    <w:p w:rsidR="00034033" w:rsidRPr="00D31C9B" w:rsidRDefault="00034033" w:rsidP="00D31C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7280" cy="8978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359" cy="92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2EE" w:rsidRPr="00D31C9B" w:rsidRDefault="00B822EE" w:rsidP="00D31C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C9B">
        <w:rPr>
          <w:rFonts w:ascii="Times New Roman" w:hAnsi="Times New Roman" w:cs="Times New Roman"/>
          <w:b/>
          <w:sz w:val="28"/>
          <w:szCs w:val="28"/>
        </w:rPr>
        <w:t>2.</w:t>
      </w:r>
    </w:p>
    <w:p w:rsidR="00881786" w:rsidRPr="00D31C9B" w:rsidRDefault="00034033" w:rsidP="00D31C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19605" cy="930275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753" cy="101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D5A" w:rsidRPr="00D31C9B" w:rsidRDefault="00B822EE" w:rsidP="00D31C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b/>
          <w:sz w:val="28"/>
          <w:szCs w:val="28"/>
        </w:rPr>
        <w:t>3.</w:t>
      </w:r>
    </w:p>
    <w:p w:rsidR="00012D5A" w:rsidRPr="00D31C9B" w:rsidRDefault="00034033" w:rsidP="00D31C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27921" cy="949252"/>
            <wp:effectExtent l="0" t="0" r="127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704" cy="101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033" w:rsidRPr="00D31C9B" w:rsidRDefault="00B822EE" w:rsidP="00D31C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1C9B">
        <w:rPr>
          <w:rFonts w:ascii="Times New Roman" w:hAnsi="Times New Roman" w:cs="Times New Roman"/>
          <w:b/>
          <w:sz w:val="28"/>
          <w:szCs w:val="28"/>
        </w:rPr>
        <w:t>4.</w:t>
      </w:r>
    </w:p>
    <w:p w:rsidR="00034033" w:rsidRPr="00D31C9B" w:rsidRDefault="00034033" w:rsidP="00D31C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0433" cy="949960"/>
            <wp:effectExtent l="0" t="0" r="635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850" cy="99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033" w:rsidRPr="00D31C9B" w:rsidRDefault="00B822EE" w:rsidP="00D31C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1C9B">
        <w:rPr>
          <w:rFonts w:ascii="Times New Roman" w:hAnsi="Times New Roman" w:cs="Times New Roman"/>
          <w:b/>
          <w:sz w:val="28"/>
          <w:szCs w:val="28"/>
        </w:rPr>
        <w:t>5.</w:t>
      </w:r>
    </w:p>
    <w:p w:rsidR="000857D2" w:rsidRPr="00D31C9B" w:rsidRDefault="00034033" w:rsidP="00D31C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27102" cy="9975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788" cy="101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1FA" w:rsidRPr="00D31C9B" w:rsidRDefault="00C521FA" w:rsidP="00D31C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</w:pPr>
      <w:r w:rsidRPr="00D31C9B">
        <w:rPr>
          <w:rFonts w:ascii="Times New Roman" w:hAnsi="Times New Roman" w:cs="Times New Roman"/>
          <w:sz w:val="28"/>
          <w:szCs w:val="28"/>
        </w:rPr>
        <w:lastRenderedPageBreak/>
        <w:t xml:space="preserve">Работа </w:t>
      </w:r>
      <w:r w:rsidRPr="00D31C9B">
        <w:rPr>
          <w:rFonts w:ascii="Times New Roman" w:hAnsi="Times New Roman" w:cs="Times New Roman"/>
          <w:b/>
          <w:sz w:val="28"/>
          <w:szCs w:val="28"/>
        </w:rPr>
        <w:t>над звуком</w:t>
      </w:r>
      <w:r w:rsidRPr="00D31C9B">
        <w:rPr>
          <w:rFonts w:ascii="Times New Roman" w:hAnsi="Times New Roman" w:cs="Times New Roman"/>
          <w:sz w:val="28"/>
          <w:szCs w:val="28"/>
        </w:rPr>
        <w:t xml:space="preserve"> самая трудная и важная работа, тесно связана со слуховыми и даже психологическими и физиологическими качествами ученика. Чем хуже качество слуха, тем ниже качество звука. </w:t>
      </w:r>
      <w:r w:rsidRPr="00D31C9B">
        <w:rPr>
          <w:rFonts w:ascii="Times New Roman" w:hAnsi="Times New Roman" w:cs="Times New Roman"/>
          <w:b/>
          <w:sz w:val="28"/>
          <w:szCs w:val="28"/>
        </w:rPr>
        <w:t>Развивая слух</w:t>
      </w:r>
      <w:r w:rsidRPr="00D31C9B">
        <w:rPr>
          <w:rFonts w:ascii="Times New Roman" w:hAnsi="Times New Roman" w:cs="Times New Roman"/>
          <w:sz w:val="28"/>
          <w:szCs w:val="28"/>
        </w:rPr>
        <w:t xml:space="preserve"> (есть много способов), мы действуем на </w:t>
      </w:r>
      <w:r w:rsidRPr="00D31C9B">
        <w:rPr>
          <w:rFonts w:ascii="Times New Roman" w:hAnsi="Times New Roman" w:cs="Times New Roman"/>
          <w:b/>
          <w:sz w:val="28"/>
          <w:szCs w:val="28"/>
        </w:rPr>
        <w:t>звук</w:t>
      </w:r>
      <w:r w:rsidRPr="00D31C9B">
        <w:rPr>
          <w:rFonts w:ascii="Times New Roman" w:hAnsi="Times New Roman" w:cs="Times New Roman"/>
          <w:sz w:val="28"/>
          <w:szCs w:val="28"/>
        </w:rPr>
        <w:t xml:space="preserve">. А </w:t>
      </w:r>
      <w:r w:rsidRPr="00D31C9B">
        <w:rPr>
          <w:rFonts w:ascii="Times New Roman" w:hAnsi="Times New Roman" w:cs="Times New Roman"/>
          <w:b/>
          <w:sz w:val="28"/>
          <w:szCs w:val="28"/>
        </w:rPr>
        <w:t>работая над звуком</w:t>
      </w:r>
      <w:r w:rsidRPr="00D31C9B">
        <w:rPr>
          <w:rFonts w:ascii="Times New Roman" w:hAnsi="Times New Roman" w:cs="Times New Roman"/>
          <w:sz w:val="28"/>
          <w:szCs w:val="28"/>
        </w:rPr>
        <w:t xml:space="preserve">, добиваясь его улучшения, мы влияем на </w:t>
      </w:r>
      <w:r w:rsidRPr="00D31C9B">
        <w:rPr>
          <w:rFonts w:ascii="Times New Roman" w:hAnsi="Times New Roman" w:cs="Times New Roman"/>
          <w:b/>
          <w:sz w:val="28"/>
          <w:szCs w:val="28"/>
        </w:rPr>
        <w:t>слух</w:t>
      </w:r>
      <w:r w:rsidRPr="00D31C9B">
        <w:rPr>
          <w:rFonts w:ascii="Times New Roman" w:hAnsi="Times New Roman" w:cs="Times New Roman"/>
          <w:sz w:val="28"/>
          <w:szCs w:val="28"/>
        </w:rPr>
        <w:t xml:space="preserve">, совершенствуем его, влияем на двигательно-осязательный аппарат, так называемое «туше». </w:t>
      </w:r>
    </w:p>
    <w:p w:rsidR="00B822EE" w:rsidRDefault="00B822EE" w:rsidP="00D31C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C9B" w:rsidRPr="00D31C9B" w:rsidRDefault="00D31C9B" w:rsidP="00D31C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D5A" w:rsidRPr="00D31C9B" w:rsidRDefault="00012D5A" w:rsidP="00D31C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C9B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012D5A" w:rsidRPr="00D31C9B" w:rsidRDefault="00545DCB" w:rsidP="00D31C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 xml:space="preserve">1.  </w:t>
      </w:r>
      <w:r w:rsidR="00012D5A" w:rsidRPr="00D31C9B">
        <w:rPr>
          <w:rFonts w:ascii="Times New Roman" w:hAnsi="Times New Roman" w:cs="Times New Roman"/>
          <w:sz w:val="28"/>
          <w:szCs w:val="28"/>
        </w:rPr>
        <w:t>А. Шмидт-Шкловская</w:t>
      </w:r>
      <w:r w:rsidRPr="00D31C9B">
        <w:rPr>
          <w:rFonts w:ascii="Times New Roman" w:hAnsi="Times New Roman" w:cs="Times New Roman"/>
          <w:sz w:val="28"/>
          <w:szCs w:val="28"/>
        </w:rPr>
        <w:t>.</w:t>
      </w:r>
      <w:r w:rsidR="00012D5A" w:rsidRPr="00D31C9B">
        <w:rPr>
          <w:rFonts w:ascii="Times New Roman" w:hAnsi="Times New Roman" w:cs="Times New Roman"/>
          <w:sz w:val="28"/>
          <w:szCs w:val="28"/>
        </w:rPr>
        <w:t xml:space="preserve"> «О воспитании пианистических навыков»</w:t>
      </w:r>
      <w:r w:rsidRPr="00D31C9B">
        <w:rPr>
          <w:rFonts w:ascii="Times New Roman" w:hAnsi="Times New Roman" w:cs="Times New Roman"/>
          <w:sz w:val="28"/>
          <w:szCs w:val="28"/>
        </w:rPr>
        <w:t>.</w:t>
      </w:r>
      <w:r w:rsidR="00012D5A" w:rsidRPr="00D31C9B">
        <w:rPr>
          <w:rFonts w:ascii="Times New Roman" w:hAnsi="Times New Roman" w:cs="Times New Roman"/>
          <w:sz w:val="28"/>
          <w:szCs w:val="28"/>
        </w:rPr>
        <w:t xml:space="preserve"> Ленинград</w:t>
      </w:r>
      <w:r w:rsidRPr="00D31C9B">
        <w:rPr>
          <w:rFonts w:ascii="Times New Roman" w:hAnsi="Times New Roman" w:cs="Times New Roman"/>
          <w:sz w:val="28"/>
          <w:szCs w:val="28"/>
        </w:rPr>
        <w:t>.</w:t>
      </w:r>
      <w:r w:rsidR="00012D5A" w:rsidRPr="00D31C9B">
        <w:rPr>
          <w:rFonts w:ascii="Times New Roman" w:hAnsi="Times New Roman" w:cs="Times New Roman"/>
          <w:sz w:val="28"/>
          <w:szCs w:val="28"/>
        </w:rPr>
        <w:t xml:space="preserve"> «Музыка»</w:t>
      </w:r>
      <w:r w:rsidRPr="00D31C9B">
        <w:rPr>
          <w:rFonts w:ascii="Times New Roman" w:hAnsi="Times New Roman" w:cs="Times New Roman"/>
          <w:sz w:val="28"/>
          <w:szCs w:val="28"/>
        </w:rPr>
        <w:t>.</w:t>
      </w:r>
      <w:r w:rsidR="00012D5A" w:rsidRPr="00D31C9B">
        <w:rPr>
          <w:rFonts w:ascii="Times New Roman" w:hAnsi="Times New Roman" w:cs="Times New Roman"/>
          <w:sz w:val="28"/>
          <w:szCs w:val="28"/>
        </w:rPr>
        <w:t xml:space="preserve"> 1985г.</w:t>
      </w:r>
      <w:r w:rsidR="005D6E78" w:rsidRPr="00D31C9B">
        <w:rPr>
          <w:rFonts w:ascii="Times New Roman" w:hAnsi="Times New Roman" w:cs="Times New Roman"/>
          <w:noProof/>
          <w:sz w:val="28"/>
          <w:szCs w:val="28"/>
        </w:rPr>
        <w:t>-69с</w:t>
      </w:r>
    </w:p>
    <w:p w:rsidR="005268C8" w:rsidRPr="00D31C9B" w:rsidRDefault="00545DCB" w:rsidP="00D31C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 xml:space="preserve">2.  </w:t>
      </w:r>
      <w:r w:rsidR="005268C8" w:rsidRPr="00D31C9B">
        <w:rPr>
          <w:rFonts w:ascii="Times New Roman" w:hAnsi="Times New Roman" w:cs="Times New Roman"/>
          <w:sz w:val="28"/>
          <w:szCs w:val="28"/>
        </w:rPr>
        <w:t>Е</w:t>
      </w:r>
      <w:r w:rsidRPr="00D31C9B">
        <w:rPr>
          <w:rFonts w:ascii="Times New Roman" w:hAnsi="Times New Roman" w:cs="Times New Roman"/>
          <w:sz w:val="28"/>
          <w:szCs w:val="28"/>
        </w:rPr>
        <w:t>.</w:t>
      </w:r>
      <w:r w:rsidR="005268C8" w:rsidRPr="00D31C9B">
        <w:rPr>
          <w:rFonts w:ascii="Times New Roman" w:hAnsi="Times New Roman" w:cs="Times New Roman"/>
          <w:sz w:val="28"/>
          <w:szCs w:val="28"/>
        </w:rPr>
        <w:t xml:space="preserve"> Гнесина</w:t>
      </w:r>
      <w:r w:rsidRPr="00D31C9B">
        <w:rPr>
          <w:rFonts w:ascii="Times New Roman" w:hAnsi="Times New Roman" w:cs="Times New Roman"/>
          <w:sz w:val="28"/>
          <w:szCs w:val="28"/>
        </w:rPr>
        <w:t>.</w:t>
      </w:r>
      <w:r w:rsidR="005268C8" w:rsidRPr="00D31C9B">
        <w:rPr>
          <w:rFonts w:ascii="Times New Roman" w:hAnsi="Times New Roman" w:cs="Times New Roman"/>
          <w:sz w:val="28"/>
          <w:szCs w:val="28"/>
        </w:rPr>
        <w:t xml:space="preserve"> «Фортепианная азбука»</w:t>
      </w:r>
      <w:r w:rsidRPr="00D31C9B">
        <w:rPr>
          <w:rFonts w:ascii="Times New Roman" w:hAnsi="Times New Roman" w:cs="Times New Roman"/>
          <w:sz w:val="28"/>
          <w:szCs w:val="28"/>
        </w:rPr>
        <w:t>.</w:t>
      </w:r>
      <w:r w:rsidR="005268C8" w:rsidRPr="00D31C9B">
        <w:rPr>
          <w:rFonts w:ascii="Times New Roman" w:hAnsi="Times New Roman" w:cs="Times New Roman"/>
          <w:sz w:val="28"/>
          <w:szCs w:val="28"/>
        </w:rPr>
        <w:t xml:space="preserve"> Музыка</w:t>
      </w:r>
      <w:r w:rsidRPr="00D31C9B">
        <w:rPr>
          <w:rFonts w:ascii="Times New Roman" w:hAnsi="Times New Roman" w:cs="Times New Roman"/>
          <w:sz w:val="28"/>
          <w:szCs w:val="28"/>
        </w:rPr>
        <w:t>.</w:t>
      </w:r>
      <w:r w:rsidR="005268C8" w:rsidRPr="00D31C9B">
        <w:rPr>
          <w:rFonts w:ascii="Times New Roman" w:hAnsi="Times New Roman" w:cs="Times New Roman"/>
          <w:sz w:val="28"/>
          <w:szCs w:val="28"/>
        </w:rPr>
        <w:t xml:space="preserve"> 1964 г.</w:t>
      </w:r>
      <w:r w:rsidR="005D6E78" w:rsidRPr="00D31C9B">
        <w:rPr>
          <w:rFonts w:ascii="Times New Roman" w:hAnsi="Times New Roman" w:cs="Times New Roman"/>
          <w:sz w:val="28"/>
          <w:szCs w:val="28"/>
        </w:rPr>
        <w:t>-18с</w:t>
      </w:r>
    </w:p>
    <w:p w:rsidR="00545DCB" w:rsidRPr="00D31C9B" w:rsidRDefault="00545DCB" w:rsidP="00D31C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3.  Г. Нейгауз. «Об искусстве фортепианной игры». Записки педагога. Издание пятое. Москва. «Музыка». 1987г.</w:t>
      </w:r>
      <w:r w:rsidR="005D6E78" w:rsidRPr="00D31C9B">
        <w:rPr>
          <w:rFonts w:ascii="Times New Roman" w:hAnsi="Times New Roman" w:cs="Times New Roman"/>
          <w:sz w:val="28"/>
          <w:szCs w:val="28"/>
        </w:rPr>
        <w:t>-239с</w:t>
      </w:r>
    </w:p>
    <w:p w:rsidR="00545DCB" w:rsidRPr="00D31C9B" w:rsidRDefault="00545DCB" w:rsidP="00D31C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4.   А. Коновалов «Донотыши». Легкие пьесы, ансамбли и обработки народных мелодий для самых маленьких. (Самиздат). 1995г.</w:t>
      </w:r>
      <w:r w:rsidR="005D6E78" w:rsidRPr="00D31C9B">
        <w:rPr>
          <w:rFonts w:ascii="Times New Roman" w:hAnsi="Times New Roman" w:cs="Times New Roman"/>
          <w:sz w:val="28"/>
          <w:szCs w:val="28"/>
        </w:rPr>
        <w:t>-38с</w:t>
      </w:r>
    </w:p>
    <w:p w:rsidR="00545DCB" w:rsidRPr="00D31C9B" w:rsidRDefault="005D6E78" w:rsidP="00D31C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C9B">
        <w:rPr>
          <w:rFonts w:ascii="Times New Roman" w:hAnsi="Times New Roman" w:cs="Times New Roman"/>
          <w:sz w:val="28"/>
          <w:szCs w:val="28"/>
        </w:rPr>
        <w:t>5.</w:t>
      </w:r>
      <w:r w:rsidRPr="00D31C9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D31C9B">
        <w:rPr>
          <w:rStyle w:val="c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Цыпин Г.</w:t>
      </w:r>
      <w:r w:rsidRPr="00D31C9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«Обучение игре на фортепиано». Москва, 1984.-175с</w:t>
      </w:r>
      <w:r w:rsidRPr="00D31C9B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545DCB" w:rsidRPr="00D3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94B8E"/>
    <w:multiLevelType w:val="hybridMultilevel"/>
    <w:tmpl w:val="220EBDBC"/>
    <w:lvl w:ilvl="0" w:tplc="1ACC88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65B5D"/>
    <w:multiLevelType w:val="hybridMultilevel"/>
    <w:tmpl w:val="DF22CF24"/>
    <w:lvl w:ilvl="0" w:tplc="C58AB6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59FE"/>
    <w:multiLevelType w:val="hybridMultilevel"/>
    <w:tmpl w:val="33161FBA"/>
    <w:lvl w:ilvl="0" w:tplc="F5126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A9"/>
    <w:rsid w:val="0000456E"/>
    <w:rsid w:val="00012D5A"/>
    <w:rsid w:val="00025FB7"/>
    <w:rsid w:val="00026874"/>
    <w:rsid w:val="00034033"/>
    <w:rsid w:val="000857D2"/>
    <w:rsid w:val="000A3536"/>
    <w:rsid w:val="000A5A01"/>
    <w:rsid w:val="000F72D9"/>
    <w:rsid w:val="00181584"/>
    <w:rsid w:val="001832E3"/>
    <w:rsid w:val="001A50A8"/>
    <w:rsid w:val="001D53AF"/>
    <w:rsid w:val="001F2300"/>
    <w:rsid w:val="001F314E"/>
    <w:rsid w:val="001F3894"/>
    <w:rsid w:val="00211202"/>
    <w:rsid w:val="002307B4"/>
    <w:rsid w:val="0025038B"/>
    <w:rsid w:val="00251170"/>
    <w:rsid w:val="00257786"/>
    <w:rsid w:val="00263772"/>
    <w:rsid w:val="00292498"/>
    <w:rsid w:val="002E6929"/>
    <w:rsid w:val="003714F6"/>
    <w:rsid w:val="003949E8"/>
    <w:rsid w:val="003A11EE"/>
    <w:rsid w:val="003E6610"/>
    <w:rsid w:val="00402CFD"/>
    <w:rsid w:val="004220A1"/>
    <w:rsid w:val="00523421"/>
    <w:rsid w:val="005268C8"/>
    <w:rsid w:val="00545DCB"/>
    <w:rsid w:val="00546C9D"/>
    <w:rsid w:val="0058458D"/>
    <w:rsid w:val="005C6A13"/>
    <w:rsid w:val="005D6E78"/>
    <w:rsid w:val="005E726E"/>
    <w:rsid w:val="006676A5"/>
    <w:rsid w:val="00681DBC"/>
    <w:rsid w:val="006F58A5"/>
    <w:rsid w:val="00735A50"/>
    <w:rsid w:val="007411DC"/>
    <w:rsid w:val="00751FF7"/>
    <w:rsid w:val="00765D37"/>
    <w:rsid w:val="007829BB"/>
    <w:rsid w:val="00786287"/>
    <w:rsid w:val="00815454"/>
    <w:rsid w:val="008221DC"/>
    <w:rsid w:val="0082649B"/>
    <w:rsid w:val="00830F21"/>
    <w:rsid w:val="00836228"/>
    <w:rsid w:val="008714B2"/>
    <w:rsid w:val="00881786"/>
    <w:rsid w:val="008B3FA9"/>
    <w:rsid w:val="008D706A"/>
    <w:rsid w:val="009458BC"/>
    <w:rsid w:val="009F2402"/>
    <w:rsid w:val="00A00C93"/>
    <w:rsid w:val="00A91966"/>
    <w:rsid w:val="00AE7274"/>
    <w:rsid w:val="00B0781A"/>
    <w:rsid w:val="00B24B20"/>
    <w:rsid w:val="00B47DC6"/>
    <w:rsid w:val="00B822EE"/>
    <w:rsid w:val="00BA4910"/>
    <w:rsid w:val="00BB6931"/>
    <w:rsid w:val="00BF43C0"/>
    <w:rsid w:val="00C0677C"/>
    <w:rsid w:val="00C32E7B"/>
    <w:rsid w:val="00C521FA"/>
    <w:rsid w:val="00C67B15"/>
    <w:rsid w:val="00C81C9D"/>
    <w:rsid w:val="00CB13FC"/>
    <w:rsid w:val="00D17EB3"/>
    <w:rsid w:val="00D31C9B"/>
    <w:rsid w:val="00D43E2A"/>
    <w:rsid w:val="00D62F86"/>
    <w:rsid w:val="00D76A01"/>
    <w:rsid w:val="00D90429"/>
    <w:rsid w:val="00E2560A"/>
    <w:rsid w:val="00E42B4E"/>
    <w:rsid w:val="00E46027"/>
    <w:rsid w:val="00E5010B"/>
    <w:rsid w:val="00EB5E82"/>
    <w:rsid w:val="00ED2597"/>
    <w:rsid w:val="00F26722"/>
    <w:rsid w:val="00F53198"/>
    <w:rsid w:val="00FB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E299"/>
  <w15:chartTrackingRefBased/>
  <w15:docId w15:val="{D0CB7AAA-94D0-49F4-B008-CADEED75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CB"/>
    <w:pPr>
      <w:ind w:left="720"/>
      <w:contextualSpacing/>
    </w:pPr>
  </w:style>
  <w:style w:type="paragraph" w:customStyle="1" w:styleId="c17">
    <w:name w:val="c17"/>
    <w:basedOn w:val="a"/>
    <w:rsid w:val="0076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65D37"/>
  </w:style>
  <w:style w:type="character" w:customStyle="1" w:styleId="c19">
    <w:name w:val="c19"/>
    <w:basedOn w:val="a0"/>
    <w:rsid w:val="00765D37"/>
  </w:style>
  <w:style w:type="character" w:customStyle="1" w:styleId="c2">
    <w:name w:val="c2"/>
    <w:basedOn w:val="a0"/>
    <w:rsid w:val="005D6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tif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Шелегова</dc:creator>
  <cp:keywords/>
  <dc:description/>
  <cp:lastModifiedBy>Марина Шелегова</cp:lastModifiedBy>
  <cp:revision>16</cp:revision>
  <dcterms:created xsi:type="dcterms:W3CDTF">2018-06-17T19:29:00Z</dcterms:created>
  <dcterms:modified xsi:type="dcterms:W3CDTF">2018-06-29T10:52:00Z</dcterms:modified>
</cp:coreProperties>
</file>