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566" w:rsidRDefault="00323566" w:rsidP="00323566">
      <w:pPr>
        <w:spacing w:line="360" w:lineRule="auto"/>
        <w:jc w:val="both"/>
      </w:pPr>
    </w:p>
    <w:p w:rsidR="00323566" w:rsidRPr="006B152D" w:rsidRDefault="00323566" w:rsidP="00323566">
      <w:pPr>
        <w:spacing w:line="360" w:lineRule="auto"/>
        <w:ind w:firstLine="709"/>
        <w:jc w:val="both"/>
        <w:rPr>
          <w:sz w:val="28"/>
          <w:szCs w:val="28"/>
        </w:rPr>
      </w:pPr>
      <w:r>
        <w:rPr>
          <w:sz w:val="28"/>
          <w:szCs w:val="28"/>
        </w:rPr>
        <w:t>Актуальность работы заключается в том, что в</w:t>
      </w:r>
      <w:r w:rsidRPr="006B152D">
        <w:rPr>
          <w:sz w:val="28"/>
          <w:szCs w:val="28"/>
        </w:rPr>
        <w:t xml:space="preserve"> конце XX – начале XXI столетий смена ценностных ориентиров повлекла за</w:t>
      </w:r>
      <w:r>
        <w:rPr>
          <w:sz w:val="28"/>
          <w:szCs w:val="28"/>
        </w:rPr>
        <w:t xml:space="preserve"> </w:t>
      </w:r>
      <w:r w:rsidRPr="006B152D">
        <w:rPr>
          <w:sz w:val="28"/>
          <w:szCs w:val="28"/>
        </w:rPr>
        <w:t>собой существенные изменения в межкультурных и социальных связях, наиболее</w:t>
      </w:r>
      <w:r>
        <w:rPr>
          <w:sz w:val="28"/>
          <w:szCs w:val="28"/>
        </w:rPr>
        <w:t xml:space="preserve"> </w:t>
      </w:r>
      <w:r w:rsidRPr="006B152D">
        <w:rPr>
          <w:sz w:val="28"/>
          <w:szCs w:val="28"/>
        </w:rPr>
        <w:t>серьезными и глобальными стали реформы в области отечественного образования.</w:t>
      </w:r>
    </w:p>
    <w:p w:rsidR="00323566" w:rsidRPr="006B152D" w:rsidRDefault="00323566" w:rsidP="00323566">
      <w:pPr>
        <w:spacing w:line="360" w:lineRule="auto"/>
        <w:ind w:firstLine="709"/>
        <w:jc w:val="both"/>
        <w:rPr>
          <w:sz w:val="28"/>
          <w:szCs w:val="28"/>
        </w:rPr>
      </w:pPr>
      <w:r w:rsidRPr="006B152D">
        <w:rPr>
          <w:sz w:val="28"/>
          <w:szCs w:val="28"/>
        </w:rPr>
        <w:t>Происходящие в течение последних нескольких десятилетий преобразования</w:t>
      </w:r>
      <w:r>
        <w:rPr>
          <w:sz w:val="28"/>
          <w:szCs w:val="28"/>
        </w:rPr>
        <w:t xml:space="preserve"> </w:t>
      </w:r>
      <w:r w:rsidRPr="006B152D">
        <w:rPr>
          <w:sz w:val="28"/>
          <w:szCs w:val="28"/>
        </w:rPr>
        <w:t>повлияли на смену приоритетов. Сегодня школа должна стать важнейшим фактором</w:t>
      </w:r>
    </w:p>
    <w:p w:rsidR="00323566" w:rsidRPr="006B152D" w:rsidRDefault="00323566" w:rsidP="00323566">
      <w:pPr>
        <w:spacing w:line="360" w:lineRule="auto"/>
        <w:jc w:val="both"/>
        <w:rPr>
          <w:sz w:val="28"/>
          <w:szCs w:val="28"/>
        </w:rPr>
      </w:pPr>
      <w:r w:rsidRPr="006B152D">
        <w:rPr>
          <w:sz w:val="28"/>
          <w:szCs w:val="28"/>
        </w:rPr>
        <w:t xml:space="preserve">формирования личности, жизненных установок, </w:t>
      </w:r>
      <w:proofErr w:type="spellStart"/>
      <w:r w:rsidRPr="006B152D">
        <w:rPr>
          <w:sz w:val="28"/>
          <w:szCs w:val="28"/>
        </w:rPr>
        <w:t>гуманизации</w:t>
      </w:r>
      <w:proofErr w:type="spellEnd"/>
      <w:r w:rsidRPr="006B152D">
        <w:rPr>
          <w:sz w:val="28"/>
          <w:szCs w:val="28"/>
        </w:rPr>
        <w:t xml:space="preserve"> общественно-экономических отношений.</w:t>
      </w:r>
    </w:p>
    <w:p w:rsidR="00323566" w:rsidRPr="006B152D" w:rsidRDefault="00323566" w:rsidP="00323566">
      <w:pPr>
        <w:spacing w:line="360" w:lineRule="auto"/>
        <w:ind w:firstLine="709"/>
        <w:jc w:val="both"/>
        <w:rPr>
          <w:sz w:val="28"/>
          <w:szCs w:val="28"/>
        </w:rPr>
      </w:pPr>
      <w:r w:rsidRPr="006B152D">
        <w:rPr>
          <w:sz w:val="28"/>
          <w:szCs w:val="28"/>
        </w:rPr>
        <w:t>Эта идея нашла свое отражение в Концепции долгосрочного социально-экономического развития Российской Федерации на период до 2020 года, где</w:t>
      </w:r>
      <w:r>
        <w:rPr>
          <w:sz w:val="28"/>
          <w:szCs w:val="28"/>
        </w:rPr>
        <w:t xml:space="preserve"> </w:t>
      </w:r>
      <w:r w:rsidRPr="006B152D">
        <w:rPr>
          <w:sz w:val="28"/>
          <w:szCs w:val="28"/>
        </w:rPr>
        <w:t>освещены условия для модернизации системы образования, которая является</w:t>
      </w:r>
      <w:r>
        <w:rPr>
          <w:sz w:val="28"/>
          <w:szCs w:val="28"/>
        </w:rPr>
        <w:t xml:space="preserve"> </w:t>
      </w:r>
      <w:r w:rsidRPr="006B152D">
        <w:rPr>
          <w:sz w:val="28"/>
          <w:szCs w:val="28"/>
        </w:rPr>
        <w:t>основой динамичного экономического роста и социального развития современного</w:t>
      </w:r>
      <w:r>
        <w:rPr>
          <w:sz w:val="28"/>
          <w:szCs w:val="28"/>
        </w:rPr>
        <w:t xml:space="preserve"> </w:t>
      </w:r>
      <w:r w:rsidRPr="006B152D">
        <w:rPr>
          <w:sz w:val="28"/>
          <w:szCs w:val="28"/>
        </w:rPr>
        <w:t>общества, фактором благополучия граждан и безопасности страны. Согласно</w:t>
      </w:r>
      <w:r>
        <w:rPr>
          <w:sz w:val="28"/>
          <w:szCs w:val="28"/>
        </w:rPr>
        <w:t xml:space="preserve"> </w:t>
      </w:r>
      <w:r w:rsidRPr="006B152D">
        <w:rPr>
          <w:sz w:val="28"/>
          <w:szCs w:val="28"/>
        </w:rPr>
        <w:t>Концепции, педагоги должны ориентироваться не только на развитие личности,</w:t>
      </w:r>
      <w:r>
        <w:rPr>
          <w:sz w:val="28"/>
          <w:szCs w:val="28"/>
        </w:rPr>
        <w:t xml:space="preserve"> </w:t>
      </w:r>
      <w:r w:rsidRPr="006B152D">
        <w:rPr>
          <w:sz w:val="28"/>
          <w:szCs w:val="28"/>
        </w:rPr>
        <w:t>творческих способностей, учебно-познавательной мотивации, на которой базируется</w:t>
      </w:r>
      <w:r>
        <w:rPr>
          <w:sz w:val="28"/>
          <w:szCs w:val="28"/>
        </w:rPr>
        <w:t xml:space="preserve"> </w:t>
      </w:r>
      <w:r w:rsidRPr="006B152D">
        <w:rPr>
          <w:sz w:val="28"/>
          <w:szCs w:val="28"/>
        </w:rPr>
        <w:t>опыт личной ответственности обучающегося, но и на успешном усвоении знаний у</w:t>
      </w:r>
      <w:r>
        <w:rPr>
          <w:sz w:val="28"/>
          <w:szCs w:val="28"/>
        </w:rPr>
        <w:t xml:space="preserve"> </w:t>
      </w:r>
      <w:r w:rsidRPr="006B152D">
        <w:rPr>
          <w:sz w:val="28"/>
          <w:szCs w:val="28"/>
        </w:rPr>
        <w:t>детей младшего школьного возраста.</w:t>
      </w:r>
    </w:p>
    <w:p w:rsidR="00323566" w:rsidRPr="006B152D" w:rsidRDefault="00323566" w:rsidP="00323566">
      <w:pPr>
        <w:spacing w:line="360" w:lineRule="auto"/>
        <w:ind w:firstLine="709"/>
        <w:jc w:val="both"/>
        <w:rPr>
          <w:sz w:val="28"/>
          <w:szCs w:val="28"/>
        </w:rPr>
      </w:pPr>
      <w:r w:rsidRPr="006B152D">
        <w:rPr>
          <w:sz w:val="28"/>
          <w:szCs w:val="28"/>
        </w:rPr>
        <w:t>Обучение в современной начальной школе отличается несколькими</w:t>
      </w:r>
      <w:r>
        <w:rPr>
          <w:sz w:val="28"/>
          <w:szCs w:val="28"/>
        </w:rPr>
        <w:t xml:space="preserve"> </w:t>
      </w:r>
      <w:r w:rsidRPr="006B152D">
        <w:rPr>
          <w:sz w:val="28"/>
          <w:szCs w:val="28"/>
        </w:rPr>
        <w:t>особенностями: нарастающим объемом материала, интенсивностью его изучения,</w:t>
      </w:r>
      <w:r>
        <w:rPr>
          <w:sz w:val="28"/>
          <w:szCs w:val="28"/>
        </w:rPr>
        <w:t xml:space="preserve"> </w:t>
      </w:r>
      <w:r w:rsidRPr="006B152D">
        <w:rPr>
          <w:sz w:val="28"/>
          <w:szCs w:val="28"/>
        </w:rPr>
        <w:t>усложнением учебных программ.</w:t>
      </w:r>
    </w:p>
    <w:p w:rsidR="00323566" w:rsidRPr="006B152D" w:rsidRDefault="00323566" w:rsidP="00323566">
      <w:pPr>
        <w:spacing w:line="360" w:lineRule="auto"/>
        <w:ind w:firstLine="709"/>
        <w:jc w:val="both"/>
        <w:rPr>
          <w:sz w:val="28"/>
          <w:szCs w:val="28"/>
        </w:rPr>
      </w:pPr>
      <w:r w:rsidRPr="006B152D">
        <w:rPr>
          <w:sz w:val="28"/>
          <w:szCs w:val="28"/>
        </w:rPr>
        <w:t>Младший школьник – это начало общественного бытия человека как субъекта</w:t>
      </w:r>
    </w:p>
    <w:p w:rsidR="00323566" w:rsidRPr="006B152D" w:rsidRDefault="00323566" w:rsidP="00323566">
      <w:pPr>
        <w:spacing w:line="360" w:lineRule="auto"/>
        <w:jc w:val="both"/>
        <w:rPr>
          <w:sz w:val="28"/>
          <w:szCs w:val="28"/>
        </w:rPr>
      </w:pPr>
      <w:r w:rsidRPr="006B152D">
        <w:rPr>
          <w:sz w:val="28"/>
          <w:szCs w:val="28"/>
        </w:rPr>
        <w:t>деятельности, в данном случае учебной. В этом качестве младший школьник</w:t>
      </w:r>
      <w:r>
        <w:rPr>
          <w:sz w:val="28"/>
          <w:szCs w:val="28"/>
        </w:rPr>
        <w:t xml:space="preserve"> </w:t>
      </w:r>
      <w:r w:rsidRPr="006B152D">
        <w:rPr>
          <w:sz w:val="28"/>
          <w:szCs w:val="28"/>
        </w:rPr>
        <w:t>характеризуется прежде всего готовностью к ней. Она определяется уровнем</w:t>
      </w:r>
      <w:r>
        <w:rPr>
          <w:sz w:val="28"/>
          <w:szCs w:val="28"/>
        </w:rPr>
        <w:t xml:space="preserve"> </w:t>
      </w:r>
      <w:r w:rsidRPr="006B152D">
        <w:rPr>
          <w:sz w:val="28"/>
          <w:szCs w:val="28"/>
        </w:rPr>
        <w:t>физиологического (</w:t>
      </w:r>
      <w:proofErr w:type="spellStart"/>
      <w:r w:rsidRPr="006B152D">
        <w:rPr>
          <w:sz w:val="28"/>
          <w:szCs w:val="28"/>
        </w:rPr>
        <w:t>анатомо</w:t>
      </w:r>
      <w:proofErr w:type="spellEnd"/>
      <w:r w:rsidRPr="006B152D">
        <w:rPr>
          <w:sz w:val="28"/>
          <w:szCs w:val="28"/>
        </w:rPr>
        <w:t xml:space="preserve"> – морфологического) и психического, прежде всего</w:t>
      </w:r>
      <w:r>
        <w:rPr>
          <w:sz w:val="28"/>
          <w:szCs w:val="28"/>
        </w:rPr>
        <w:t xml:space="preserve"> </w:t>
      </w:r>
      <w:r w:rsidRPr="006B152D">
        <w:rPr>
          <w:sz w:val="28"/>
          <w:szCs w:val="28"/>
        </w:rPr>
        <w:t xml:space="preserve">интеллектуального развития, обеспечивающего возможность учиться. </w:t>
      </w:r>
      <w:r w:rsidRPr="006B152D">
        <w:rPr>
          <w:sz w:val="28"/>
          <w:szCs w:val="28"/>
        </w:rPr>
        <w:lastRenderedPageBreak/>
        <w:t>Готовность к</w:t>
      </w:r>
      <w:r>
        <w:rPr>
          <w:sz w:val="28"/>
          <w:szCs w:val="28"/>
        </w:rPr>
        <w:t xml:space="preserve"> </w:t>
      </w:r>
      <w:r w:rsidRPr="006B152D">
        <w:rPr>
          <w:sz w:val="28"/>
          <w:szCs w:val="28"/>
        </w:rPr>
        <w:t xml:space="preserve">школьному обучению означает </w:t>
      </w:r>
      <w:proofErr w:type="spellStart"/>
      <w:r w:rsidRPr="006B152D">
        <w:rPr>
          <w:sz w:val="28"/>
          <w:szCs w:val="28"/>
        </w:rPr>
        <w:t>сформированность</w:t>
      </w:r>
      <w:proofErr w:type="spellEnd"/>
      <w:r w:rsidRPr="006B152D">
        <w:rPr>
          <w:sz w:val="28"/>
          <w:szCs w:val="28"/>
        </w:rPr>
        <w:t xml:space="preserve"> отношения к школе, учению,</w:t>
      </w:r>
      <w:r>
        <w:rPr>
          <w:sz w:val="28"/>
          <w:szCs w:val="28"/>
        </w:rPr>
        <w:t xml:space="preserve"> </w:t>
      </w:r>
      <w:r w:rsidRPr="006B152D">
        <w:rPr>
          <w:sz w:val="28"/>
          <w:szCs w:val="28"/>
        </w:rPr>
        <w:t>познанию, вхож</w:t>
      </w:r>
      <w:r>
        <w:rPr>
          <w:sz w:val="28"/>
          <w:szCs w:val="28"/>
        </w:rPr>
        <w:t>дения в новый мир, мир взрослых</w:t>
      </w:r>
      <w:r w:rsidRPr="006B152D">
        <w:rPr>
          <w:sz w:val="28"/>
          <w:szCs w:val="28"/>
        </w:rPr>
        <w:t>.</w:t>
      </w:r>
    </w:p>
    <w:p w:rsidR="00323566" w:rsidRPr="006B152D" w:rsidRDefault="00323566" w:rsidP="00323566">
      <w:pPr>
        <w:spacing w:line="360" w:lineRule="auto"/>
        <w:ind w:firstLine="709"/>
        <w:jc w:val="both"/>
        <w:rPr>
          <w:sz w:val="28"/>
          <w:szCs w:val="28"/>
        </w:rPr>
      </w:pPr>
      <w:r w:rsidRPr="006B152D">
        <w:rPr>
          <w:sz w:val="28"/>
          <w:szCs w:val="28"/>
        </w:rPr>
        <w:t>Учебная деятельность в начальной школе – ведущее направление</w:t>
      </w:r>
      <w:r>
        <w:rPr>
          <w:sz w:val="28"/>
          <w:szCs w:val="28"/>
        </w:rPr>
        <w:t xml:space="preserve"> </w:t>
      </w:r>
      <w:r w:rsidRPr="006B152D">
        <w:rPr>
          <w:sz w:val="28"/>
          <w:szCs w:val="28"/>
        </w:rPr>
        <w:t>деятельности, и именно в процессе учебной деятельности осуществляется</w:t>
      </w:r>
      <w:r>
        <w:rPr>
          <w:sz w:val="28"/>
          <w:szCs w:val="28"/>
        </w:rPr>
        <w:t xml:space="preserve"> </w:t>
      </w:r>
      <w:r w:rsidRPr="006B152D">
        <w:rPr>
          <w:sz w:val="28"/>
          <w:szCs w:val="28"/>
        </w:rPr>
        <w:t>приобщение детей младшего школьного возраста к достижениям человеческой</w:t>
      </w:r>
      <w:r>
        <w:rPr>
          <w:sz w:val="28"/>
          <w:szCs w:val="28"/>
        </w:rPr>
        <w:t xml:space="preserve"> </w:t>
      </w:r>
      <w:r w:rsidRPr="006B152D">
        <w:rPr>
          <w:sz w:val="28"/>
          <w:szCs w:val="28"/>
        </w:rPr>
        <w:t>культуры. Таким образом, формирование качественных и крепких знаний –</w:t>
      </w:r>
      <w:r>
        <w:rPr>
          <w:sz w:val="28"/>
          <w:szCs w:val="28"/>
        </w:rPr>
        <w:t xml:space="preserve"> </w:t>
      </w:r>
      <w:r w:rsidRPr="006B152D">
        <w:rPr>
          <w:sz w:val="28"/>
          <w:szCs w:val="28"/>
        </w:rPr>
        <w:t>самостоятельная задача школьного обучения, не уступающая по важности умениям</w:t>
      </w:r>
      <w:r>
        <w:rPr>
          <w:sz w:val="28"/>
          <w:szCs w:val="28"/>
        </w:rPr>
        <w:t xml:space="preserve"> </w:t>
      </w:r>
      <w:r w:rsidRPr="006B152D">
        <w:rPr>
          <w:sz w:val="28"/>
          <w:szCs w:val="28"/>
        </w:rPr>
        <w:t>и компетенциям. Во многом приобретение учебных знаний у детей младшего</w:t>
      </w:r>
      <w:r>
        <w:rPr>
          <w:sz w:val="28"/>
          <w:szCs w:val="28"/>
        </w:rPr>
        <w:t xml:space="preserve"> </w:t>
      </w:r>
      <w:r w:rsidRPr="006B152D">
        <w:rPr>
          <w:sz w:val="28"/>
          <w:szCs w:val="28"/>
        </w:rPr>
        <w:t>школьного возраста предопределяет успешность учебной деятельности в старших</w:t>
      </w:r>
      <w:r>
        <w:rPr>
          <w:sz w:val="28"/>
          <w:szCs w:val="28"/>
        </w:rPr>
        <w:t xml:space="preserve"> </w:t>
      </w:r>
      <w:r>
        <w:rPr>
          <w:sz w:val="28"/>
          <w:szCs w:val="28"/>
        </w:rPr>
        <w:t>классах</w:t>
      </w:r>
      <w:r w:rsidRPr="006B152D">
        <w:rPr>
          <w:sz w:val="28"/>
          <w:szCs w:val="28"/>
        </w:rPr>
        <w:t>.</w:t>
      </w:r>
    </w:p>
    <w:p w:rsidR="00323566" w:rsidRPr="006B152D" w:rsidRDefault="00323566" w:rsidP="00323566">
      <w:pPr>
        <w:spacing w:line="360" w:lineRule="auto"/>
        <w:ind w:firstLine="709"/>
        <w:jc w:val="both"/>
        <w:rPr>
          <w:sz w:val="28"/>
          <w:szCs w:val="28"/>
        </w:rPr>
      </w:pPr>
      <w:r w:rsidRPr="006B152D">
        <w:rPr>
          <w:sz w:val="28"/>
          <w:szCs w:val="28"/>
        </w:rPr>
        <w:t>Большое внимание развитию успешных знаний рассматривают В.Г. Асеев,</w:t>
      </w:r>
    </w:p>
    <w:p w:rsidR="00323566" w:rsidRPr="006B152D" w:rsidRDefault="00323566" w:rsidP="00323566">
      <w:pPr>
        <w:spacing w:line="360" w:lineRule="auto"/>
        <w:jc w:val="both"/>
        <w:rPr>
          <w:sz w:val="28"/>
          <w:szCs w:val="28"/>
        </w:rPr>
      </w:pPr>
      <w:r w:rsidRPr="006B152D">
        <w:rPr>
          <w:sz w:val="28"/>
          <w:szCs w:val="28"/>
        </w:rPr>
        <w:t xml:space="preserve">Б.И. Додонов, Ю.Н. </w:t>
      </w:r>
      <w:proofErr w:type="spellStart"/>
      <w:r w:rsidRPr="006B152D">
        <w:rPr>
          <w:sz w:val="28"/>
          <w:szCs w:val="28"/>
        </w:rPr>
        <w:t>Кулюткин</w:t>
      </w:r>
      <w:proofErr w:type="spellEnd"/>
      <w:r w:rsidRPr="006B152D">
        <w:rPr>
          <w:sz w:val="28"/>
          <w:szCs w:val="28"/>
        </w:rPr>
        <w:t>. Проблеме активизации умственной деятельности</w:t>
      </w:r>
      <w:r>
        <w:rPr>
          <w:sz w:val="28"/>
          <w:szCs w:val="28"/>
        </w:rPr>
        <w:t xml:space="preserve"> </w:t>
      </w:r>
      <w:r w:rsidRPr="006B152D">
        <w:rPr>
          <w:sz w:val="28"/>
          <w:szCs w:val="28"/>
        </w:rPr>
        <w:t xml:space="preserve">личности работы посвятили Л.И. </w:t>
      </w:r>
      <w:proofErr w:type="spellStart"/>
      <w:r w:rsidRPr="006B152D">
        <w:rPr>
          <w:sz w:val="28"/>
          <w:szCs w:val="28"/>
        </w:rPr>
        <w:t>Божович</w:t>
      </w:r>
      <w:proofErr w:type="spellEnd"/>
      <w:r w:rsidRPr="006B152D">
        <w:rPr>
          <w:sz w:val="28"/>
          <w:szCs w:val="28"/>
        </w:rPr>
        <w:t>, П.И. Груздев, М.А. Данилов. Кроме</w:t>
      </w:r>
      <w:r>
        <w:rPr>
          <w:sz w:val="28"/>
          <w:szCs w:val="28"/>
        </w:rPr>
        <w:t xml:space="preserve"> </w:t>
      </w:r>
      <w:r w:rsidRPr="006B152D">
        <w:rPr>
          <w:sz w:val="28"/>
          <w:szCs w:val="28"/>
        </w:rPr>
        <w:t>этого, мотивацию учебной деятельности рассматривали в различных аспектах: как</w:t>
      </w:r>
      <w:r>
        <w:rPr>
          <w:sz w:val="28"/>
          <w:szCs w:val="28"/>
        </w:rPr>
        <w:t xml:space="preserve"> </w:t>
      </w:r>
      <w:r w:rsidRPr="006B152D">
        <w:rPr>
          <w:sz w:val="28"/>
          <w:szCs w:val="28"/>
        </w:rPr>
        <w:t>синтез интеллектуальной, эмоциональной и волевой сфер личности - А.Г. Архипов,</w:t>
      </w:r>
      <w:r>
        <w:rPr>
          <w:sz w:val="28"/>
          <w:szCs w:val="28"/>
        </w:rPr>
        <w:t xml:space="preserve"> </w:t>
      </w:r>
      <w:r w:rsidRPr="006B152D">
        <w:rPr>
          <w:sz w:val="28"/>
          <w:szCs w:val="28"/>
        </w:rPr>
        <w:t xml:space="preserve">М.Б. Беляев, А.Г. </w:t>
      </w:r>
      <w:proofErr w:type="spellStart"/>
      <w:r w:rsidRPr="006B152D">
        <w:rPr>
          <w:sz w:val="28"/>
          <w:szCs w:val="28"/>
        </w:rPr>
        <w:t>Волостникова</w:t>
      </w:r>
      <w:proofErr w:type="spellEnd"/>
      <w:r w:rsidRPr="006B152D">
        <w:rPr>
          <w:sz w:val="28"/>
          <w:szCs w:val="28"/>
        </w:rPr>
        <w:t>, а К.Д. Ушинский – выделил принципы успешного</w:t>
      </w:r>
      <w:r>
        <w:rPr>
          <w:sz w:val="28"/>
          <w:szCs w:val="28"/>
        </w:rPr>
        <w:t xml:space="preserve"> </w:t>
      </w:r>
      <w:r w:rsidRPr="006B152D">
        <w:rPr>
          <w:sz w:val="28"/>
          <w:szCs w:val="28"/>
        </w:rPr>
        <w:t>усвоения знаний.</w:t>
      </w:r>
    </w:p>
    <w:p w:rsidR="00323566" w:rsidRPr="002E77BA" w:rsidRDefault="00323566" w:rsidP="00323566">
      <w:pPr>
        <w:spacing w:line="360" w:lineRule="auto"/>
        <w:ind w:firstLine="709"/>
        <w:contextualSpacing/>
        <w:jc w:val="both"/>
        <w:rPr>
          <w:rFonts w:eastAsia="Calibri"/>
          <w:sz w:val="28"/>
          <w:szCs w:val="28"/>
        </w:rPr>
      </w:pPr>
      <w:r w:rsidRPr="002E77BA">
        <w:rPr>
          <w:rFonts w:eastAsia="Calibri"/>
          <w:sz w:val="28"/>
          <w:szCs w:val="28"/>
        </w:rPr>
        <w:t xml:space="preserve">Д. Б. </w:t>
      </w:r>
      <w:proofErr w:type="spellStart"/>
      <w:r w:rsidRPr="002E77BA">
        <w:rPr>
          <w:rFonts w:eastAsia="Calibri"/>
          <w:sz w:val="28"/>
          <w:szCs w:val="28"/>
        </w:rPr>
        <w:t>Эльконин</w:t>
      </w:r>
      <w:proofErr w:type="spellEnd"/>
      <w:r w:rsidRPr="002E77BA">
        <w:rPr>
          <w:rFonts w:eastAsia="Calibri"/>
          <w:sz w:val="28"/>
          <w:szCs w:val="28"/>
        </w:rPr>
        <w:t xml:space="preserve"> считал, что роль учебной деятельности у детей младшего школьного возраста приоритетна потому что, во-первых, через нее осуществляются основные отношения у детей младшего школьного возраста; во-вторых, в них осуществляется формирование как основных качеств личности, так и отдельны</w:t>
      </w:r>
      <w:r>
        <w:rPr>
          <w:rFonts w:eastAsia="Calibri"/>
          <w:sz w:val="28"/>
          <w:szCs w:val="28"/>
        </w:rPr>
        <w:t>х психических процессов</w:t>
      </w:r>
      <w:r w:rsidRPr="002E77BA">
        <w:rPr>
          <w:rFonts w:eastAsia="Calibri"/>
          <w:sz w:val="28"/>
          <w:szCs w:val="28"/>
        </w:rPr>
        <w:t>.</w:t>
      </w:r>
    </w:p>
    <w:p w:rsidR="00323566" w:rsidRPr="002E77BA" w:rsidRDefault="00323566" w:rsidP="00323566">
      <w:pPr>
        <w:spacing w:line="360" w:lineRule="auto"/>
        <w:ind w:firstLine="709"/>
        <w:contextualSpacing/>
        <w:jc w:val="both"/>
        <w:rPr>
          <w:rFonts w:eastAsia="Calibri"/>
          <w:sz w:val="28"/>
          <w:szCs w:val="28"/>
        </w:rPr>
      </w:pPr>
      <w:r w:rsidRPr="002E77BA">
        <w:rPr>
          <w:rFonts w:eastAsia="Calibri"/>
          <w:sz w:val="28"/>
          <w:szCs w:val="28"/>
        </w:rPr>
        <w:t xml:space="preserve">Ш.А. </w:t>
      </w:r>
      <w:proofErr w:type="spellStart"/>
      <w:r w:rsidRPr="002E77BA">
        <w:rPr>
          <w:rFonts w:eastAsia="Calibri"/>
          <w:sz w:val="28"/>
          <w:szCs w:val="28"/>
        </w:rPr>
        <w:t>Амонашвили</w:t>
      </w:r>
      <w:proofErr w:type="spellEnd"/>
      <w:r w:rsidRPr="002E77BA">
        <w:rPr>
          <w:rFonts w:eastAsia="Calibri"/>
          <w:sz w:val="28"/>
          <w:szCs w:val="28"/>
        </w:rPr>
        <w:t xml:space="preserve"> описал ряд специфических особенностей учебной деятельности в младшем школьном возрасте:</w:t>
      </w:r>
    </w:p>
    <w:p w:rsidR="00323566" w:rsidRPr="002E77BA" w:rsidRDefault="00323566" w:rsidP="00323566">
      <w:pPr>
        <w:spacing w:line="360" w:lineRule="auto"/>
        <w:ind w:firstLine="709"/>
        <w:contextualSpacing/>
        <w:jc w:val="both"/>
        <w:rPr>
          <w:rFonts w:eastAsia="Calibri"/>
          <w:sz w:val="28"/>
          <w:szCs w:val="28"/>
        </w:rPr>
      </w:pPr>
      <w:r w:rsidRPr="002E77BA">
        <w:rPr>
          <w:rFonts w:eastAsia="Calibri"/>
          <w:sz w:val="28"/>
          <w:szCs w:val="28"/>
        </w:rPr>
        <w:t xml:space="preserve">1. Содержание и форма учебной деятельности осуществляется сугубо индивидуально, а ее результат зависит от индивидуального усвоения детей младшего школьного возраста. Предметом учебной деятельности выступает оценка собственных изменений, рефлексия на себя. Именно поэтому всякая </w:t>
      </w:r>
      <w:r w:rsidRPr="002E77BA">
        <w:rPr>
          <w:rFonts w:eastAsia="Calibri"/>
          <w:sz w:val="28"/>
          <w:szCs w:val="28"/>
        </w:rPr>
        <w:lastRenderedPageBreak/>
        <w:t xml:space="preserve">учебная деятельность начинается с того, что детей младшего школьного возраста оценивают. </w:t>
      </w:r>
    </w:p>
    <w:p w:rsidR="00323566" w:rsidRPr="002E77BA" w:rsidRDefault="00323566" w:rsidP="00323566">
      <w:pPr>
        <w:spacing w:line="360" w:lineRule="auto"/>
        <w:ind w:firstLine="709"/>
        <w:contextualSpacing/>
        <w:jc w:val="both"/>
        <w:rPr>
          <w:rFonts w:eastAsia="Calibri"/>
          <w:sz w:val="28"/>
          <w:szCs w:val="28"/>
        </w:rPr>
      </w:pPr>
      <w:r w:rsidRPr="002E77BA">
        <w:rPr>
          <w:rFonts w:eastAsia="Calibri"/>
          <w:sz w:val="28"/>
          <w:szCs w:val="28"/>
        </w:rPr>
        <w:t>2. Особенность учебной деятельности – приобретение детьми младшего школьного возраста умения подчинять свою работу на различных занятиях массе обязательных для всех правил как общественно выработанной системе. Подчинение правилам формирует у детей младшего школьного возраста умение регулировать свое поведение.</w:t>
      </w:r>
    </w:p>
    <w:p w:rsidR="00323566" w:rsidRPr="002E77BA" w:rsidRDefault="00323566" w:rsidP="00323566">
      <w:pPr>
        <w:spacing w:line="360" w:lineRule="auto"/>
        <w:ind w:firstLine="709"/>
        <w:contextualSpacing/>
        <w:jc w:val="both"/>
        <w:rPr>
          <w:rFonts w:eastAsia="Calibri"/>
          <w:sz w:val="28"/>
          <w:szCs w:val="28"/>
        </w:rPr>
      </w:pPr>
      <w:r w:rsidRPr="002E77BA">
        <w:rPr>
          <w:rFonts w:eastAsia="Calibri"/>
          <w:sz w:val="28"/>
          <w:szCs w:val="28"/>
        </w:rPr>
        <w:t xml:space="preserve">3. Процесс и эффективность формирования учебной деятельности зависят от содержания усваиваемого материала, конкретной методики обучения и форм организации учебной работы детей младшего школьного возраста [3, 98]. </w:t>
      </w:r>
    </w:p>
    <w:p w:rsidR="00323566" w:rsidRDefault="00323566" w:rsidP="00323566">
      <w:pPr>
        <w:pStyle w:val="a4"/>
        <w:spacing w:before="0" w:beforeAutospacing="0" w:after="0" w:afterAutospacing="0" w:line="360" w:lineRule="auto"/>
        <w:ind w:firstLine="709"/>
        <w:jc w:val="both"/>
        <w:rPr>
          <w:color w:val="000000"/>
          <w:sz w:val="28"/>
          <w:szCs w:val="28"/>
        </w:rPr>
      </w:pPr>
      <w:r>
        <w:rPr>
          <w:color w:val="000000"/>
          <w:sz w:val="28"/>
          <w:szCs w:val="28"/>
        </w:rPr>
        <w:t>У</w:t>
      </w:r>
      <w:r w:rsidRPr="00EE7000">
        <w:rPr>
          <w:color w:val="000000"/>
          <w:sz w:val="28"/>
          <w:szCs w:val="28"/>
        </w:rPr>
        <w:t xml:space="preserve">чебная деятельность имеет следующую структуру: </w:t>
      </w:r>
    </w:p>
    <w:p w:rsidR="00323566" w:rsidRDefault="00323566" w:rsidP="00323566">
      <w:pPr>
        <w:pStyle w:val="a4"/>
        <w:numPr>
          <w:ilvl w:val="0"/>
          <w:numId w:val="9"/>
        </w:numPr>
        <w:spacing w:before="0" w:beforeAutospacing="0" w:after="0" w:afterAutospacing="0" w:line="360" w:lineRule="auto"/>
        <w:ind w:left="0" w:firstLine="709"/>
        <w:jc w:val="both"/>
        <w:rPr>
          <w:color w:val="000000"/>
          <w:sz w:val="28"/>
          <w:szCs w:val="28"/>
        </w:rPr>
      </w:pPr>
      <w:r w:rsidRPr="00EE7000">
        <w:rPr>
          <w:color w:val="000000"/>
          <w:sz w:val="28"/>
          <w:szCs w:val="28"/>
        </w:rPr>
        <w:t>учебные задачи</w:t>
      </w:r>
      <w:r>
        <w:rPr>
          <w:color w:val="000000"/>
          <w:sz w:val="28"/>
          <w:szCs w:val="28"/>
        </w:rPr>
        <w:t>;</w:t>
      </w:r>
    </w:p>
    <w:p w:rsidR="00323566" w:rsidRDefault="00323566" w:rsidP="00323566">
      <w:pPr>
        <w:pStyle w:val="a4"/>
        <w:numPr>
          <w:ilvl w:val="0"/>
          <w:numId w:val="9"/>
        </w:numPr>
        <w:spacing w:before="0" w:beforeAutospacing="0" w:after="0" w:afterAutospacing="0" w:line="360" w:lineRule="auto"/>
        <w:ind w:left="0" w:firstLine="709"/>
        <w:jc w:val="both"/>
        <w:rPr>
          <w:color w:val="000000"/>
          <w:sz w:val="28"/>
          <w:szCs w:val="28"/>
        </w:rPr>
      </w:pPr>
      <w:r w:rsidRPr="00EE7000">
        <w:rPr>
          <w:color w:val="000000"/>
          <w:sz w:val="28"/>
          <w:szCs w:val="28"/>
        </w:rPr>
        <w:t>учебные действия</w:t>
      </w:r>
      <w:r>
        <w:rPr>
          <w:color w:val="000000"/>
          <w:sz w:val="28"/>
          <w:szCs w:val="28"/>
        </w:rPr>
        <w:t>;</w:t>
      </w:r>
    </w:p>
    <w:p w:rsidR="00323566" w:rsidRDefault="00323566" w:rsidP="00323566">
      <w:pPr>
        <w:pStyle w:val="a4"/>
        <w:numPr>
          <w:ilvl w:val="0"/>
          <w:numId w:val="9"/>
        </w:numPr>
        <w:spacing w:before="0" w:beforeAutospacing="0" w:after="0" w:afterAutospacing="0" w:line="360" w:lineRule="auto"/>
        <w:ind w:left="0" w:firstLine="709"/>
        <w:jc w:val="both"/>
        <w:rPr>
          <w:color w:val="000000"/>
          <w:sz w:val="28"/>
          <w:szCs w:val="28"/>
        </w:rPr>
      </w:pPr>
      <w:r w:rsidRPr="00EE7000">
        <w:rPr>
          <w:color w:val="000000"/>
          <w:sz w:val="28"/>
          <w:szCs w:val="28"/>
        </w:rPr>
        <w:t>действие контроля</w:t>
      </w:r>
      <w:r>
        <w:rPr>
          <w:color w:val="000000"/>
          <w:sz w:val="28"/>
          <w:szCs w:val="28"/>
        </w:rPr>
        <w:t>;</w:t>
      </w:r>
    </w:p>
    <w:p w:rsidR="00323566" w:rsidRDefault="00323566" w:rsidP="00323566">
      <w:pPr>
        <w:pStyle w:val="a4"/>
        <w:numPr>
          <w:ilvl w:val="0"/>
          <w:numId w:val="9"/>
        </w:numPr>
        <w:spacing w:before="0" w:beforeAutospacing="0" w:after="0" w:afterAutospacing="0" w:line="360" w:lineRule="auto"/>
        <w:ind w:left="0" w:firstLine="709"/>
        <w:jc w:val="both"/>
        <w:rPr>
          <w:color w:val="000000"/>
          <w:sz w:val="28"/>
          <w:szCs w:val="28"/>
        </w:rPr>
      </w:pPr>
      <w:r w:rsidRPr="00EE7000">
        <w:rPr>
          <w:color w:val="000000"/>
          <w:sz w:val="28"/>
          <w:szCs w:val="28"/>
        </w:rPr>
        <w:t xml:space="preserve">действие оценки. </w:t>
      </w:r>
    </w:p>
    <w:p w:rsidR="00323566" w:rsidRPr="00EE7000" w:rsidRDefault="00323566" w:rsidP="00323566">
      <w:pPr>
        <w:pStyle w:val="a4"/>
        <w:spacing w:before="0" w:beforeAutospacing="0" w:after="0" w:afterAutospacing="0" w:line="360" w:lineRule="auto"/>
        <w:ind w:firstLine="709"/>
        <w:jc w:val="both"/>
        <w:rPr>
          <w:color w:val="000000"/>
          <w:sz w:val="28"/>
          <w:szCs w:val="28"/>
        </w:rPr>
      </w:pPr>
      <w:r>
        <w:rPr>
          <w:color w:val="000000"/>
          <w:sz w:val="28"/>
          <w:szCs w:val="28"/>
        </w:rPr>
        <w:t xml:space="preserve">Учебная </w:t>
      </w:r>
      <w:r w:rsidRPr="00EE7000">
        <w:rPr>
          <w:color w:val="000000"/>
          <w:sz w:val="28"/>
          <w:szCs w:val="28"/>
        </w:rPr>
        <w:t xml:space="preserve">деятельность связана прежде всего с усвоением </w:t>
      </w:r>
      <w:r>
        <w:rPr>
          <w:color w:val="000000"/>
          <w:sz w:val="28"/>
          <w:szCs w:val="28"/>
        </w:rPr>
        <w:t xml:space="preserve">детьми </w:t>
      </w:r>
      <w:r w:rsidRPr="00EE7000">
        <w:rPr>
          <w:color w:val="000000"/>
          <w:sz w:val="28"/>
          <w:szCs w:val="28"/>
        </w:rPr>
        <w:t>младш</w:t>
      </w:r>
      <w:r>
        <w:rPr>
          <w:color w:val="000000"/>
          <w:sz w:val="28"/>
          <w:szCs w:val="28"/>
        </w:rPr>
        <w:t>его</w:t>
      </w:r>
      <w:r w:rsidRPr="00EE7000">
        <w:rPr>
          <w:color w:val="000000"/>
          <w:sz w:val="28"/>
          <w:szCs w:val="28"/>
        </w:rPr>
        <w:t xml:space="preserve"> школьн</w:t>
      </w:r>
      <w:r>
        <w:rPr>
          <w:color w:val="000000"/>
          <w:sz w:val="28"/>
          <w:szCs w:val="28"/>
        </w:rPr>
        <w:t>ого возраста</w:t>
      </w:r>
      <w:r w:rsidRPr="00EE7000">
        <w:rPr>
          <w:color w:val="000000"/>
          <w:sz w:val="28"/>
          <w:szCs w:val="28"/>
        </w:rPr>
        <w:t xml:space="preserve"> теоретических знаний, т</w:t>
      </w:r>
      <w:r>
        <w:rPr>
          <w:color w:val="000000"/>
          <w:sz w:val="28"/>
          <w:szCs w:val="28"/>
        </w:rPr>
        <w:t>о есть</w:t>
      </w:r>
      <w:r w:rsidRPr="00EE7000">
        <w:rPr>
          <w:color w:val="000000"/>
          <w:sz w:val="28"/>
          <w:szCs w:val="28"/>
        </w:rPr>
        <w:t xml:space="preserve"> таких, в которых раскрываются основные отношения изучаемого учебного предмета. При решении учебных задач </w:t>
      </w:r>
      <w:r>
        <w:rPr>
          <w:color w:val="000000"/>
          <w:sz w:val="28"/>
          <w:szCs w:val="28"/>
        </w:rPr>
        <w:t xml:space="preserve">обучающиеся </w:t>
      </w:r>
      <w:r w:rsidRPr="00EE7000">
        <w:rPr>
          <w:color w:val="000000"/>
          <w:sz w:val="28"/>
          <w:szCs w:val="28"/>
        </w:rPr>
        <w:t xml:space="preserve">овладевают общими способами ориентации в таких отношениях. Учебные действия направлены на усвоение </w:t>
      </w:r>
      <w:r>
        <w:rPr>
          <w:color w:val="000000"/>
          <w:sz w:val="28"/>
          <w:szCs w:val="28"/>
        </w:rPr>
        <w:t>обучающимися</w:t>
      </w:r>
      <w:r w:rsidRPr="00EE7000">
        <w:rPr>
          <w:color w:val="000000"/>
          <w:sz w:val="28"/>
          <w:szCs w:val="28"/>
        </w:rPr>
        <w:t xml:space="preserve"> именно данных способов.</w:t>
      </w:r>
    </w:p>
    <w:p w:rsidR="00323566" w:rsidRPr="00EE7000" w:rsidRDefault="00323566" w:rsidP="00323566">
      <w:pPr>
        <w:pStyle w:val="a4"/>
        <w:spacing w:before="0" w:beforeAutospacing="0" w:after="0" w:afterAutospacing="0" w:line="360" w:lineRule="auto"/>
        <w:ind w:firstLine="709"/>
        <w:jc w:val="both"/>
        <w:rPr>
          <w:color w:val="000000"/>
          <w:sz w:val="28"/>
          <w:szCs w:val="28"/>
        </w:rPr>
      </w:pPr>
      <w:r w:rsidRPr="00EE7000">
        <w:rPr>
          <w:color w:val="000000"/>
          <w:sz w:val="28"/>
          <w:szCs w:val="28"/>
        </w:rPr>
        <w:t xml:space="preserve">Учебная задача </w:t>
      </w:r>
      <w:r>
        <w:rPr>
          <w:color w:val="000000"/>
          <w:sz w:val="28"/>
          <w:szCs w:val="28"/>
        </w:rPr>
        <w:t>–</w:t>
      </w:r>
      <w:r w:rsidRPr="00EE7000">
        <w:rPr>
          <w:color w:val="000000"/>
          <w:sz w:val="28"/>
          <w:szCs w:val="28"/>
        </w:rPr>
        <w:t xml:space="preserve"> это то, что </w:t>
      </w:r>
      <w:r>
        <w:rPr>
          <w:color w:val="000000"/>
          <w:sz w:val="28"/>
          <w:szCs w:val="28"/>
        </w:rPr>
        <w:t>обучающиеся</w:t>
      </w:r>
      <w:r w:rsidRPr="00EE7000">
        <w:rPr>
          <w:color w:val="000000"/>
          <w:sz w:val="28"/>
          <w:szCs w:val="28"/>
        </w:rPr>
        <w:t xml:space="preserve"> долж</w:t>
      </w:r>
      <w:r>
        <w:rPr>
          <w:color w:val="000000"/>
          <w:sz w:val="28"/>
          <w:szCs w:val="28"/>
        </w:rPr>
        <w:t>ны</w:t>
      </w:r>
      <w:r w:rsidRPr="00EE7000">
        <w:rPr>
          <w:color w:val="000000"/>
          <w:sz w:val="28"/>
          <w:szCs w:val="28"/>
        </w:rPr>
        <w:t xml:space="preserve"> освоить. Существенной характеристикой собственно учебной задачи служит овладение содержательно (теоретически) обобщенным способом решения некоторого класса конкретно-практических задач. Поставить перед </w:t>
      </w:r>
      <w:r>
        <w:rPr>
          <w:color w:val="000000"/>
          <w:sz w:val="28"/>
          <w:szCs w:val="28"/>
        </w:rPr>
        <w:t>обучающимся</w:t>
      </w:r>
      <w:r w:rsidRPr="00EE7000">
        <w:rPr>
          <w:color w:val="000000"/>
          <w:sz w:val="28"/>
          <w:szCs w:val="28"/>
        </w:rPr>
        <w:t xml:space="preserve"> учебную задачу </w:t>
      </w:r>
      <w:r>
        <w:rPr>
          <w:color w:val="000000"/>
          <w:sz w:val="28"/>
          <w:szCs w:val="28"/>
        </w:rPr>
        <w:t>–</w:t>
      </w:r>
      <w:r w:rsidRPr="00EE7000">
        <w:rPr>
          <w:color w:val="000000"/>
          <w:sz w:val="28"/>
          <w:szCs w:val="28"/>
        </w:rPr>
        <w:t xml:space="preserve"> это значит ввести его в ситуацию, требующую ориентации на содержательно общий способ ее разрешения во всех возможных частных и конкретных вариантах условий.</w:t>
      </w:r>
    </w:p>
    <w:p w:rsidR="00323566" w:rsidRPr="00EE7000" w:rsidRDefault="00323566" w:rsidP="00323566">
      <w:pPr>
        <w:pStyle w:val="a4"/>
        <w:spacing w:before="0" w:beforeAutospacing="0" w:after="0" w:afterAutospacing="0" w:line="360" w:lineRule="auto"/>
        <w:ind w:firstLine="709"/>
        <w:jc w:val="both"/>
        <w:rPr>
          <w:color w:val="000000"/>
          <w:sz w:val="28"/>
          <w:szCs w:val="28"/>
        </w:rPr>
      </w:pPr>
      <w:r w:rsidRPr="00EE7000">
        <w:rPr>
          <w:color w:val="000000"/>
          <w:sz w:val="28"/>
          <w:szCs w:val="28"/>
        </w:rPr>
        <w:lastRenderedPageBreak/>
        <w:t xml:space="preserve">Учебное действие </w:t>
      </w:r>
      <w:r>
        <w:rPr>
          <w:color w:val="000000"/>
          <w:sz w:val="28"/>
          <w:szCs w:val="28"/>
        </w:rPr>
        <w:t>–</w:t>
      </w:r>
      <w:r w:rsidRPr="00EE7000">
        <w:rPr>
          <w:color w:val="000000"/>
          <w:sz w:val="28"/>
          <w:szCs w:val="28"/>
        </w:rPr>
        <w:t xml:space="preserve"> это изменение учебного материала (построение некоторого содержательного обобщения или соответствующего способа ориентации в объекте). </w:t>
      </w:r>
      <w:r>
        <w:rPr>
          <w:color w:val="000000"/>
          <w:sz w:val="28"/>
          <w:szCs w:val="28"/>
        </w:rPr>
        <w:t>Э</w:t>
      </w:r>
      <w:r w:rsidRPr="00EE7000">
        <w:rPr>
          <w:color w:val="000000"/>
          <w:sz w:val="28"/>
          <w:szCs w:val="28"/>
        </w:rPr>
        <w:t xml:space="preserve">то те действия, которые должен совершить </w:t>
      </w:r>
      <w:r>
        <w:rPr>
          <w:color w:val="000000"/>
          <w:sz w:val="28"/>
          <w:szCs w:val="28"/>
        </w:rPr>
        <w:t>обучающийся</w:t>
      </w:r>
      <w:r w:rsidRPr="00EE7000">
        <w:rPr>
          <w:color w:val="000000"/>
          <w:sz w:val="28"/>
          <w:szCs w:val="28"/>
        </w:rPr>
        <w:t xml:space="preserve">, чтобы обнаружить свойства того предмета, который он изучает. </w:t>
      </w:r>
      <w:proofErr w:type="spellStart"/>
      <w:r w:rsidRPr="00EE7000">
        <w:rPr>
          <w:color w:val="000000"/>
          <w:sz w:val="28"/>
          <w:szCs w:val="28"/>
        </w:rPr>
        <w:t>В.В.Давыдов</w:t>
      </w:r>
      <w:proofErr w:type="spellEnd"/>
      <w:r w:rsidRPr="00EE7000">
        <w:rPr>
          <w:color w:val="000000"/>
          <w:sz w:val="28"/>
          <w:szCs w:val="28"/>
        </w:rPr>
        <w:t xml:space="preserve"> перечислил основные учебные действия, которым в зависимости от конкретных условий их выполнения соответствуют определенные операции:</w:t>
      </w:r>
    </w:p>
    <w:p w:rsidR="00323566" w:rsidRPr="00EE7000" w:rsidRDefault="00323566" w:rsidP="00323566">
      <w:pPr>
        <w:pStyle w:val="a4"/>
        <w:numPr>
          <w:ilvl w:val="0"/>
          <w:numId w:val="10"/>
        </w:numPr>
        <w:tabs>
          <w:tab w:val="left" w:pos="993"/>
        </w:tabs>
        <w:spacing w:before="0" w:beforeAutospacing="0" w:after="0" w:afterAutospacing="0" w:line="360" w:lineRule="auto"/>
        <w:ind w:left="0" w:firstLine="709"/>
        <w:jc w:val="both"/>
        <w:rPr>
          <w:color w:val="000000"/>
          <w:sz w:val="28"/>
          <w:szCs w:val="28"/>
        </w:rPr>
      </w:pPr>
      <w:r w:rsidRPr="00EE7000">
        <w:rPr>
          <w:color w:val="000000"/>
          <w:sz w:val="28"/>
          <w:szCs w:val="28"/>
        </w:rPr>
        <w:t>преобразование ситуации для обнаружения всеобщего отношения рассматриваемой системы;</w:t>
      </w:r>
    </w:p>
    <w:p w:rsidR="00323566" w:rsidRPr="00EE7000" w:rsidRDefault="00323566" w:rsidP="00323566">
      <w:pPr>
        <w:pStyle w:val="a4"/>
        <w:numPr>
          <w:ilvl w:val="0"/>
          <w:numId w:val="10"/>
        </w:numPr>
        <w:tabs>
          <w:tab w:val="left" w:pos="993"/>
        </w:tabs>
        <w:spacing w:before="0" w:beforeAutospacing="0" w:after="0" w:afterAutospacing="0" w:line="360" w:lineRule="auto"/>
        <w:ind w:left="0" w:firstLine="709"/>
        <w:jc w:val="both"/>
        <w:rPr>
          <w:color w:val="000000"/>
          <w:sz w:val="28"/>
          <w:szCs w:val="28"/>
        </w:rPr>
      </w:pPr>
      <w:r w:rsidRPr="00EE7000">
        <w:rPr>
          <w:color w:val="000000"/>
          <w:sz w:val="28"/>
          <w:szCs w:val="28"/>
        </w:rPr>
        <w:t>моделирование выделенного отношения в графической и знаковой форме;</w:t>
      </w:r>
    </w:p>
    <w:p w:rsidR="00323566" w:rsidRPr="00EE7000" w:rsidRDefault="00323566" w:rsidP="00323566">
      <w:pPr>
        <w:pStyle w:val="a4"/>
        <w:numPr>
          <w:ilvl w:val="0"/>
          <w:numId w:val="10"/>
        </w:numPr>
        <w:tabs>
          <w:tab w:val="left" w:pos="993"/>
        </w:tabs>
        <w:spacing w:before="0" w:beforeAutospacing="0" w:after="0" w:afterAutospacing="0" w:line="360" w:lineRule="auto"/>
        <w:ind w:left="0" w:firstLine="709"/>
        <w:jc w:val="both"/>
        <w:rPr>
          <w:color w:val="000000"/>
          <w:sz w:val="28"/>
          <w:szCs w:val="28"/>
        </w:rPr>
      </w:pPr>
      <w:r w:rsidRPr="00EE7000">
        <w:rPr>
          <w:color w:val="000000"/>
          <w:sz w:val="28"/>
          <w:szCs w:val="28"/>
        </w:rPr>
        <w:t>преобразование модели отношения для изучения его свойств в «чистом» виде;</w:t>
      </w:r>
    </w:p>
    <w:p w:rsidR="00323566" w:rsidRPr="00EE7000" w:rsidRDefault="00323566" w:rsidP="00323566">
      <w:pPr>
        <w:pStyle w:val="a4"/>
        <w:numPr>
          <w:ilvl w:val="0"/>
          <w:numId w:val="10"/>
        </w:numPr>
        <w:tabs>
          <w:tab w:val="left" w:pos="993"/>
        </w:tabs>
        <w:spacing w:before="0" w:beforeAutospacing="0" w:after="0" w:afterAutospacing="0" w:line="360" w:lineRule="auto"/>
        <w:ind w:left="0" w:firstLine="709"/>
        <w:jc w:val="both"/>
        <w:rPr>
          <w:color w:val="000000"/>
          <w:sz w:val="28"/>
          <w:szCs w:val="28"/>
        </w:rPr>
      </w:pPr>
      <w:r w:rsidRPr="00EE7000">
        <w:rPr>
          <w:color w:val="000000"/>
          <w:sz w:val="28"/>
          <w:szCs w:val="28"/>
        </w:rPr>
        <w:t>выделение и построение серии частных конкретно-практических задач, решаемых общим способом;</w:t>
      </w:r>
    </w:p>
    <w:p w:rsidR="00323566" w:rsidRPr="00EE7000" w:rsidRDefault="00323566" w:rsidP="00323566">
      <w:pPr>
        <w:pStyle w:val="a4"/>
        <w:numPr>
          <w:ilvl w:val="0"/>
          <w:numId w:val="10"/>
        </w:numPr>
        <w:tabs>
          <w:tab w:val="left" w:pos="993"/>
        </w:tabs>
        <w:spacing w:before="0" w:beforeAutospacing="0" w:after="0" w:afterAutospacing="0" w:line="360" w:lineRule="auto"/>
        <w:ind w:left="0" w:firstLine="709"/>
        <w:jc w:val="both"/>
        <w:rPr>
          <w:color w:val="000000"/>
          <w:sz w:val="28"/>
          <w:szCs w:val="28"/>
        </w:rPr>
      </w:pPr>
      <w:r w:rsidRPr="00EE7000">
        <w:rPr>
          <w:color w:val="000000"/>
          <w:sz w:val="28"/>
          <w:szCs w:val="28"/>
        </w:rPr>
        <w:t>контроль за выполнением предыдущих действий;</w:t>
      </w:r>
    </w:p>
    <w:p w:rsidR="00323566" w:rsidRPr="00EE7000" w:rsidRDefault="00323566" w:rsidP="00323566">
      <w:pPr>
        <w:pStyle w:val="a4"/>
        <w:numPr>
          <w:ilvl w:val="0"/>
          <w:numId w:val="10"/>
        </w:numPr>
        <w:tabs>
          <w:tab w:val="left" w:pos="993"/>
        </w:tabs>
        <w:spacing w:before="0" w:beforeAutospacing="0" w:after="0" w:afterAutospacing="0" w:line="360" w:lineRule="auto"/>
        <w:ind w:left="0" w:firstLine="709"/>
        <w:jc w:val="both"/>
        <w:rPr>
          <w:color w:val="000000"/>
          <w:sz w:val="28"/>
          <w:szCs w:val="28"/>
        </w:rPr>
      </w:pPr>
      <w:r w:rsidRPr="00EE7000">
        <w:rPr>
          <w:color w:val="000000"/>
          <w:sz w:val="28"/>
          <w:szCs w:val="28"/>
        </w:rPr>
        <w:t>оценка усвоения общего способа как результата решения данной учебной задачи</w:t>
      </w:r>
      <w:r w:rsidRPr="007738AF">
        <w:rPr>
          <w:color w:val="000000"/>
          <w:sz w:val="28"/>
          <w:szCs w:val="28"/>
        </w:rPr>
        <w:t>.</w:t>
      </w:r>
    </w:p>
    <w:p w:rsidR="00323566" w:rsidRPr="00EE7000" w:rsidRDefault="00323566" w:rsidP="00323566">
      <w:pPr>
        <w:pStyle w:val="a4"/>
        <w:spacing w:before="0" w:beforeAutospacing="0" w:after="0" w:afterAutospacing="0" w:line="360" w:lineRule="auto"/>
        <w:ind w:firstLine="709"/>
        <w:jc w:val="both"/>
        <w:rPr>
          <w:color w:val="000000"/>
          <w:sz w:val="28"/>
          <w:szCs w:val="28"/>
        </w:rPr>
      </w:pPr>
      <w:r w:rsidRPr="00EE7000">
        <w:rPr>
          <w:color w:val="000000"/>
          <w:sz w:val="28"/>
          <w:szCs w:val="28"/>
        </w:rPr>
        <w:t xml:space="preserve">Важное место в общей структуре учебной деятельности занимают еще действия контроля (указание на то, правильно ли </w:t>
      </w:r>
      <w:r>
        <w:rPr>
          <w:color w:val="000000"/>
          <w:sz w:val="28"/>
          <w:szCs w:val="28"/>
        </w:rPr>
        <w:t>обучающийся</w:t>
      </w:r>
      <w:r w:rsidRPr="00EE7000">
        <w:rPr>
          <w:color w:val="000000"/>
          <w:sz w:val="28"/>
          <w:szCs w:val="28"/>
        </w:rPr>
        <w:t xml:space="preserve"> осуществляет действие, соответствующее образцу) и действие оценки (определение того, достиг ли </w:t>
      </w:r>
      <w:r>
        <w:rPr>
          <w:color w:val="000000"/>
          <w:sz w:val="28"/>
          <w:szCs w:val="28"/>
        </w:rPr>
        <w:t xml:space="preserve">обучающийся </w:t>
      </w:r>
      <w:r w:rsidRPr="00EE7000">
        <w:rPr>
          <w:color w:val="000000"/>
          <w:sz w:val="28"/>
          <w:szCs w:val="28"/>
        </w:rPr>
        <w:t xml:space="preserve">результата), которые позволяют </w:t>
      </w:r>
      <w:r>
        <w:rPr>
          <w:color w:val="000000"/>
          <w:sz w:val="28"/>
          <w:szCs w:val="28"/>
        </w:rPr>
        <w:t>обучающимся</w:t>
      </w:r>
      <w:r w:rsidRPr="00EE7000">
        <w:rPr>
          <w:color w:val="000000"/>
          <w:sz w:val="28"/>
          <w:szCs w:val="28"/>
        </w:rPr>
        <w:t xml:space="preserve"> тщательно прослеживать правильное выполнение только что указанных учебных действий, а затем выявить и оценить успешность решения всей учебной задачи</w:t>
      </w:r>
      <w:r>
        <w:rPr>
          <w:rStyle w:val="apple-converted-space"/>
          <w:color w:val="000000"/>
          <w:sz w:val="28"/>
          <w:szCs w:val="28"/>
        </w:rPr>
        <w:t>.</w:t>
      </w:r>
    </w:p>
    <w:p w:rsidR="00323566" w:rsidRPr="002E77BA" w:rsidRDefault="00323566" w:rsidP="00323566">
      <w:pPr>
        <w:spacing w:line="360" w:lineRule="auto"/>
        <w:ind w:firstLine="709"/>
        <w:contextualSpacing/>
        <w:jc w:val="both"/>
        <w:rPr>
          <w:rFonts w:eastAsia="Calibri"/>
          <w:sz w:val="28"/>
          <w:szCs w:val="28"/>
        </w:rPr>
      </w:pPr>
      <w:r w:rsidRPr="002E77BA">
        <w:rPr>
          <w:rFonts w:eastAsia="Calibri"/>
          <w:sz w:val="28"/>
          <w:szCs w:val="28"/>
        </w:rPr>
        <w:t xml:space="preserve"> Формирование учебной деятельности должно быть включено в систему задач, осуществляемых в процессе обучения в начальных классах школы. Детей младшего школьного возраста надо научить учиться. Первая трудность заключается в том, что мотив, с которым дети младшего школьного возраста приходит в школу, не связан с содержанием той деятельности, которую он </w:t>
      </w:r>
      <w:r w:rsidRPr="002E77BA">
        <w:rPr>
          <w:rFonts w:eastAsia="Calibri"/>
          <w:sz w:val="28"/>
          <w:szCs w:val="28"/>
        </w:rPr>
        <w:lastRenderedPageBreak/>
        <w:t>должен выполнять в школе. Мотив и содержание учебной деятельности не соответствуют друг другу, поэтому мотив постепенно начинает терять свою силу, он не работает иногда и к началу второго класса. Процесс учения должен быть построен так, чтобы его мотив был связан с собственным внутренним содержанием предмета усвоения. Мотив к общественно необходимой деятельности хотя и остается как общий мотив, но побуждать к учению должно то содержание, которому детей младшего школьно</w:t>
      </w:r>
      <w:r>
        <w:rPr>
          <w:rFonts w:eastAsia="Calibri"/>
          <w:sz w:val="28"/>
          <w:szCs w:val="28"/>
        </w:rPr>
        <w:t>го возраста учат в школе</w:t>
      </w:r>
      <w:r w:rsidRPr="002E77BA">
        <w:rPr>
          <w:rFonts w:eastAsia="Calibri"/>
          <w:sz w:val="28"/>
          <w:szCs w:val="28"/>
        </w:rPr>
        <w:t>.</w:t>
      </w:r>
    </w:p>
    <w:p w:rsidR="00323566" w:rsidRPr="002E77BA" w:rsidRDefault="00323566" w:rsidP="00323566">
      <w:pPr>
        <w:spacing w:line="360" w:lineRule="auto"/>
        <w:ind w:firstLine="709"/>
        <w:contextualSpacing/>
        <w:jc w:val="both"/>
        <w:rPr>
          <w:rFonts w:eastAsia="Calibri"/>
          <w:sz w:val="28"/>
          <w:szCs w:val="28"/>
        </w:rPr>
      </w:pPr>
      <w:r w:rsidRPr="002E77BA">
        <w:rPr>
          <w:rFonts w:eastAsia="Calibri"/>
          <w:sz w:val="28"/>
          <w:szCs w:val="28"/>
        </w:rPr>
        <w:t>Усвоение такой познавательной мотивации чрезвычайно тесно связано с содержанием и способами обучения. При традиционных способах обучения формирования познавательной мотивации может и не быть. Превращение деятельности, которая еще не является учебной, в учебную в качестве одной из предпосылок имеет изменение мотива. К сожалению, в школе обычно работают методами внешних побуждений, и в качестве внешней побудительной силы выступает отметка, то есть школе возникает система принуждения. Действительная мотивация будет иметь место тогда, когда дети младшего школьного возраста будут стремиться идти в школу тогда, когда им будет хорошо, приятно, содержательно, интересно. Для этого требуются коренные и радикальные изменения соде</w:t>
      </w:r>
      <w:r>
        <w:rPr>
          <w:rFonts w:eastAsia="Calibri"/>
          <w:sz w:val="28"/>
          <w:szCs w:val="28"/>
        </w:rPr>
        <w:t>ржания обучения в школе</w:t>
      </w:r>
      <w:r w:rsidRPr="002E77BA">
        <w:rPr>
          <w:rFonts w:eastAsia="Calibri"/>
          <w:sz w:val="28"/>
          <w:szCs w:val="28"/>
        </w:rPr>
        <w:t>.</w:t>
      </w:r>
    </w:p>
    <w:p w:rsidR="00323566" w:rsidRPr="002E77BA" w:rsidRDefault="00323566" w:rsidP="00323566">
      <w:pPr>
        <w:spacing w:line="360" w:lineRule="auto"/>
        <w:ind w:firstLine="709"/>
        <w:contextualSpacing/>
        <w:jc w:val="both"/>
        <w:rPr>
          <w:rFonts w:eastAsia="Calibri"/>
          <w:sz w:val="28"/>
          <w:szCs w:val="28"/>
        </w:rPr>
      </w:pPr>
      <w:r w:rsidRPr="002E77BA">
        <w:rPr>
          <w:rFonts w:eastAsia="Calibri"/>
          <w:sz w:val="28"/>
          <w:szCs w:val="28"/>
        </w:rPr>
        <w:t xml:space="preserve">Учебная деятельность связана, по мнению Б.З. </w:t>
      </w:r>
      <w:proofErr w:type="spellStart"/>
      <w:r w:rsidRPr="002E77BA">
        <w:rPr>
          <w:rFonts w:eastAsia="Calibri"/>
          <w:sz w:val="28"/>
          <w:szCs w:val="28"/>
        </w:rPr>
        <w:t>Гильбуха</w:t>
      </w:r>
      <w:proofErr w:type="spellEnd"/>
      <w:r w:rsidRPr="002E77BA">
        <w:rPr>
          <w:rFonts w:eastAsia="Calibri"/>
          <w:sz w:val="28"/>
          <w:szCs w:val="28"/>
        </w:rPr>
        <w:t>, с усвоением детьми младшего школьного возраста теоретических знаний, то есть таких, в которых раскрываются основные отношения изучаемого учебного предмета. Поставить перед младшим школьником учебную задачу – это значит ввести его в ситуацию, требующую ориентации на содержательно общий способ ее разрешения во всех возможных частных и конкр</w:t>
      </w:r>
      <w:r>
        <w:rPr>
          <w:rFonts w:eastAsia="Calibri"/>
          <w:sz w:val="28"/>
          <w:szCs w:val="28"/>
        </w:rPr>
        <w:t>етных вариантах условий</w:t>
      </w:r>
      <w:r w:rsidRPr="002E77BA">
        <w:rPr>
          <w:rFonts w:eastAsia="Calibri"/>
          <w:sz w:val="28"/>
          <w:szCs w:val="28"/>
        </w:rPr>
        <w:t>.</w:t>
      </w:r>
    </w:p>
    <w:p w:rsidR="00323566" w:rsidRPr="002E77BA" w:rsidRDefault="00323566" w:rsidP="00323566">
      <w:pPr>
        <w:spacing w:line="360" w:lineRule="auto"/>
        <w:ind w:firstLine="709"/>
        <w:contextualSpacing/>
        <w:jc w:val="both"/>
        <w:rPr>
          <w:rFonts w:eastAsia="Calibri"/>
          <w:sz w:val="28"/>
          <w:szCs w:val="28"/>
        </w:rPr>
      </w:pPr>
      <w:r w:rsidRPr="002E77BA">
        <w:rPr>
          <w:rFonts w:eastAsia="Calibri"/>
          <w:sz w:val="28"/>
          <w:szCs w:val="28"/>
        </w:rPr>
        <w:t xml:space="preserve">Л.И. </w:t>
      </w:r>
      <w:proofErr w:type="spellStart"/>
      <w:r w:rsidRPr="002E77BA">
        <w:rPr>
          <w:rFonts w:eastAsia="Calibri"/>
          <w:sz w:val="28"/>
          <w:szCs w:val="28"/>
        </w:rPr>
        <w:t>Божович</w:t>
      </w:r>
      <w:proofErr w:type="spellEnd"/>
      <w:r w:rsidRPr="002E77BA">
        <w:rPr>
          <w:rFonts w:eastAsia="Calibri"/>
          <w:sz w:val="28"/>
          <w:szCs w:val="28"/>
        </w:rPr>
        <w:t xml:space="preserve"> подробно исследовала роль учебной деятельности для развития психических процессов и личности детей младшего школьного возраста. Л.И. </w:t>
      </w:r>
      <w:proofErr w:type="spellStart"/>
      <w:r w:rsidRPr="002E77BA">
        <w:rPr>
          <w:rFonts w:eastAsia="Calibri"/>
          <w:sz w:val="28"/>
          <w:szCs w:val="28"/>
        </w:rPr>
        <w:t>Божович</w:t>
      </w:r>
      <w:proofErr w:type="spellEnd"/>
      <w:r w:rsidRPr="002E77BA">
        <w:rPr>
          <w:rFonts w:eastAsia="Calibri"/>
          <w:sz w:val="28"/>
          <w:szCs w:val="28"/>
        </w:rPr>
        <w:t xml:space="preserve"> писала, что в младшем школьном возрасте </w:t>
      </w:r>
      <w:r>
        <w:rPr>
          <w:rFonts w:eastAsia="Calibri"/>
          <w:sz w:val="28"/>
          <w:szCs w:val="28"/>
        </w:rPr>
        <w:t>обучающийся</w:t>
      </w:r>
      <w:r w:rsidRPr="002E77BA">
        <w:rPr>
          <w:rFonts w:eastAsia="Calibri"/>
          <w:sz w:val="28"/>
          <w:szCs w:val="28"/>
        </w:rPr>
        <w:t xml:space="preserve"> впервые становится как в школе, так и в семье членом настоящего трудового коллектива, что является основным условием </w:t>
      </w:r>
      <w:r w:rsidRPr="002E77BA">
        <w:rPr>
          <w:rFonts w:eastAsia="Calibri"/>
          <w:sz w:val="28"/>
          <w:szCs w:val="28"/>
        </w:rPr>
        <w:lastRenderedPageBreak/>
        <w:t xml:space="preserve">формирования его личности. Следствием этого нового положения, </w:t>
      </w:r>
      <w:r>
        <w:rPr>
          <w:rFonts w:eastAsia="Calibri"/>
          <w:sz w:val="28"/>
          <w:szCs w:val="28"/>
        </w:rPr>
        <w:t>обучающегося</w:t>
      </w:r>
      <w:r w:rsidRPr="002E77BA">
        <w:rPr>
          <w:rFonts w:eastAsia="Calibri"/>
          <w:sz w:val="28"/>
          <w:szCs w:val="28"/>
        </w:rPr>
        <w:t xml:space="preserve"> в семье и в школе является </w:t>
      </w:r>
      <w:r>
        <w:rPr>
          <w:rFonts w:eastAsia="Calibri"/>
          <w:sz w:val="28"/>
          <w:szCs w:val="28"/>
        </w:rPr>
        <w:t xml:space="preserve">его </w:t>
      </w:r>
      <w:r w:rsidRPr="002E77BA">
        <w:rPr>
          <w:rFonts w:eastAsia="Calibri"/>
          <w:sz w:val="28"/>
          <w:szCs w:val="28"/>
        </w:rPr>
        <w:t>изменение характера деятельности. Жизнь в организованном школой и учителем коллективе приводит к развитию у детей младшего школьного возраста сложных социальных чувств и к практическому овладению важнейшими нормами и правилами</w:t>
      </w:r>
      <w:r>
        <w:rPr>
          <w:rFonts w:eastAsia="Calibri"/>
          <w:sz w:val="28"/>
          <w:szCs w:val="28"/>
        </w:rPr>
        <w:t xml:space="preserve"> общественного поведения</w:t>
      </w:r>
      <w:r w:rsidRPr="002E77BA">
        <w:rPr>
          <w:rFonts w:eastAsia="Calibri"/>
          <w:sz w:val="28"/>
          <w:szCs w:val="28"/>
        </w:rPr>
        <w:t>.</w:t>
      </w:r>
    </w:p>
    <w:p w:rsidR="00323566" w:rsidRPr="002E77BA" w:rsidRDefault="00323566" w:rsidP="00323566">
      <w:pPr>
        <w:spacing w:line="360" w:lineRule="auto"/>
        <w:ind w:firstLine="709"/>
        <w:contextualSpacing/>
        <w:jc w:val="both"/>
        <w:rPr>
          <w:rFonts w:eastAsia="Calibri"/>
          <w:sz w:val="28"/>
          <w:szCs w:val="28"/>
        </w:rPr>
      </w:pPr>
      <w:r w:rsidRPr="002E77BA">
        <w:rPr>
          <w:rFonts w:eastAsia="Calibri"/>
          <w:sz w:val="28"/>
          <w:szCs w:val="28"/>
        </w:rPr>
        <w:t>Переход к систематическому усвоению знаний в школе является фундаментальным фактом, формирующим личность детей младшего школьного возраста и постепенно перестраивающим его познавательные процессы. Учебная деятельность детей младшего школьного возраста постепенно изменяет их отношение к действительности, ставит перед ними теоретические учебно-познавательные задачи, заставляет проникать за видимость вещей в их внутреннюю сущность. В этой деятельности развиваются и совершенствуются отвлеченное логическое мышление детей младшего школьного возраста и высшие формы его восприятия и памяти.</w:t>
      </w:r>
    </w:p>
    <w:p w:rsidR="00323566" w:rsidRPr="002E77BA" w:rsidRDefault="00323566" w:rsidP="00323566">
      <w:pPr>
        <w:spacing w:line="360" w:lineRule="auto"/>
        <w:ind w:firstLine="709"/>
        <w:contextualSpacing/>
        <w:jc w:val="both"/>
        <w:rPr>
          <w:rFonts w:eastAsia="Calibri"/>
          <w:sz w:val="28"/>
          <w:szCs w:val="28"/>
        </w:rPr>
      </w:pPr>
      <w:r w:rsidRPr="002E77BA">
        <w:rPr>
          <w:rFonts w:eastAsia="Calibri"/>
          <w:sz w:val="28"/>
          <w:szCs w:val="28"/>
        </w:rPr>
        <w:t xml:space="preserve">Однако, указывала А.К. Маркова, решающая роль школьного обучения в развитии психики детей младшего школьного возраста зависит как от содержания знаний, так и от способа их усвоения. Систематическое усвоение основ наук обогащает детей младшего школьного возраста новыми знаниями, расширяет его кругозор, дает новое содержание его психической деятельности; в свою очередь это новое содержание изменяет характер умственных процессов, характер деятельности мозга. На протяжении школьного возраста изменяется не только то, о чем думает и что запоминает младший школьник, но и то, как он </w:t>
      </w:r>
      <w:r>
        <w:rPr>
          <w:rFonts w:eastAsia="Calibri"/>
          <w:sz w:val="28"/>
          <w:szCs w:val="28"/>
        </w:rPr>
        <w:t>думает и как запоминает</w:t>
      </w:r>
      <w:r w:rsidRPr="002E77BA">
        <w:rPr>
          <w:rFonts w:eastAsia="Calibri"/>
          <w:sz w:val="28"/>
          <w:szCs w:val="28"/>
        </w:rPr>
        <w:t>.</w:t>
      </w:r>
    </w:p>
    <w:p w:rsidR="00323566" w:rsidRPr="002E77BA" w:rsidRDefault="00323566" w:rsidP="00323566">
      <w:pPr>
        <w:spacing w:line="360" w:lineRule="auto"/>
        <w:ind w:firstLine="709"/>
        <w:contextualSpacing/>
        <w:jc w:val="both"/>
        <w:rPr>
          <w:rFonts w:eastAsia="Calibri"/>
          <w:sz w:val="28"/>
          <w:szCs w:val="28"/>
        </w:rPr>
      </w:pPr>
      <w:r w:rsidRPr="002E77BA">
        <w:rPr>
          <w:rFonts w:eastAsia="Calibri"/>
          <w:sz w:val="28"/>
          <w:szCs w:val="28"/>
        </w:rPr>
        <w:t xml:space="preserve">Огромное значение имеет и способ приобретения знаний. Обучение в школе предъявляет к детям младшего школьного возраста новые требования. Во-первых, оно требует от обучающегося сознательно поставленной специальной цели – учиться. Во-вторых, оно требует умения подчинить свои умственные процессы этой цели. Дети младшего школьного возраста не могут запоминать лишь то, что ему само запоминается на уроке. Он должен уметь </w:t>
      </w:r>
      <w:r w:rsidRPr="002E77BA">
        <w:rPr>
          <w:rFonts w:eastAsia="Calibri"/>
          <w:sz w:val="28"/>
          <w:szCs w:val="28"/>
        </w:rPr>
        <w:lastRenderedPageBreak/>
        <w:t>активно запоминать, заучивать требуемое. Он не может быть внимателен только к тем предметам, которые ему непосредственно интересны, которые сами привлекают его внимание. Он должен быть внимателен ко всему, что гов</w:t>
      </w:r>
      <w:r>
        <w:rPr>
          <w:rFonts w:eastAsia="Calibri"/>
          <w:sz w:val="28"/>
          <w:szCs w:val="28"/>
        </w:rPr>
        <w:t>орится или делается на уроке</w:t>
      </w:r>
      <w:r w:rsidRPr="002E77BA">
        <w:rPr>
          <w:rFonts w:eastAsia="Calibri"/>
          <w:sz w:val="28"/>
          <w:szCs w:val="28"/>
        </w:rPr>
        <w:t>.</w:t>
      </w:r>
    </w:p>
    <w:p w:rsidR="00323566" w:rsidRPr="002E77BA" w:rsidRDefault="00323566" w:rsidP="00323566">
      <w:pPr>
        <w:spacing w:line="360" w:lineRule="auto"/>
        <w:ind w:firstLine="709"/>
        <w:contextualSpacing/>
        <w:jc w:val="both"/>
        <w:rPr>
          <w:rFonts w:eastAsia="Calibri"/>
          <w:sz w:val="28"/>
          <w:szCs w:val="28"/>
        </w:rPr>
      </w:pPr>
      <w:r w:rsidRPr="002E77BA">
        <w:rPr>
          <w:rFonts w:eastAsia="Calibri"/>
          <w:sz w:val="28"/>
          <w:szCs w:val="28"/>
        </w:rPr>
        <w:t>Те же требования школьное обучение предъявляет и ко всем другим психическим процессам: к восприятию, мышлению, речи и пр. Иначе говоря, в младшем школьном возрасте впервые появляется усвоение знаний как особая, специфическая деятельность, как учение в тесном смысле слова. Выделяясь из игровой и практической деятельности детей младшего школьного возраста, учение начинает строиться в школе в форме особой, учебно-познавательной деятельности. В связи с этим и психические процессы в младшем школьном возрасте начинают постепенно менять свой характер: запоминание и запечатление превращаются в деятельность заучивания; восприятие – в деятельность целенаправленного и организованного наблюдения; мышление приобретает форму связного логического рассуждения. Учебная деятельность детей младшего школьного возраста развивается так же постепенно, через опыт вхождения в нее, как и все предшествующие деятельности (манипуляционная, предметная, игровая). Учебная деятельность представляет собой деятельность, направленную на самого обучающегося. Дети младшего школьного возраста учатся не только знаниям, но и тому, как осуществлят</w:t>
      </w:r>
      <w:r>
        <w:rPr>
          <w:rFonts w:eastAsia="Calibri"/>
          <w:sz w:val="28"/>
          <w:szCs w:val="28"/>
        </w:rPr>
        <w:t>ь усвоение этих знаний</w:t>
      </w:r>
      <w:r w:rsidRPr="002E77BA">
        <w:rPr>
          <w:rFonts w:eastAsia="Calibri"/>
          <w:sz w:val="28"/>
          <w:szCs w:val="28"/>
        </w:rPr>
        <w:t>.</w:t>
      </w:r>
    </w:p>
    <w:p w:rsidR="00323566" w:rsidRPr="002E77BA" w:rsidRDefault="00323566" w:rsidP="00323566">
      <w:pPr>
        <w:spacing w:line="360" w:lineRule="auto"/>
        <w:ind w:firstLine="709"/>
        <w:contextualSpacing/>
        <w:jc w:val="both"/>
        <w:rPr>
          <w:rFonts w:eastAsia="Calibri"/>
          <w:sz w:val="28"/>
          <w:szCs w:val="28"/>
        </w:rPr>
      </w:pPr>
      <w:r w:rsidRPr="002E77BA">
        <w:rPr>
          <w:rFonts w:eastAsia="Calibri"/>
          <w:sz w:val="28"/>
          <w:szCs w:val="28"/>
        </w:rPr>
        <w:t xml:space="preserve">Учебная деятельность, как и всякая деятельность, имеет свой предмет – это человек. В случае обсуждения учебной деятельности младшего школьника – ребенок. Учась способам письма, счета, чтения и т.д., дети младшего школьного возраста ориентирует себя на </w:t>
      </w:r>
      <w:proofErr w:type="spellStart"/>
      <w:r w:rsidRPr="002E77BA">
        <w:rPr>
          <w:rFonts w:eastAsia="Calibri"/>
          <w:sz w:val="28"/>
          <w:szCs w:val="28"/>
        </w:rPr>
        <w:t>самоизменение</w:t>
      </w:r>
      <w:proofErr w:type="spellEnd"/>
      <w:r w:rsidRPr="002E77BA">
        <w:rPr>
          <w:rFonts w:eastAsia="Calibri"/>
          <w:sz w:val="28"/>
          <w:szCs w:val="28"/>
        </w:rPr>
        <w:t xml:space="preserve"> – они овладевают необходимыми, присущими окружающей их культуре способами служебных и умственных действий. Рефлексируя, они сравнивают себя прежних и себя нынешних. Собственное изменение прослеживается и выявляется на уровне достижений.</w:t>
      </w:r>
    </w:p>
    <w:p w:rsidR="00323566" w:rsidRPr="002E77BA" w:rsidRDefault="00323566" w:rsidP="00323566">
      <w:pPr>
        <w:spacing w:line="360" w:lineRule="auto"/>
        <w:ind w:firstLine="709"/>
        <w:contextualSpacing/>
        <w:jc w:val="both"/>
        <w:rPr>
          <w:rFonts w:eastAsia="Calibri"/>
          <w:sz w:val="28"/>
          <w:szCs w:val="28"/>
        </w:rPr>
      </w:pPr>
      <w:r w:rsidRPr="002E77BA">
        <w:rPr>
          <w:rFonts w:eastAsia="Calibri"/>
          <w:sz w:val="28"/>
          <w:szCs w:val="28"/>
        </w:rPr>
        <w:lastRenderedPageBreak/>
        <w:t>Самое существенное в учебной деятельности – это рефлексия на самого себя, отслеживание новых достижений и происшедших изменений. «Не умел» - «Умею», «Не мог» - «Могу», «Был» - «Стал» - ключевые оценки результата углубленной рефлексии своих достижений и изменений. Очень важно, чтобы обучающийся стал для самого себя одновременно предметом изменения и субъектом, который осуществляет это изменение. Если дети младшего школьного возраста получают удовлетворение от рефлексии на свое восхождение к более совершенным способам учебной деятельности, к саморазвитию, то это значит, что они психологически погружены в учебную деятельность.</w:t>
      </w:r>
    </w:p>
    <w:p w:rsidR="00323566" w:rsidRPr="002E77BA" w:rsidRDefault="00323566" w:rsidP="00323566">
      <w:pPr>
        <w:spacing w:line="360" w:lineRule="auto"/>
        <w:ind w:firstLine="709"/>
        <w:contextualSpacing/>
        <w:jc w:val="both"/>
        <w:rPr>
          <w:rFonts w:eastAsia="Calibri"/>
          <w:sz w:val="28"/>
          <w:szCs w:val="28"/>
        </w:rPr>
      </w:pPr>
      <w:r w:rsidRPr="002E77BA">
        <w:rPr>
          <w:rFonts w:eastAsia="Calibri"/>
          <w:sz w:val="28"/>
          <w:szCs w:val="28"/>
        </w:rPr>
        <w:t>Всякая учебная деятельность начинается с рефлексии на изменения и с того, что учитель оценивает детей младшего школьного возраста, а обучающиеся учатся оценивать самих себя. Оценка как внешнее действие, фиксированное на результате, способствует тому, что дети младшего школьного возраста выделяют себя как предмет изменений. Иногда дети младшего школьного возраста стремятся правильно оценить свои достижения, понять задачу или осуществить действия контроля. Все зависит от организации учебной деятельности, от конкретного содержания усваиваемого материала и от индивидуальных особенностей самого обучающегося. Так, при обучении чтению детей младшего возраста обучают учебному действию выделения основного способа чтения слога. При обучении письму выделяются элементы действия контроля. Различные дисциплины в курсе начальной школы содержат в себе необходимость использовать разные компоненты учебной деятельности. Все дисциплины вместе дают детям младшего школьного возраста возможность осваивать компоненты учебной деятельности и постепенно психо</w:t>
      </w:r>
      <w:r>
        <w:rPr>
          <w:rFonts w:eastAsia="Calibri"/>
          <w:sz w:val="28"/>
          <w:szCs w:val="28"/>
        </w:rPr>
        <w:t>логически входить в нее</w:t>
      </w:r>
      <w:r w:rsidRPr="002E77BA">
        <w:rPr>
          <w:rFonts w:eastAsia="Calibri"/>
          <w:sz w:val="28"/>
          <w:szCs w:val="28"/>
        </w:rPr>
        <w:t>.</w:t>
      </w:r>
    </w:p>
    <w:p w:rsidR="00323566" w:rsidRDefault="00323566" w:rsidP="00323566">
      <w:pPr>
        <w:spacing w:line="360" w:lineRule="auto"/>
        <w:ind w:firstLine="709"/>
        <w:contextualSpacing/>
        <w:jc w:val="both"/>
        <w:rPr>
          <w:rFonts w:eastAsia="Calibri"/>
          <w:sz w:val="28"/>
          <w:szCs w:val="28"/>
        </w:rPr>
      </w:pPr>
      <w:r w:rsidRPr="002E77BA">
        <w:rPr>
          <w:rFonts w:eastAsia="Calibri"/>
          <w:sz w:val="28"/>
          <w:szCs w:val="28"/>
        </w:rPr>
        <w:t xml:space="preserve">Конечная цель учебной деятельности, по мнению В.К. Дьяченко, - сознательная учебная деятельность детей младшего школьного возраста, которую они сами строят по присущим ей объективным законам. Учебная деятельность, организуемая первоначально взрослым, должна превращаться в </w:t>
      </w:r>
      <w:r w:rsidRPr="002E77BA">
        <w:rPr>
          <w:rFonts w:eastAsia="Calibri"/>
          <w:sz w:val="28"/>
          <w:szCs w:val="28"/>
        </w:rPr>
        <w:lastRenderedPageBreak/>
        <w:t>самостоятельную деятельность ученика, в которой он формулирует учебную задачу, производит учебные действия и действия контроля, осуществляет оценку, т.е. учебная деятельность через рефлексию на нее ребенка превр</w:t>
      </w:r>
      <w:r>
        <w:rPr>
          <w:rFonts w:eastAsia="Calibri"/>
          <w:sz w:val="28"/>
          <w:szCs w:val="28"/>
        </w:rPr>
        <w:t>ащается в самообучение</w:t>
      </w:r>
      <w:r w:rsidRPr="002E77BA">
        <w:rPr>
          <w:rFonts w:eastAsia="Calibri"/>
          <w:sz w:val="28"/>
          <w:szCs w:val="28"/>
        </w:rPr>
        <w:t>.</w:t>
      </w:r>
    </w:p>
    <w:p w:rsidR="00323566" w:rsidRDefault="00323566" w:rsidP="00323566">
      <w:pPr>
        <w:spacing w:line="360" w:lineRule="auto"/>
        <w:ind w:firstLine="709"/>
        <w:jc w:val="both"/>
        <w:rPr>
          <w:color w:val="000000" w:themeColor="text1"/>
          <w:sz w:val="28"/>
          <w:szCs w:val="28"/>
          <w:shd w:val="clear" w:color="auto" w:fill="FFFFFF"/>
        </w:rPr>
      </w:pPr>
      <w:r w:rsidRPr="00970F37">
        <w:rPr>
          <w:color w:val="000000" w:themeColor="text1"/>
          <w:sz w:val="28"/>
          <w:szCs w:val="28"/>
          <w:shd w:val="clear" w:color="auto" w:fill="FFFFFF"/>
        </w:rPr>
        <w:t>Использование компьютерных технологий</w:t>
      </w:r>
      <w:r>
        <w:rPr>
          <w:color w:val="000000" w:themeColor="text1"/>
          <w:sz w:val="28"/>
          <w:szCs w:val="28"/>
          <w:shd w:val="clear" w:color="auto" w:fill="FFFFFF"/>
        </w:rPr>
        <w:t xml:space="preserve"> </w:t>
      </w:r>
      <w:r w:rsidRPr="00970F37">
        <w:rPr>
          <w:color w:val="000000" w:themeColor="text1"/>
          <w:sz w:val="28"/>
          <w:szCs w:val="28"/>
          <w:shd w:val="clear" w:color="auto" w:fill="FFFFFF"/>
        </w:rPr>
        <w:t>– </w:t>
      </w:r>
      <w:r>
        <w:rPr>
          <w:color w:val="000000" w:themeColor="text1"/>
          <w:sz w:val="28"/>
          <w:szCs w:val="28"/>
          <w:shd w:val="clear" w:color="auto" w:fill="FFFFFF"/>
        </w:rPr>
        <w:t>один из факторов</w:t>
      </w:r>
      <w:r w:rsidRPr="00970F37">
        <w:rPr>
          <w:color w:val="000000" w:themeColor="text1"/>
          <w:sz w:val="28"/>
          <w:szCs w:val="28"/>
          <w:shd w:val="clear" w:color="auto" w:fill="FFFFFF"/>
        </w:rPr>
        <w:t>, диктуем</w:t>
      </w:r>
      <w:r>
        <w:rPr>
          <w:color w:val="000000" w:themeColor="text1"/>
          <w:sz w:val="28"/>
          <w:szCs w:val="28"/>
          <w:shd w:val="clear" w:color="auto" w:fill="FFFFFF"/>
        </w:rPr>
        <w:t>ый</w:t>
      </w:r>
      <w:r w:rsidRPr="00970F37">
        <w:rPr>
          <w:color w:val="000000" w:themeColor="text1"/>
          <w:sz w:val="28"/>
          <w:szCs w:val="28"/>
          <w:shd w:val="clear" w:color="auto" w:fill="FFFFFF"/>
        </w:rPr>
        <w:t> сегодняшним уровнем развития образования. </w:t>
      </w:r>
      <w:r>
        <w:rPr>
          <w:color w:val="000000" w:themeColor="text1"/>
          <w:sz w:val="28"/>
          <w:szCs w:val="28"/>
          <w:shd w:val="clear" w:color="auto" w:fill="FFFFFF"/>
        </w:rPr>
        <w:t>Р</w:t>
      </w:r>
      <w:r w:rsidRPr="00970F37">
        <w:rPr>
          <w:color w:val="000000" w:themeColor="text1"/>
          <w:sz w:val="28"/>
          <w:szCs w:val="28"/>
          <w:shd w:val="clear" w:color="auto" w:fill="FFFFFF"/>
        </w:rPr>
        <w:t xml:space="preserve">азвитие новых информационных технологий и внедрение в нашей стране наложили отпечаток на развитие личности современного </w:t>
      </w:r>
      <w:r>
        <w:rPr>
          <w:color w:val="000000" w:themeColor="text1"/>
          <w:sz w:val="28"/>
          <w:szCs w:val="28"/>
          <w:shd w:val="clear" w:color="auto" w:fill="FFFFFF"/>
        </w:rPr>
        <w:t>обучающегося</w:t>
      </w:r>
      <w:r w:rsidRPr="00970F37">
        <w:rPr>
          <w:color w:val="000000" w:themeColor="text1"/>
          <w:sz w:val="28"/>
          <w:szCs w:val="28"/>
          <w:shd w:val="clear" w:color="auto" w:fill="FFFFFF"/>
        </w:rPr>
        <w:t xml:space="preserve">. Сегодня в традиционную схему «учитель – ученик – учебник» вводится новое звено – компьютер, а в школьное сознание – компьютерное обучение. Одной из основных частей информатизации образования является использование информационных технологий в образовательных дисциплинах </w:t>
      </w:r>
      <w:r>
        <w:rPr>
          <w:color w:val="000000" w:themeColor="text1"/>
          <w:sz w:val="28"/>
          <w:szCs w:val="28"/>
          <w:shd w:val="clear" w:color="auto" w:fill="FFFFFF"/>
        </w:rPr>
        <w:t xml:space="preserve">– </w:t>
      </w:r>
      <w:r w:rsidRPr="00970F37">
        <w:rPr>
          <w:color w:val="000000" w:themeColor="text1"/>
          <w:sz w:val="28"/>
          <w:szCs w:val="28"/>
          <w:shd w:val="clear" w:color="auto" w:fill="FFFFFF"/>
        </w:rPr>
        <w:t>видеоинформации, анимации</w:t>
      </w:r>
      <w:r>
        <w:rPr>
          <w:color w:val="000000" w:themeColor="text1"/>
          <w:sz w:val="28"/>
          <w:szCs w:val="28"/>
          <w:shd w:val="clear" w:color="auto" w:fill="FFFFFF"/>
        </w:rPr>
        <w:t>, использование игр с помощью компьютера,</w:t>
      </w:r>
      <w:r w:rsidRPr="00970F37">
        <w:rPr>
          <w:color w:val="000000" w:themeColor="text1"/>
          <w:sz w:val="28"/>
          <w:szCs w:val="28"/>
          <w:shd w:val="clear" w:color="auto" w:fill="FFFFFF"/>
        </w:rPr>
        <w:t xml:space="preserve"> резко повышает качество преподносимой </w:t>
      </w:r>
      <w:r>
        <w:rPr>
          <w:color w:val="000000" w:themeColor="text1"/>
          <w:sz w:val="28"/>
          <w:szCs w:val="28"/>
          <w:shd w:val="clear" w:color="auto" w:fill="FFFFFF"/>
        </w:rPr>
        <w:t>обучающимся</w:t>
      </w:r>
      <w:r w:rsidRPr="00970F37">
        <w:rPr>
          <w:color w:val="000000" w:themeColor="text1"/>
          <w:sz w:val="28"/>
          <w:szCs w:val="28"/>
          <w:shd w:val="clear" w:color="auto" w:fill="FFFFFF"/>
        </w:rPr>
        <w:t xml:space="preserve"> учебной информации и успешность их обучения.</w:t>
      </w:r>
    </w:p>
    <w:p w:rsidR="00323566" w:rsidRDefault="00323566" w:rsidP="00323566">
      <w:pPr>
        <w:spacing w:line="360" w:lineRule="auto"/>
        <w:ind w:firstLine="709"/>
        <w:jc w:val="both"/>
        <w:rPr>
          <w:color w:val="000000" w:themeColor="text1"/>
          <w:sz w:val="28"/>
          <w:szCs w:val="28"/>
        </w:rPr>
      </w:pPr>
      <w:r w:rsidRPr="00017395">
        <w:rPr>
          <w:color w:val="000000" w:themeColor="text1"/>
          <w:sz w:val="28"/>
          <w:szCs w:val="28"/>
        </w:rPr>
        <w:t xml:space="preserve">Основная идея применения ИКТ состоит в повышении качества обучения. Использование информационно-коммуникативных технологий на уроках в начальной школе позволяет развивать умение </w:t>
      </w:r>
      <w:r>
        <w:rPr>
          <w:color w:val="000000" w:themeColor="text1"/>
          <w:sz w:val="28"/>
          <w:szCs w:val="28"/>
        </w:rPr>
        <w:t>об</w:t>
      </w:r>
      <w:r w:rsidRPr="00017395">
        <w:rPr>
          <w:color w:val="000000" w:themeColor="text1"/>
          <w:sz w:val="28"/>
          <w:szCs w:val="28"/>
        </w:rPr>
        <w:t>уча</w:t>
      </w:r>
      <w:r>
        <w:rPr>
          <w:color w:val="000000" w:themeColor="text1"/>
          <w:sz w:val="28"/>
          <w:szCs w:val="28"/>
        </w:rPr>
        <w:t>ю</w:t>
      </w:r>
      <w:r w:rsidRPr="00017395">
        <w:rPr>
          <w:color w:val="000000" w:themeColor="text1"/>
          <w:sz w:val="28"/>
          <w:szCs w:val="28"/>
        </w:rPr>
        <w:t xml:space="preserve">щихся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 Использование ИКТ на уроках в начальной школе позволяет перейти от объяснительно-иллюстрированного способа обучения к </w:t>
      </w:r>
      <w:r>
        <w:rPr>
          <w:color w:val="000000" w:themeColor="text1"/>
          <w:sz w:val="28"/>
          <w:szCs w:val="28"/>
        </w:rPr>
        <w:t>системно-</w:t>
      </w:r>
      <w:proofErr w:type="spellStart"/>
      <w:r w:rsidRPr="00017395">
        <w:rPr>
          <w:color w:val="000000" w:themeColor="text1"/>
          <w:sz w:val="28"/>
          <w:szCs w:val="28"/>
        </w:rPr>
        <w:t>деятельностному</w:t>
      </w:r>
      <w:proofErr w:type="spellEnd"/>
      <w:r w:rsidRPr="00017395">
        <w:rPr>
          <w:color w:val="000000" w:themeColor="text1"/>
          <w:sz w:val="28"/>
          <w:szCs w:val="28"/>
        </w:rPr>
        <w:t xml:space="preserve">, при котором </w:t>
      </w:r>
      <w:r>
        <w:rPr>
          <w:color w:val="000000" w:themeColor="text1"/>
          <w:sz w:val="28"/>
          <w:szCs w:val="28"/>
        </w:rPr>
        <w:t>обучающийся</w:t>
      </w:r>
      <w:r w:rsidRPr="00017395">
        <w:rPr>
          <w:color w:val="000000" w:themeColor="text1"/>
          <w:sz w:val="28"/>
          <w:szCs w:val="28"/>
        </w:rPr>
        <w:t xml:space="preserve"> становится активным субъектом учебной деятельности. Это способствует осознанному усвоению знаний </w:t>
      </w:r>
      <w:r>
        <w:rPr>
          <w:color w:val="000000" w:themeColor="text1"/>
          <w:sz w:val="28"/>
          <w:szCs w:val="28"/>
        </w:rPr>
        <w:t>об</w:t>
      </w:r>
      <w:r w:rsidRPr="00017395">
        <w:rPr>
          <w:color w:val="000000" w:themeColor="text1"/>
          <w:sz w:val="28"/>
          <w:szCs w:val="28"/>
        </w:rPr>
        <w:t>уча</w:t>
      </w:r>
      <w:r>
        <w:rPr>
          <w:color w:val="000000" w:themeColor="text1"/>
          <w:sz w:val="28"/>
          <w:szCs w:val="28"/>
        </w:rPr>
        <w:t>ю</w:t>
      </w:r>
      <w:r w:rsidRPr="00017395">
        <w:rPr>
          <w:color w:val="000000" w:themeColor="text1"/>
          <w:sz w:val="28"/>
          <w:szCs w:val="28"/>
        </w:rPr>
        <w:t>щимися. Использование ИКТ в начальной школе позволяет:</w:t>
      </w:r>
    </w:p>
    <w:p w:rsidR="00323566" w:rsidRPr="00017395" w:rsidRDefault="00323566" w:rsidP="00323566">
      <w:pPr>
        <w:pStyle w:val="a3"/>
        <w:numPr>
          <w:ilvl w:val="0"/>
          <w:numId w:val="2"/>
        </w:numPr>
        <w:spacing w:line="360" w:lineRule="auto"/>
        <w:ind w:left="0" w:firstLine="851"/>
        <w:jc w:val="both"/>
        <w:rPr>
          <w:rFonts w:ascii="Times New Roman" w:hAnsi="Times New Roman" w:cs="Times New Roman"/>
          <w:color w:val="000000" w:themeColor="text1"/>
          <w:sz w:val="28"/>
          <w:szCs w:val="28"/>
        </w:rPr>
      </w:pPr>
      <w:r w:rsidRPr="00017395">
        <w:rPr>
          <w:rFonts w:ascii="Times New Roman" w:hAnsi="Times New Roman" w:cs="Times New Roman"/>
          <w:color w:val="000000" w:themeColor="text1"/>
          <w:sz w:val="28"/>
          <w:szCs w:val="28"/>
        </w:rPr>
        <w:t xml:space="preserve">активизировать познавательную деятельность обучающихся; </w:t>
      </w:r>
    </w:p>
    <w:p w:rsidR="00323566" w:rsidRPr="00017395" w:rsidRDefault="00323566" w:rsidP="00323566">
      <w:pPr>
        <w:pStyle w:val="a3"/>
        <w:numPr>
          <w:ilvl w:val="0"/>
          <w:numId w:val="2"/>
        </w:numPr>
        <w:spacing w:line="360" w:lineRule="auto"/>
        <w:ind w:left="0" w:firstLine="851"/>
        <w:jc w:val="both"/>
        <w:rPr>
          <w:rFonts w:ascii="Times New Roman" w:hAnsi="Times New Roman" w:cs="Times New Roman"/>
          <w:color w:val="000000" w:themeColor="text1"/>
          <w:sz w:val="28"/>
          <w:szCs w:val="28"/>
        </w:rPr>
      </w:pPr>
      <w:r w:rsidRPr="00017395">
        <w:rPr>
          <w:rFonts w:ascii="Times New Roman" w:hAnsi="Times New Roman" w:cs="Times New Roman"/>
          <w:color w:val="000000" w:themeColor="text1"/>
          <w:sz w:val="28"/>
          <w:szCs w:val="28"/>
        </w:rPr>
        <w:t>проводить уроки на высоком эстетическом уровне (музыка, анимация);  </w:t>
      </w:r>
    </w:p>
    <w:p w:rsidR="00323566" w:rsidRPr="00017395" w:rsidRDefault="00323566" w:rsidP="00323566">
      <w:pPr>
        <w:pStyle w:val="a3"/>
        <w:numPr>
          <w:ilvl w:val="0"/>
          <w:numId w:val="2"/>
        </w:numPr>
        <w:spacing w:line="360" w:lineRule="auto"/>
        <w:ind w:left="0" w:firstLine="851"/>
        <w:jc w:val="both"/>
        <w:rPr>
          <w:color w:val="000000" w:themeColor="text1"/>
          <w:sz w:val="28"/>
          <w:szCs w:val="28"/>
        </w:rPr>
      </w:pPr>
      <w:r w:rsidRPr="00017395">
        <w:rPr>
          <w:rFonts w:ascii="Times New Roman" w:hAnsi="Times New Roman" w:cs="Times New Roman"/>
          <w:color w:val="000000" w:themeColor="text1"/>
          <w:sz w:val="28"/>
          <w:szCs w:val="28"/>
        </w:rPr>
        <w:lastRenderedPageBreak/>
        <w:t xml:space="preserve">индивидуально подойти к обучающимся, применяя </w:t>
      </w:r>
      <w:proofErr w:type="spellStart"/>
      <w:r w:rsidRPr="00017395">
        <w:rPr>
          <w:rFonts w:ascii="Times New Roman" w:hAnsi="Times New Roman" w:cs="Times New Roman"/>
          <w:color w:val="000000" w:themeColor="text1"/>
          <w:sz w:val="28"/>
          <w:szCs w:val="28"/>
        </w:rPr>
        <w:t>разноуровневые</w:t>
      </w:r>
      <w:proofErr w:type="spellEnd"/>
      <w:r w:rsidRPr="00017395">
        <w:rPr>
          <w:rFonts w:ascii="Times New Roman" w:hAnsi="Times New Roman" w:cs="Times New Roman"/>
          <w:color w:val="000000" w:themeColor="text1"/>
          <w:sz w:val="28"/>
          <w:szCs w:val="28"/>
        </w:rPr>
        <w:t xml:space="preserve"> задания. </w:t>
      </w:r>
    </w:p>
    <w:p w:rsidR="00323566" w:rsidRDefault="00323566" w:rsidP="00323566">
      <w:pPr>
        <w:spacing w:line="360" w:lineRule="auto"/>
        <w:ind w:firstLine="709"/>
        <w:jc w:val="both"/>
        <w:rPr>
          <w:color w:val="000000" w:themeColor="text1"/>
          <w:sz w:val="28"/>
          <w:szCs w:val="28"/>
        </w:rPr>
      </w:pPr>
      <w:r w:rsidRPr="00970F37">
        <w:rPr>
          <w:color w:val="000000" w:themeColor="text1"/>
          <w:sz w:val="28"/>
          <w:szCs w:val="28"/>
        </w:rPr>
        <w:t>Сегодня учитель по любой школьной дисциплине должен уметь подготовить и провести урок с использованием ИКТ. Урок с использованием ИКТ – это наглядно, красочно, информативно</w:t>
      </w:r>
      <w:r>
        <w:rPr>
          <w:color w:val="000000" w:themeColor="text1"/>
          <w:sz w:val="28"/>
          <w:szCs w:val="28"/>
        </w:rPr>
        <w:t xml:space="preserve"> и </w:t>
      </w:r>
      <w:r w:rsidRPr="00970F37">
        <w:rPr>
          <w:color w:val="000000" w:themeColor="text1"/>
          <w:sz w:val="28"/>
          <w:szCs w:val="28"/>
        </w:rPr>
        <w:t xml:space="preserve">интерактивно, экономит время учителя и </w:t>
      </w:r>
      <w:r>
        <w:rPr>
          <w:color w:val="000000" w:themeColor="text1"/>
          <w:sz w:val="28"/>
          <w:szCs w:val="28"/>
        </w:rPr>
        <w:t>обучающегося</w:t>
      </w:r>
      <w:r w:rsidRPr="00970F37">
        <w:rPr>
          <w:color w:val="000000" w:themeColor="text1"/>
          <w:sz w:val="28"/>
          <w:szCs w:val="28"/>
        </w:rPr>
        <w:t xml:space="preserve">, позволяет </w:t>
      </w:r>
      <w:r>
        <w:rPr>
          <w:color w:val="000000" w:themeColor="text1"/>
          <w:sz w:val="28"/>
          <w:szCs w:val="28"/>
        </w:rPr>
        <w:t>обучающемуся</w:t>
      </w:r>
      <w:r w:rsidRPr="00970F37">
        <w:rPr>
          <w:color w:val="000000" w:themeColor="text1"/>
          <w:sz w:val="28"/>
          <w:szCs w:val="28"/>
        </w:rPr>
        <w:t xml:space="preserve"> работать в своем темпе, позволяет учителю работать с учеником дифференцированно и индивидуально, дает возможность оперативно проконтролировать и оценить результаты обучения. Основной целью при решении данной проблемы является совершенствование образовательного процесса, создание единой образовательной среды, повышение качества образования. </w:t>
      </w:r>
    </w:p>
    <w:p w:rsidR="00323566" w:rsidRPr="00C572BD" w:rsidRDefault="00323566" w:rsidP="00323566">
      <w:pPr>
        <w:spacing w:line="360" w:lineRule="auto"/>
        <w:ind w:firstLine="709"/>
        <w:jc w:val="both"/>
        <w:rPr>
          <w:color w:val="000000" w:themeColor="text1"/>
          <w:sz w:val="28"/>
          <w:szCs w:val="28"/>
        </w:rPr>
      </w:pPr>
      <w:r>
        <w:rPr>
          <w:color w:val="000000" w:themeColor="text1"/>
          <w:sz w:val="28"/>
          <w:szCs w:val="28"/>
        </w:rPr>
        <w:t>И также не мало важным фактором является использование игр на уроках, потому что</w:t>
      </w:r>
      <w:r w:rsidRPr="00DD1D91">
        <w:rPr>
          <w:color w:val="000000" w:themeColor="text1"/>
          <w:sz w:val="40"/>
          <w:szCs w:val="40"/>
        </w:rPr>
        <w:t xml:space="preserve"> </w:t>
      </w:r>
      <w:r>
        <w:rPr>
          <w:color w:val="000000"/>
          <w:sz w:val="28"/>
          <w:szCs w:val="28"/>
          <w:shd w:val="clear" w:color="auto" w:fill="FFFFFF"/>
        </w:rPr>
        <w:t>и</w:t>
      </w:r>
      <w:r w:rsidRPr="00DD1D91">
        <w:rPr>
          <w:color w:val="000000"/>
          <w:sz w:val="28"/>
          <w:szCs w:val="28"/>
          <w:shd w:val="clear" w:color="auto" w:fill="FFFFFF"/>
        </w:rPr>
        <w:t xml:space="preserve">гра </w:t>
      </w:r>
      <w:r>
        <w:rPr>
          <w:color w:val="000000"/>
          <w:sz w:val="28"/>
          <w:szCs w:val="28"/>
          <w:shd w:val="clear" w:color="auto" w:fill="FFFFFF"/>
        </w:rPr>
        <w:t>–</w:t>
      </w:r>
      <w:r w:rsidRPr="00DD1D91">
        <w:rPr>
          <w:color w:val="000000"/>
          <w:sz w:val="28"/>
          <w:szCs w:val="28"/>
          <w:shd w:val="clear" w:color="auto" w:fill="FFFFFF"/>
        </w:rPr>
        <w:t xml:space="preserve"> наиболее доступный для </w:t>
      </w:r>
      <w:r>
        <w:rPr>
          <w:color w:val="000000"/>
          <w:sz w:val="28"/>
          <w:szCs w:val="28"/>
          <w:shd w:val="clear" w:color="auto" w:fill="FFFFFF"/>
        </w:rPr>
        <w:t>обучающихся</w:t>
      </w:r>
      <w:r w:rsidRPr="00DD1D91">
        <w:rPr>
          <w:color w:val="000000"/>
          <w:sz w:val="28"/>
          <w:szCs w:val="28"/>
          <w:shd w:val="clear" w:color="auto" w:fill="FFFFFF"/>
        </w:rPr>
        <w:t xml:space="preserve"> вид деятельности, способ переработки полученных из окружающего мира впечатлений. В игре ярко проявляются особенности мышления и воображения </w:t>
      </w:r>
      <w:r>
        <w:rPr>
          <w:color w:val="000000"/>
          <w:sz w:val="28"/>
          <w:szCs w:val="28"/>
          <w:shd w:val="clear" w:color="auto" w:fill="FFFFFF"/>
        </w:rPr>
        <w:t>обучающихся</w:t>
      </w:r>
      <w:r w:rsidRPr="00DD1D91">
        <w:rPr>
          <w:color w:val="000000"/>
          <w:sz w:val="28"/>
          <w:szCs w:val="28"/>
          <w:shd w:val="clear" w:color="auto" w:fill="FFFFFF"/>
        </w:rPr>
        <w:t xml:space="preserve">, его эмоциональность, активность, развивающаяся потребность в общении. В игре </w:t>
      </w:r>
      <w:r>
        <w:rPr>
          <w:color w:val="000000"/>
          <w:sz w:val="28"/>
          <w:szCs w:val="28"/>
          <w:shd w:val="clear" w:color="auto" w:fill="FFFFFF"/>
        </w:rPr>
        <w:t>обучающийся</w:t>
      </w:r>
      <w:r w:rsidRPr="00DD1D91">
        <w:rPr>
          <w:color w:val="000000"/>
          <w:sz w:val="28"/>
          <w:szCs w:val="28"/>
          <w:shd w:val="clear" w:color="auto" w:fill="FFFFFF"/>
        </w:rPr>
        <w:t xml:space="preserve"> получает опыт произвольного поведения, учится управлять собой, соблюдая правила.</w:t>
      </w:r>
      <w:r>
        <w:rPr>
          <w:color w:val="000000"/>
          <w:sz w:val="28"/>
          <w:szCs w:val="28"/>
          <w:shd w:val="clear" w:color="auto" w:fill="FFFFFF"/>
        </w:rPr>
        <w:t xml:space="preserve"> </w:t>
      </w:r>
      <w:r w:rsidRPr="00DD1D91">
        <w:rPr>
          <w:color w:val="000000" w:themeColor="text1"/>
          <w:sz w:val="28"/>
          <w:szCs w:val="28"/>
          <w:shd w:val="clear" w:color="auto" w:fill="FFFFFF"/>
        </w:rPr>
        <w:t>Так как игра занимает огромное место в развитии, то она давно используется как педагогическое средство.</w:t>
      </w:r>
    </w:p>
    <w:p w:rsidR="00323566" w:rsidRPr="00DD1D91" w:rsidRDefault="00323566" w:rsidP="00323566">
      <w:pPr>
        <w:pStyle w:val="2"/>
        <w:spacing w:before="0" w:beforeAutospacing="0" w:after="0" w:afterAutospacing="0" w:line="360" w:lineRule="auto"/>
        <w:ind w:firstLine="709"/>
        <w:jc w:val="both"/>
        <w:rPr>
          <w:color w:val="000000" w:themeColor="text1"/>
          <w:sz w:val="28"/>
          <w:szCs w:val="28"/>
        </w:rPr>
      </w:pPr>
      <w:r w:rsidRPr="00DD1D91">
        <w:rPr>
          <w:color w:val="000000" w:themeColor="text1"/>
          <w:sz w:val="28"/>
          <w:szCs w:val="28"/>
        </w:rPr>
        <w:t xml:space="preserve">Игровая технология выгодно отличается от других методов обучения тем, что позволяет </w:t>
      </w:r>
      <w:r>
        <w:rPr>
          <w:color w:val="000000" w:themeColor="text1"/>
          <w:sz w:val="28"/>
          <w:szCs w:val="28"/>
        </w:rPr>
        <w:t>обучающемуся</w:t>
      </w:r>
      <w:r w:rsidRPr="00DD1D91">
        <w:rPr>
          <w:color w:val="000000" w:themeColor="text1"/>
          <w:sz w:val="28"/>
          <w:szCs w:val="28"/>
        </w:rPr>
        <w:t xml:space="preserve"> быть лично причастным к функционированию изучаемого явления, дает возможность прожить некоторое время в «реальных» жизненных условиях.</w:t>
      </w:r>
    </w:p>
    <w:p w:rsidR="00323566" w:rsidRPr="00DD1D91" w:rsidRDefault="00323566" w:rsidP="00323566">
      <w:pPr>
        <w:pStyle w:val="2"/>
        <w:spacing w:before="0" w:beforeAutospacing="0" w:after="0" w:afterAutospacing="0" w:line="360" w:lineRule="auto"/>
        <w:ind w:firstLine="709"/>
        <w:jc w:val="both"/>
        <w:rPr>
          <w:color w:val="000000" w:themeColor="text1"/>
          <w:sz w:val="28"/>
          <w:szCs w:val="28"/>
        </w:rPr>
      </w:pPr>
      <w:r w:rsidRPr="00DD1D91">
        <w:rPr>
          <w:color w:val="000000" w:themeColor="text1"/>
          <w:sz w:val="28"/>
          <w:szCs w:val="28"/>
        </w:rPr>
        <w:t>Понятие «</w:t>
      </w:r>
      <w:hyperlink r:id="rId5" w:history="1">
        <w:r w:rsidRPr="00DD1D91">
          <w:rPr>
            <w:rStyle w:val="a5"/>
            <w:color w:val="000000" w:themeColor="text1"/>
            <w:sz w:val="28"/>
            <w:szCs w:val="28"/>
            <w:bdr w:val="none" w:sz="0" w:space="0" w:color="auto" w:frame="1"/>
          </w:rPr>
          <w:t>игровые педагогические технологии</w:t>
        </w:r>
      </w:hyperlink>
      <w:r w:rsidRPr="00DD1D91">
        <w:rPr>
          <w:color w:val="000000" w:themeColor="text1"/>
          <w:sz w:val="28"/>
          <w:szCs w:val="28"/>
        </w:rPr>
        <w:t>» включает достаточно обширную группу методов и</w:t>
      </w:r>
      <w:r w:rsidRPr="00DD1D91">
        <w:rPr>
          <w:rStyle w:val="apple-converted-space"/>
          <w:color w:val="000000" w:themeColor="text1"/>
          <w:sz w:val="28"/>
          <w:szCs w:val="28"/>
        </w:rPr>
        <w:t> </w:t>
      </w:r>
      <w:hyperlink r:id="rId6" w:history="1">
        <w:r w:rsidRPr="00DD1D91">
          <w:rPr>
            <w:rStyle w:val="a5"/>
            <w:color w:val="000000" w:themeColor="text1"/>
            <w:sz w:val="28"/>
            <w:szCs w:val="28"/>
            <w:bdr w:val="none" w:sz="0" w:space="0" w:color="auto" w:frame="1"/>
          </w:rPr>
          <w:t>приемов</w:t>
        </w:r>
      </w:hyperlink>
      <w:r w:rsidRPr="00DD1D91">
        <w:rPr>
          <w:rStyle w:val="apple-converted-space"/>
          <w:color w:val="000000" w:themeColor="text1"/>
          <w:sz w:val="28"/>
          <w:szCs w:val="28"/>
        </w:rPr>
        <w:t> </w:t>
      </w:r>
      <w:r w:rsidRPr="00DD1D91">
        <w:rPr>
          <w:color w:val="000000" w:themeColor="text1"/>
          <w:sz w:val="28"/>
          <w:szCs w:val="28"/>
        </w:rPr>
        <w:t xml:space="preserve">организации педагогического процесса в форме различных педагогических игр. В отличие от игр вообще, педагогическая игра обладает существенным признаком </w:t>
      </w:r>
      <w:r>
        <w:rPr>
          <w:color w:val="000000" w:themeColor="text1"/>
          <w:sz w:val="28"/>
          <w:szCs w:val="28"/>
        </w:rPr>
        <w:t>–</w:t>
      </w:r>
      <w:r w:rsidRPr="00DD1D91">
        <w:rPr>
          <w:color w:val="000000" w:themeColor="text1"/>
          <w:sz w:val="28"/>
          <w:szCs w:val="28"/>
        </w:rPr>
        <w:t xml:space="preserve"> четко сформулирована цель обучения и соответствующий ей педагогический результат, которые характеризуются учебно-познавательной направленностью.</w:t>
      </w:r>
    </w:p>
    <w:p w:rsidR="00323566" w:rsidRPr="00DD1D91" w:rsidRDefault="00323566" w:rsidP="00323566">
      <w:pPr>
        <w:pStyle w:val="2"/>
        <w:spacing w:before="0" w:beforeAutospacing="0" w:after="0" w:afterAutospacing="0" w:line="360" w:lineRule="auto"/>
        <w:ind w:firstLine="709"/>
        <w:jc w:val="both"/>
        <w:rPr>
          <w:color w:val="000000" w:themeColor="text1"/>
          <w:sz w:val="28"/>
          <w:szCs w:val="28"/>
        </w:rPr>
      </w:pPr>
      <w:r w:rsidRPr="00DD1D91">
        <w:rPr>
          <w:color w:val="000000" w:themeColor="text1"/>
          <w:sz w:val="28"/>
          <w:szCs w:val="28"/>
        </w:rPr>
        <w:lastRenderedPageBreak/>
        <w:t>Игровые методики преследуют цели</w:t>
      </w:r>
      <w:r w:rsidRPr="00DD1D91">
        <w:rPr>
          <w:rStyle w:val="apple-converted-space"/>
          <w:color w:val="000000" w:themeColor="text1"/>
          <w:sz w:val="28"/>
          <w:szCs w:val="28"/>
        </w:rPr>
        <w:t> </w:t>
      </w:r>
      <w:r w:rsidRPr="00DD1D91">
        <w:rPr>
          <w:color w:val="000000" w:themeColor="text1"/>
          <w:sz w:val="28"/>
          <w:szCs w:val="28"/>
          <w:bdr w:val="none" w:sz="0" w:space="0" w:color="auto" w:frame="1"/>
        </w:rPr>
        <w:t>интенсификации процесса обучения</w:t>
      </w:r>
      <w:r w:rsidRPr="00DD1D91">
        <w:rPr>
          <w:color w:val="000000" w:themeColor="text1"/>
          <w:sz w:val="28"/>
          <w:szCs w:val="28"/>
        </w:rPr>
        <w:t>. Основная идея «</w:t>
      </w:r>
      <w:hyperlink r:id="rId7" w:history="1">
        <w:r w:rsidRPr="00DD1D91">
          <w:rPr>
            <w:rStyle w:val="a5"/>
            <w:color w:val="000000" w:themeColor="text1"/>
            <w:sz w:val="28"/>
            <w:szCs w:val="28"/>
            <w:bdr w:val="none" w:sz="0" w:space="0" w:color="auto" w:frame="1"/>
          </w:rPr>
          <w:t>интенсивных методов обучения</w:t>
        </w:r>
      </w:hyperlink>
      <w:r w:rsidRPr="00DD1D91">
        <w:rPr>
          <w:color w:val="000000" w:themeColor="text1"/>
          <w:sz w:val="28"/>
          <w:szCs w:val="28"/>
        </w:rPr>
        <w:t>» состоит в том, что учебная информация предъявляется в течение одного урока в таких</w:t>
      </w:r>
      <w:r w:rsidRPr="00DD1D91">
        <w:rPr>
          <w:rStyle w:val="apple-converted-space"/>
          <w:color w:val="000000" w:themeColor="text1"/>
          <w:sz w:val="28"/>
          <w:szCs w:val="28"/>
        </w:rPr>
        <w:t> </w:t>
      </w:r>
      <w:r w:rsidRPr="00DD1D91">
        <w:rPr>
          <w:color w:val="000000" w:themeColor="text1"/>
          <w:sz w:val="28"/>
          <w:szCs w:val="28"/>
          <w:bdr w:val="none" w:sz="0" w:space="0" w:color="auto" w:frame="1"/>
        </w:rPr>
        <w:t>больших объемах</w:t>
      </w:r>
      <w:r w:rsidRPr="00DD1D91">
        <w:rPr>
          <w:color w:val="000000" w:themeColor="text1"/>
          <w:sz w:val="28"/>
          <w:szCs w:val="28"/>
        </w:rPr>
        <w:t>, которые превышают субъективные психологические «барьеры» усвоения. Активная</w:t>
      </w:r>
      <w:r w:rsidRPr="00DD1D91">
        <w:rPr>
          <w:rStyle w:val="apple-converted-space"/>
          <w:color w:val="000000" w:themeColor="text1"/>
          <w:sz w:val="28"/>
          <w:szCs w:val="28"/>
        </w:rPr>
        <w:t> </w:t>
      </w:r>
      <w:hyperlink r:id="rId8" w:history="1">
        <w:r w:rsidRPr="00DD1D91">
          <w:rPr>
            <w:rStyle w:val="a5"/>
            <w:color w:val="000000" w:themeColor="text1"/>
            <w:sz w:val="28"/>
            <w:szCs w:val="28"/>
            <w:bdr w:val="none" w:sz="0" w:space="0" w:color="auto" w:frame="1"/>
          </w:rPr>
          <w:t>познавательная деятельность</w:t>
        </w:r>
      </w:hyperlink>
      <w:r w:rsidRPr="00DD1D91">
        <w:rPr>
          <w:rStyle w:val="apple-converted-space"/>
          <w:color w:val="000000" w:themeColor="text1"/>
          <w:sz w:val="28"/>
          <w:szCs w:val="28"/>
        </w:rPr>
        <w:t> </w:t>
      </w:r>
      <w:r>
        <w:rPr>
          <w:color w:val="000000" w:themeColor="text1"/>
          <w:sz w:val="28"/>
          <w:szCs w:val="28"/>
        </w:rPr>
        <w:t>–</w:t>
      </w:r>
      <w:r w:rsidRPr="00DD1D91">
        <w:rPr>
          <w:color w:val="000000" w:themeColor="text1"/>
          <w:sz w:val="28"/>
          <w:szCs w:val="28"/>
        </w:rPr>
        <w:t xml:space="preserve"> вот что способствует организации внимания </w:t>
      </w:r>
      <w:r>
        <w:rPr>
          <w:color w:val="000000" w:themeColor="text1"/>
          <w:sz w:val="28"/>
          <w:szCs w:val="28"/>
        </w:rPr>
        <w:t>об</w:t>
      </w:r>
      <w:r w:rsidRPr="00DD1D91">
        <w:rPr>
          <w:color w:val="000000" w:themeColor="text1"/>
          <w:sz w:val="28"/>
          <w:szCs w:val="28"/>
        </w:rPr>
        <w:t>уча</w:t>
      </w:r>
      <w:r>
        <w:rPr>
          <w:color w:val="000000" w:themeColor="text1"/>
          <w:sz w:val="28"/>
          <w:szCs w:val="28"/>
        </w:rPr>
        <w:t>ю</w:t>
      </w:r>
      <w:r w:rsidRPr="00DD1D91">
        <w:rPr>
          <w:color w:val="000000" w:themeColor="text1"/>
          <w:sz w:val="28"/>
          <w:szCs w:val="28"/>
        </w:rPr>
        <w:t>щегося, и он с увлечением работает весьма продолжительное время, не отвлекаясь.</w:t>
      </w:r>
    </w:p>
    <w:p w:rsidR="00323566" w:rsidRPr="00DD1D91" w:rsidRDefault="00323566" w:rsidP="00323566">
      <w:pPr>
        <w:pStyle w:val="2"/>
        <w:spacing w:before="0" w:beforeAutospacing="0" w:after="0" w:afterAutospacing="0" w:line="360" w:lineRule="auto"/>
        <w:ind w:firstLine="709"/>
        <w:jc w:val="both"/>
        <w:rPr>
          <w:color w:val="000000" w:themeColor="text1"/>
          <w:sz w:val="28"/>
          <w:szCs w:val="28"/>
        </w:rPr>
      </w:pPr>
      <w:r w:rsidRPr="00DD1D91">
        <w:rPr>
          <w:color w:val="000000" w:themeColor="text1"/>
          <w:sz w:val="28"/>
          <w:szCs w:val="28"/>
        </w:rPr>
        <w:t xml:space="preserve">Обучаясь в ходе игры </w:t>
      </w:r>
      <w:r>
        <w:rPr>
          <w:color w:val="000000" w:themeColor="text1"/>
          <w:sz w:val="28"/>
          <w:szCs w:val="28"/>
        </w:rPr>
        <w:t>обучающийся</w:t>
      </w:r>
      <w:r w:rsidRPr="00DD1D91">
        <w:rPr>
          <w:color w:val="000000" w:themeColor="text1"/>
          <w:sz w:val="28"/>
          <w:szCs w:val="28"/>
        </w:rPr>
        <w:t>, и не подозревает о том, что чему-то учится. Если в любой другой, неигровой, деятельности важна, прежде всего, цель, результат, то в игре важен в основном процесс, так как игра не имеет видимой для игрока цели. На обычном традиционном уроке нетрудно указать источник знаний</w:t>
      </w:r>
      <w:r>
        <w:rPr>
          <w:color w:val="000000" w:themeColor="text1"/>
          <w:sz w:val="28"/>
          <w:szCs w:val="28"/>
        </w:rPr>
        <w:t>: э</w:t>
      </w:r>
      <w:r w:rsidRPr="00DD1D91">
        <w:rPr>
          <w:color w:val="000000" w:themeColor="text1"/>
          <w:sz w:val="28"/>
          <w:szCs w:val="28"/>
        </w:rPr>
        <w:t xml:space="preserve">то </w:t>
      </w:r>
      <w:r>
        <w:rPr>
          <w:color w:val="000000" w:themeColor="text1"/>
          <w:sz w:val="28"/>
          <w:szCs w:val="28"/>
        </w:rPr>
        <w:t>–</w:t>
      </w:r>
      <w:r w:rsidRPr="00DD1D91">
        <w:rPr>
          <w:color w:val="000000" w:themeColor="text1"/>
          <w:sz w:val="28"/>
          <w:szCs w:val="28"/>
        </w:rPr>
        <w:t xml:space="preserve"> учитель </w:t>
      </w:r>
      <w:r>
        <w:rPr>
          <w:color w:val="000000" w:themeColor="text1"/>
          <w:sz w:val="28"/>
          <w:szCs w:val="28"/>
        </w:rPr>
        <w:t>–</w:t>
      </w:r>
      <w:r w:rsidRPr="00DD1D91">
        <w:rPr>
          <w:color w:val="000000" w:themeColor="text1"/>
          <w:sz w:val="28"/>
          <w:szCs w:val="28"/>
        </w:rPr>
        <w:t xml:space="preserve"> </w:t>
      </w:r>
      <w:proofErr w:type="gramStart"/>
      <w:r w:rsidRPr="00DD1D91">
        <w:rPr>
          <w:color w:val="000000" w:themeColor="text1"/>
          <w:sz w:val="28"/>
          <w:szCs w:val="28"/>
        </w:rPr>
        <w:t>лицо</w:t>
      </w:r>
      <w:proofErr w:type="gramEnd"/>
      <w:r w:rsidRPr="00DD1D91">
        <w:rPr>
          <w:color w:val="000000" w:themeColor="text1"/>
          <w:sz w:val="28"/>
          <w:szCs w:val="28"/>
        </w:rPr>
        <w:t xml:space="preserve"> обучающее. Процесс обучения может вестись в форме монолога (учитель объясняет, </w:t>
      </w:r>
      <w:r>
        <w:rPr>
          <w:color w:val="000000" w:themeColor="text1"/>
          <w:sz w:val="28"/>
          <w:szCs w:val="28"/>
        </w:rPr>
        <w:t xml:space="preserve">обучающийся </w:t>
      </w:r>
      <w:r w:rsidRPr="00DD1D91">
        <w:rPr>
          <w:color w:val="000000" w:themeColor="text1"/>
          <w:sz w:val="28"/>
          <w:szCs w:val="28"/>
        </w:rPr>
        <w:t xml:space="preserve">слушает) и в форме диалога (либо </w:t>
      </w:r>
      <w:r>
        <w:rPr>
          <w:color w:val="000000" w:themeColor="text1"/>
          <w:sz w:val="28"/>
          <w:szCs w:val="28"/>
        </w:rPr>
        <w:t>обучающийся</w:t>
      </w:r>
      <w:r w:rsidRPr="00DD1D91">
        <w:rPr>
          <w:color w:val="000000" w:themeColor="text1"/>
          <w:sz w:val="28"/>
          <w:szCs w:val="28"/>
        </w:rPr>
        <w:t xml:space="preserve"> задает вопрос учителю, если он чего-то не понял и в состоянии зафиксировать свое понимание, либо учитель опрашивает </w:t>
      </w:r>
      <w:r>
        <w:rPr>
          <w:color w:val="000000" w:themeColor="text1"/>
          <w:sz w:val="28"/>
          <w:szCs w:val="28"/>
        </w:rPr>
        <w:t>обучающихся</w:t>
      </w:r>
      <w:r w:rsidRPr="00DD1D91">
        <w:rPr>
          <w:color w:val="000000" w:themeColor="text1"/>
          <w:sz w:val="28"/>
          <w:szCs w:val="28"/>
        </w:rPr>
        <w:t xml:space="preserve"> с целью контроля). В игре нет легко опознаваемого источника знаний, нет обучаемого лица. Процесс обучения развивается на языке действий, учатся и учат все участники игры в результате активных контактов друг с другом. В процессе игры </w:t>
      </w:r>
      <w:r>
        <w:rPr>
          <w:color w:val="000000" w:themeColor="text1"/>
          <w:sz w:val="28"/>
          <w:szCs w:val="28"/>
        </w:rPr>
        <w:t>обучающийся</w:t>
      </w:r>
      <w:r w:rsidRPr="00DD1D91">
        <w:rPr>
          <w:color w:val="000000" w:themeColor="text1"/>
          <w:sz w:val="28"/>
          <w:szCs w:val="28"/>
        </w:rPr>
        <w:t xml:space="preserve"> развивается и получает подготовку к</w:t>
      </w:r>
      <w:r w:rsidRPr="00DD1D91">
        <w:rPr>
          <w:color w:val="000000" w:themeColor="text1"/>
          <w:sz w:val="28"/>
          <w:szCs w:val="28"/>
          <w:bdr w:val="none" w:sz="0" w:space="0" w:color="auto" w:frame="1"/>
        </w:rPr>
        <w:t> </w:t>
      </w:r>
      <w:r w:rsidRPr="00DD1D91">
        <w:rPr>
          <w:rStyle w:val="apple-converted-space"/>
          <w:color w:val="000000" w:themeColor="text1"/>
          <w:sz w:val="28"/>
          <w:szCs w:val="28"/>
          <w:bdr w:val="none" w:sz="0" w:space="0" w:color="auto" w:frame="1"/>
        </w:rPr>
        <w:t>дальнейшей</w:t>
      </w:r>
      <w:r w:rsidRPr="00DD1D91">
        <w:rPr>
          <w:color w:val="000000" w:themeColor="text1"/>
          <w:sz w:val="28"/>
          <w:szCs w:val="28"/>
        </w:rPr>
        <w:t xml:space="preserve"> деятельности. Он играет потому, что развивается, и развивается потому, что играет. </w:t>
      </w:r>
      <w:r w:rsidRPr="00DD1D91">
        <w:rPr>
          <w:rStyle w:val="apple-converted-space"/>
          <w:color w:val="000000" w:themeColor="text1"/>
          <w:sz w:val="28"/>
          <w:szCs w:val="28"/>
        </w:rPr>
        <w:t> </w:t>
      </w:r>
      <w:r w:rsidRPr="00DD1D91">
        <w:rPr>
          <w:color w:val="000000" w:themeColor="text1"/>
          <w:sz w:val="28"/>
          <w:szCs w:val="28"/>
          <w:bdr w:val="none" w:sz="0" w:space="0" w:color="auto" w:frame="1"/>
        </w:rPr>
        <w:t>Игра – это практика развития</w:t>
      </w:r>
      <w:r w:rsidRPr="00DD1D91">
        <w:rPr>
          <w:color w:val="000000" w:themeColor="text1"/>
          <w:sz w:val="28"/>
          <w:szCs w:val="28"/>
        </w:rPr>
        <w:t>.</w:t>
      </w:r>
    </w:p>
    <w:p w:rsidR="00323566" w:rsidRPr="00DD1D91" w:rsidRDefault="00323566" w:rsidP="00323566">
      <w:pPr>
        <w:pStyle w:val="2"/>
        <w:spacing w:before="0" w:beforeAutospacing="0" w:after="0" w:afterAutospacing="0" w:line="360" w:lineRule="auto"/>
        <w:ind w:firstLine="709"/>
        <w:jc w:val="both"/>
        <w:rPr>
          <w:color w:val="000000" w:themeColor="text1"/>
          <w:sz w:val="28"/>
          <w:szCs w:val="28"/>
        </w:rPr>
      </w:pPr>
      <w:r w:rsidRPr="00DD1D91">
        <w:rPr>
          <w:color w:val="000000" w:themeColor="text1"/>
          <w:sz w:val="28"/>
          <w:szCs w:val="28"/>
        </w:rPr>
        <w:t>Место и роль игровой технологии в учебном процессе во многом зависят от понимания учителем функций педагогических игр.</w:t>
      </w:r>
    </w:p>
    <w:p w:rsidR="00323566" w:rsidRPr="00DD1D91" w:rsidRDefault="00323566" w:rsidP="00323566">
      <w:pPr>
        <w:pStyle w:val="2"/>
        <w:spacing w:before="0" w:beforeAutospacing="0" w:after="0" w:afterAutospacing="0" w:line="360" w:lineRule="auto"/>
        <w:ind w:firstLine="709"/>
        <w:jc w:val="both"/>
        <w:rPr>
          <w:color w:val="000000" w:themeColor="text1"/>
          <w:sz w:val="28"/>
          <w:szCs w:val="28"/>
        </w:rPr>
      </w:pPr>
      <w:r w:rsidRPr="00DD1D91">
        <w:rPr>
          <w:color w:val="000000" w:themeColor="text1"/>
          <w:sz w:val="28"/>
          <w:szCs w:val="28"/>
        </w:rPr>
        <w:t>Одна и та же игра может выступать в нескольких</w:t>
      </w:r>
      <w:r w:rsidRPr="00DD1D91">
        <w:rPr>
          <w:rStyle w:val="apple-converted-space"/>
          <w:color w:val="000000" w:themeColor="text1"/>
          <w:sz w:val="28"/>
          <w:szCs w:val="28"/>
        </w:rPr>
        <w:t> </w:t>
      </w:r>
      <w:r w:rsidRPr="00DD1D91">
        <w:rPr>
          <w:rStyle w:val="a6"/>
          <w:color w:val="000000" w:themeColor="text1"/>
          <w:sz w:val="28"/>
          <w:szCs w:val="28"/>
          <w:bdr w:val="none" w:sz="0" w:space="0" w:color="auto" w:frame="1"/>
        </w:rPr>
        <w:t>функциях</w:t>
      </w:r>
      <w:r w:rsidRPr="00DD1D91">
        <w:rPr>
          <w:b/>
          <w:bCs/>
          <w:color w:val="000000" w:themeColor="text1"/>
          <w:sz w:val="28"/>
          <w:szCs w:val="28"/>
        </w:rPr>
        <w:t>:</w:t>
      </w:r>
    </w:p>
    <w:p w:rsidR="00323566" w:rsidRPr="00DD1D91" w:rsidRDefault="00323566" w:rsidP="00323566">
      <w:pPr>
        <w:numPr>
          <w:ilvl w:val="0"/>
          <w:numId w:val="3"/>
        </w:numPr>
        <w:spacing w:line="360" w:lineRule="auto"/>
        <w:ind w:left="0" w:firstLine="709"/>
        <w:jc w:val="both"/>
        <w:rPr>
          <w:color w:val="000000" w:themeColor="text1"/>
          <w:sz w:val="28"/>
          <w:szCs w:val="28"/>
        </w:rPr>
      </w:pPr>
      <w:r w:rsidRPr="00DD1D91">
        <w:rPr>
          <w:color w:val="000000" w:themeColor="text1"/>
          <w:sz w:val="28"/>
          <w:szCs w:val="28"/>
          <w:bdr w:val="none" w:sz="0" w:space="0" w:color="auto" w:frame="1"/>
        </w:rPr>
        <w:t>Обучающая функция.</w:t>
      </w:r>
      <w:r w:rsidRPr="00DD1D91">
        <w:rPr>
          <w:rStyle w:val="apple-converted-space"/>
          <w:color w:val="000000" w:themeColor="text1"/>
          <w:sz w:val="28"/>
          <w:szCs w:val="28"/>
          <w:bdr w:val="none" w:sz="0" w:space="0" w:color="auto" w:frame="1"/>
        </w:rPr>
        <w:t> </w:t>
      </w:r>
      <w:r w:rsidRPr="00DD1D91">
        <w:rPr>
          <w:color w:val="000000" w:themeColor="text1"/>
          <w:sz w:val="28"/>
          <w:szCs w:val="28"/>
        </w:rPr>
        <w:t xml:space="preserve">Игра имеет большое образовательное значение, она тесно связана с обучением на занятиях, с наблюдениями повседневной жизни. Она способствует развитию </w:t>
      </w:r>
      <w:proofErr w:type="spellStart"/>
      <w:r w:rsidRPr="00DD1D91">
        <w:rPr>
          <w:color w:val="000000" w:themeColor="text1"/>
          <w:sz w:val="28"/>
          <w:szCs w:val="28"/>
        </w:rPr>
        <w:t>общеучебных</w:t>
      </w:r>
      <w:proofErr w:type="spellEnd"/>
      <w:r w:rsidRPr="00DD1D91">
        <w:rPr>
          <w:color w:val="000000" w:themeColor="text1"/>
          <w:sz w:val="28"/>
          <w:szCs w:val="28"/>
        </w:rPr>
        <w:t xml:space="preserve"> умений и навыков, таких, как память, внимание, восприятие информации различной модальности. Нередко игра служит поводом для сообщения новых знаний, для расширения кругозора.</w:t>
      </w:r>
    </w:p>
    <w:p w:rsidR="00323566" w:rsidRPr="00DD1D91" w:rsidRDefault="00323566" w:rsidP="00323566">
      <w:pPr>
        <w:numPr>
          <w:ilvl w:val="0"/>
          <w:numId w:val="4"/>
        </w:numPr>
        <w:spacing w:line="360" w:lineRule="auto"/>
        <w:ind w:left="0" w:firstLine="851"/>
        <w:jc w:val="both"/>
        <w:rPr>
          <w:color w:val="000000" w:themeColor="text1"/>
          <w:sz w:val="28"/>
          <w:szCs w:val="28"/>
        </w:rPr>
      </w:pPr>
      <w:r w:rsidRPr="00DD1D91">
        <w:rPr>
          <w:color w:val="000000" w:themeColor="text1"/>
          <w:sz w:val="28"/>
          <w:szCs w:val="28"/>
          <w:bdr w:val="none" w:sz="0" w:space="0" w:color="auto" w:frame="1"/>
        </w:rPr>
        <w:lastRenderedPageBreak/>
        <w:t>Функция</w:t>
      </w:r>
      <w:r w:rsidRPr="00DD1D91">
        <w:rPr>
          <w:rStyle w:val="apple-converted-space"/>
          <w:color w:val="000000" w:themeColor="text1"/>
          <w:sz w:val="28"/>
          <w:szCs w:val="28"/>
          <w:bdr w:val="none" w:sz="0" w:space="0" w:color="auto" w:frame="1"/>
        </w:rPr>
        <w:t> </w:t>
      </w:r>
      <w:r w:rsidRPr="00DD1D91">
        <w:rPr>
          <w:color w:val="000000" w:themeColor="text1"/>
          <w:sz w:val="28"/>
          <w:szCs w:val="28"/>
          <w:bdr w:val="none" w:sz="0" w:space="0" w:color="auto" w:frame="1"/>
        </w:rPr>
        <w:t>самовыражения и</w:t>
      </w:r>
      <w:r w:rsidRPr="00DD1D91">
        <w:rPr>
          <w:rStyle w:val="apple-converted-space"/>
          <w:color w:val="000000" w:themeColor="text1"/>
          <w:sz w:val="28"/>
          <w:szCs w:val="28"/>
          <w:bdr w:val="none" w:sz="0" w:space="0" w:color="auto" w:frame="1"/>
        </w:rPr>
        <w:t> </w:t>
      </w:r>
      <w:r w:rsidRPr="00DD1D91">
        <w:rPr>
          <w:color w:val="000000" w:themeColor="text1"/>
          <w:sz w:val="28"/>
          <w:szCs w:val="28"/>
          <w:bdr w:val="none" w:sz="0" w:space="0" w:color="auto" w:frame="1"/>
        </w:rPr>
        <w:t>самореализации человека.</w:t>
      </w:r>
      <w:r w:rsidRPr="00DD1D91">
        <w:rPr>
          <w:rStyle w:val="apple-converted-space"/>
          <w:color w:val="000000" w:themeColor="text1"/>
          <w:sz w:val="28"/>
          <w:szCs w:val="28"/>
          <w:bdr w:val="none" w:sz="0" w:space="0" w:color="auto" w:frame="1"/>
        </w:rPr>
        <w:t> </w:t>
      </w:r>
      <w:r w:rsidRPr="00DD1D91">
        <w:rPr>
          <w:color w:val="000000" w:themeColor="text1"/>
          <w:sz w:val="28"/>
          <w:szCs w:val="28"/>
          <w:bdr w:val="none" w:sz="0" w:space="0" w:color="auto" w:frame="1"/>
          <w:shd w:val="clear" w:color="auto" w:fill="FFFFFF"/>
        </w:rPr>
        <w:t>Игра дает развитие воображению, поскольку оно необходимо для</w:t>
      </w:r>
      <w:r>
        <w:rPr>
          <w:color w:val="000000" w:themeColor="text1"/>
          <w:sz w:val="28"/>
          <w:szCs w:val="28"/>
          <w:bdr w:val="none" w:sz="0" w:space="0" w:color="auto" w:frame="1"/>
          <w:shd w:val="clear" w:color="auto" w:fill="FFFFFF"/>
        </w:rPr>
        <w:t xml:space="preserve"> </w:t>
      </w:r>
      <w:r w:rsidRPr="00DD1D91">
        <w:rPr>
          <w:color w:val="000000" w:themeColor="text1"/>
          <w:sz w:val="28"/>
          <w:szCs w:val="28"/>
        </w:rPr>
        <w:t>активиз</w:t>
      </w:r>
      <w:r>
        <w:rPr>
          <w:color w:val="000000" w:themeColor="text1"/>
          <w:sz w:val="28"/>
          <w:szCs w:val="28"/>
        </w:rPr>
        <w:t>ации</w:t>
      </w:r>
      <w:r w:rsidRPr="00DD1D91">
        <w:rPr>
          <w:color w:val="000000" w:themeColor="text1"/>
          <w:sz w:val="28"/>
          <w:szCs w:val="28"/>
        </w:rPr>
        <w:t xml:space="preserve"> мыслительн</w:t>
      </w:r>
      <w:r>
        <w:rPr>
          <w:color w:val="000000" w:themeColor="text1"/>
          <w:sz w:val="28"/>
          <w:szCs w:val="28"/>
        </w:rPr>
        <w:t xml:space="preserve">ой </w:t>
      </w:r>
      <w:r w:rsidRPr="00DD1D91">
        <w:rPr>
          <w:color w:val="000000" w:themeColor="text1"/>
          <w:sz w:val="28"/>
          <w:szCs w:val="28"/>
        </w:rPr>
        <w:t xml:space="preserve">деятельность </w:t>
      </w:r>
      <w:r>
        <w:rPr>
          <w:color w:val="000000" w:themeColor="text1"/>
          <w:sz w:val="28"/>
          <w:szCs w:val="28"/>
        </w:rPr>
        <w:t>обучающегося</w:t>
      </w:r>
      <w:r w:rsidRPr="00DD1D91">
        <w:rPr>
          <w:color w:val="000000" w:themeColor="text1"/>
          <w:sz w:val="28"/>
          <w:szCs w:val="28"/>
        </w:rPr>
        <w:t xml:space="preserve">. В игровой ситуации у </w:t>
      </w:r>
      <w:r>
        <w:rPr>
          <w:color w:val="000000" w:themeColor="text1"/>
          <w:sz w:val="28"/>
          <w:szCs w:val="28"/>
        </w:rPr>
        <w:t>об</w:t>
      </w:r>
      <w:r w:rsidRPr="00DD1D91">
        <w:rPr>
          <w:color w:val="000000" w:themeColor="text1"/>
          <w:sz w:val="28"/>
          <w:szCs w:val="28"/>
        </w:rPr>
        <w:t>уча</w:t>
      </w:r>
      <w:r>
        <w:rPr>
          <w:color w:val="000000" w:themeColor="text1"/>
          <w:sz w:val="28"/>
          <w:szCs w:val="28"/>
        </w:rPr>
        <w:t>ю</w:t>
      </w:r>
      <w:r w:rsidRPr="00DD1D91">
        <w:rPr>
          <w:color w:val="000000" w:themeColor="text1"/>
          <w:sz w:val="28"/>
          <w:szCs w:val="28"/>
        </w:rPr>
        <w:t>щегося появляется возможность для самореализации и проявления творческих способностей, для удовлетворения личностных устремлений, которые не выполнимы (трудно выполнимы) в реальной жизни.</w:t>
      </w:r>
    </w:p>
    <w:p w:rsidR="00323566" w:rsidRPr="00DD1D91" w:rsidRDefault="00323566" w:rsidP="00323566">
      <w:pPr>
        <w:pStyle w:val="a3"/>
        <w:numPr>
          <w:ilvl w:val="0"/>
          <w:numId w:val="5"/>
        </w:numPr>
        <w:spacing w:line="360" w:lineRule="auto"/>
        <w:ind w:left="0" w:firstLine="709"/>
        <w:jc w:val="both"/>
        <w:rPr>
          <w:rFonts w:ascii="Times New Roman" w:hAnsi="Times New Roman" w:cs="Times New Roman"/>
          <w:color w:val="000000" w:themeColor="text1"/>
          <w:sz w:val="28"/>
          <w:szCs w:val="28"/>
        </w:rPr>
      </w:pPr>
      <w:r w:rsidRPr="00DD1D91">
        <w:rPr>
          <w:rFonts w:ascii="Times New Roman" w:hAnsi="Times New Roman" w:cs="Times New Roman"/>
          <w:color w:val="000000" w:themeColor="text1"/>
          <w:sz w:val="28"/>
          <w:szCs w:val="28"/>
          <w:bdr w:val="none" w:sz="0" w:space="0" w:color="auto" w:frame="1"/>
        </w:rPr>
        <w:t>Коммуникативная функция.</w:t>
      </w:r>
      <w:r w:rsidRPr="00DD1D91">
        <w:rPr>
          <w:rStyle w:val="apple-converted-space"/>
          <w:rFonts w:ascii="Times New Roman" w:hAnsi="Times New Roman" w:cs="Times New Roman"/>
          <w:color w:val="000000" w:themeColor="text1"/>
          <w:sz w:val="28"/>
          <w:szCs w:val="28"/>
          <w:bdr w:val="none" w:sz="0" w:space="0" w:color="auto" w:frame="1"/>
        </w:rPr>
        <w:t> </w:t>
      </w:r>
      <w:r w:rsidRPr="00DD1D91">
        <w:rPr>
          <w:rFonts w:ascii="Times New Roman" w:hAnsi="Times New Roman" w:cs="Times New Roman"/>
          <w:color w:val="000000" w:themeColor="text1"/>
          <w:sz w:val="28"/>
          <w:szCs w:val="28"/>
        </w:rPr>
        <w:t xml:space="preserve">Игра </w:t>
      </w:r>
      <w:r>
        <w:rPr>
          <w:rFonts w:ascii="Times New Roman" w:hAnsi="Times New Roman" w:cs="Times New Roman"/>
          <w:color w:val="000000" w:themeColor="text1"/>
          <w:sz w:val="28"/>
          <w:szCs w:val="28"/>
        </w:rPr>
        <w:t>–</w:t>
      </w:r>
      <w:r w:rsidRPr="00DD1D91">
        <w:rPr>
          <w:rFonts w:ascii="Times New Roman" w:hAnsi="Times New Roman" w:cs="Times New Roman"/>
          <w:color w:val="000000" w:themeColor="text1"/>
          <w:sz w:val="28"/>
          <w:szCs w:val="28"/>
        </w:rPr>
        <w:t xml:space="preserve"> это деятельность, в которой </w:t>
      </w:r>
      <w:r>
        <w:rPr>
          <w:rFonts w:ascii="Times New Roman" w:hAnsi="Times New Roman" w:cs="Times New Roman"/>
          <w:color w:val="000000" w:themeColor="text1"/>
          <w:sz w:val="28"/>
          <w:szCs w:val="28"/>
        </w:rPr>
        <w:t xml:space="preserve">обучающиеся </w:t>
      </w:r>
      <w:r w:rsidRPr="00DD1D91">
        <w:rPr>
          <w:rFonts w:ascii="Times New Roman" w:hAnsi="Times New Roman" w:cs="Times New Roman"/>
          <w:color w:val="000000" w:themeColor="text1"/>
          <w:sz w:val="28"/>
          <w:szCs w:val="28"/>
        </w:rPr>
        <w:t>вступают в общение со сверстниками. Их объединяет общая цель, совместные усилия к ее достижению, общие переживания. Игры дают возможность моделировать разные ситуации общения, искать выход из конфликтов, не прибегая к агрессивности.</w:t>
      </w:r>
    </w:p>
    <w:p w:rsidR="00323566" w:rsidRPr="00DD1D91" w:rsidRDefault="00323566" w:rsidP="00323566">
      <w:pPr>
        <w:numPr>
          <w:ilvl w:val="0"/>
          <w:numId w:val="6"/>
        </w:numPr>
        <w:spacing w:line="360" w:lineRule="auto"/>
        <w:ind w:left="0" w:firstLine="709"/>
        <w:jc w:val="both"/>
        <w:rPr>
          <w:color w:val="000000" w:themeColor="text1"/>
          <w:sz w:val="28"/>
          <w:szCs w:val="28"/>
        </w:rPr>
      </w:pPr>
      <w:r w:rsidRPr="00DD1D91">
        <w:rPr>
          <w:color w:val="000000" w:themeColor="text1"/>
          <w:sz w:val="28"/>
          <w:szCs w:val="28"/>
          <w:bdr w:val="none" w:sz="0" w:space="0" w:color="auto" w:frame="1"/>
        </w:rPr>
        <w:t>Релаксационная</w:t>
      </w:r>
      <w:r w:rsidRPr="00DD1D91">
        <w:rPr>
          <w:rStyle w:val="apple-converted-space"/>
          <w:color w:val="000000" w:themeColor="text1"/>
          <w:sz w:val="28"/>
          <w:szCs w:val="28"/>
          <w:bdr w:val="none" w:sz="0" w:space="0" w:color="auto" w:frame="1"/>
        </w:rPr>
        <w:t> </w:t>
      </w:r>
      <w:r w:rsidRPr="00DD1D91">
        <w:rPr>
          <w:color w:val="000000" w:themeColor="text1"/>
          <w:sz w:val="28"/>
          <w:szCs w:val="28"/>
          <w:bdr w:val="none" w:sz="0" w:space="0" w:color="auto" w:frame="1"/>
        </w:rPr>
        <w:t>функция.</w:t>
      </w:r>
      <w:r w:rsidRPr="00DD1D91">
        <w:rPr>
          <w:rStyle w:val="apple-converted-space"/>
          <w:color w:val="000000" w:themeColor="text1"/>
          <w:sz w:val="28"/>
          <w:szCs w:val="28"/>
          <w:bdr w:val="none" w:sz="0" w:space="0" w:color="auto" w:frame="1"/>
        </w:rPr>
        <w:t> </w:t>
      </w:r>
      <w:r w:rsidRPr="00DD1D91">
        <w:rPr>
          <w:color w:val="000000" w:themeColor="text1"/>
          <w:sz w:val="28"/>
          <w:szCs w:val="28"/>
          <w:bdr w:val="none" w:sz="0" w:space="0" w:color="auto" w:frame="1"/>
          <w:shd w:val="clear" w:color="auto" w:fill="FFFFFF"/>
        </w:rPr>
        <w:t xml:space="preserve">Игра снимает то напряжение, в котором пребывает </w:t>
      </w:r>
      <w:r>
        <w:rPr>
          <w:color w:val="000000" w:themeColor="text1"/>
          <w:sz w:val="28"/>
          <w:szCs w:val="28"/>
          <w:bdr w:val="none" w:sz="0" w:space="0" w:color="auto" w:frame="1"/>
          <w:shd w:val="clear" w:color="auto" w:fill="FFFFFF"/>
        </w:rPr>
        <w:t>обучающийся</w:t>
      </w:r>
      <w:r w:rsidRPr="00DD1D91">
        <w:rPr>
          <w:color w:val="000000" w:themeColor="text1"/>
          <w:sz w:val="28"/>
          <w:szCs w:val="28"/>
          <w:bdr w:val="none" w:sz="0" w:space="0" w:color="auto" w:frame="1"/>
          <w:shd w:val="clear" w:color="auto" w:fill="FFFFFF"/>
        </w:rPr>
        <w:t xml:space="preserve"> в своей реальной жизни, и заменяет его добровольной и радостной мобилизацией духовных и физических сил</w:t>
      </w:r>
      <w:r w:rsidRPr="00DD1D91">
        <w:rPr>
          <w:color w:val="000000" w:themeColor="text1"/>
          <w:sz w:val="28"/>
          <w:szCs w:val="28"/>
        </w:rPr>
        <w:t>. Она уместна во многих случаях:</w:t>
      </w:r>
      <w:r w:rsidRPr="00DD1D91">
        <w:rPr>
          <w:rStyle w:val="apple-converted-space"/>
          <w:color w:val="000000" w:themeColor="text1"/>
          <w:sz w:val="28"/>
          <w:szCs w:val="28"/>
        </w:rPr>
        <w:t> </w:t>
      </w:r>
      <w:r w:rsidRPr="00DD1D91">
        <w:rPr>
          <w:color w:val="000000" w:themeColor="text1"/>
          <w:sz w:val="28"/>
          <w:szCs w:val="28"/>
          <w:bdr w:val="none" w:sz="0" w:space="0" w:color="auto" w:frame="1"/>
          <w:shd w:val="clear" w:color="auto" w:fill="FFFFFF"/>
        </w:rPr>
        <w:t xml:space="preserve">если </w:t>
      </w:r>
      <w:r>
        <w:rPr>
          <w:color w:val="000000" w:themeColor="text1"/>
          <w:sz w:val="28"/>
          <w:szCs w:val="28"/>
          <w:bdr w:val="none" w:sz="0" w:space="0" w:color="auto" w:frame="1"/>
          <w:shd w:val="clear" w:color="auto" w:fill="FFFFFF"/>
        </w:rPr>
        <w:t>обучающиеся</w:t>
      </w:r>
      <w:r w:rsidRPr="00DD1D91">
        <w:rPr>
          <w:color w:val="000000" w:themeColor="text1"/>
          <w:sz w:val="28"/>
          <w:szCs w:val="28"/>
          <w:bdr w:val="none" w:sz="0" w:space="0" w:color="auto" w:frame="1"/>
          <w:shd w:val="clear" w:color="auto" w:fill="FFFFFF"/>
        </w:rPr>
        <w:t xml:space="preserve"> устали и им нужно отдохнуть, если расшалились и их нужно успокоить</w:t>
      </w:r>
      <w:r w:rsidRPr="00DD1D91">
        <w:rPr>
          <w:color w:val="000000" w:themeColor="text1"/>
          <w:sz w:val="28"/>
          <w:szCs w:val="28"/>
        </w:rPr>
        <w:t>.</w:t>
      </w:r>
      <w:r w:rsidRPr="00DD1D91">
        <w:rPr>
          <w:rStyle w:val="apple-converted-space"/>
          <w:color w:val="000000" w:themeColor="text1"/>
          <w:sz w:val="28"/>
          <w:szCs w:val="28"/>
        </w:rPr>
        <w:t> </w:t>
      </w:r>
      <w:r w:rsidRPr="00DD1D91">
        <w:rPr>
          <w:color w:val="000000" w:themeColor="text1"/>
          <w:sz w:val="28"/>
          <w:szCs w:val="28"/>
          <w:bdr w:val="none" w:sz="0" w:space="0" w:color="auto" w:frame="1"/>
          <w:shd w:val="clear" w:color="auto" w:fill="FFFFFF"/>
        </w:rPr>
        <w:t xml:space="preserve">На игровом уроке значительно повышается активность </w:t>
      </w:r>
      <w:r>
        <w:rPr>
          <w:color w:val="000000" w:themeColor="text1"/>
          <w:sz w:val="28"/>
          <w:szCs w:val="28"/>
          <w:bdr w:val="none" w:sz="0" w:space="0" w:color="auto" w:frame="1"/>
          <w:shd w:val="clear" w:color="auto" w:fill="FFFFFF"/>
        </w:rPr>
        <w:t>обучающихся</w:t>
      </w:r>
      <w:r w:rsidRPr="00DD1D91">
        <w:rPr>
          <w:color w:val="000000" w:themeColor="text1"/>
          <w:sz w:val="28"/>
          <w:szCs w:val="28"/>
          <w:bdr w:val="none" w:sz="0" w:space="0" w:color="auto" w:frame="1"/>
          <w:shd w:val="clear" w:color="auto" w:fill="FFFFFF"/>
        </w:rPr>
        <w:t xml:space="preserve"> и снижается их утомляемость</w:t>
      </w:r>
      <w:r w:rsidRPr="00DD1D91">
        <w:rPr>
          <w:color w:val="000000" w:themeColor="text1"/>
          <w:sz w:val="28"/>
          <w:szCs w:val="28"/>
        </w:rPr>
        <w:t>.</w:t>
      </w:r>
    </w:p>
    <w:p w:rsidR="00323566" w:rsidRPr="00DD1D91" w:rsidRDefault="00323566" w:rsidP="00323566">
      <w:pPr>
        <w:numPr>
          <w:ilvl w:val="0"/>
          <w:numId w:val="7"/>
        </w:numPr>
        <w:spacing w:line="360" w:lineRule="auto"/>
        <w:ind w:left="0" w:firstLine="709"/>
        <w:jc w:val="both"/>
        <w:rPr>
          <w:color w:val="000000" w:themeColor="text1"/>
          <w:sz w:val="28"/>
          <w:szCs w:val="28"/>
        </w:rPr>
      </w:pPr>
      <w:r w:rsidRPr="00DD1D91">
        <w:rPr>
          <w:color w:val="000000" w:themeColor="text1"/>
          <w:sz w:val="28"/>
          <w:szCs w:val="28"/>
          <w:bdr w:val="none" w:sz="0" w:space="0" w:color="auto" w:frame="1"/>
        </w:rPr>
        <w:t>Функция коррекции.</w:t>
      </w:r>
      <w:r w:rsidRPr="00DD1D91">
        <w:rPr>
          <w:rStyle w:val="apple-converted-space"/>
          <w:color w:val="000000" w:themeColor="text1"/>
          <w:sz w:val="28"/>
          <w:szCs w:val="28"/>
          <w:bdr w:val="none" w:sz="0" w:space="0" w:color="auto" w:frame="1"/>
        </w:rPr>
        <w:t> </w:t>
      </w:r>
      <w:r w:rsidRPr="00DD1D91">
        <w:rPr>
          <w:color w:val="000000" w:themeColor="text1"/>
          <w:sz w:val="28"/>
          <w:szCs w:val="28"/>
        </w:rPr>
        <w:t xml:space="preserve">Психологическая коррекция в игре происходит естественно, если все </w:t>
      </w:r>
      <w:r>
        <w:rPr>
          <w:color w:val="000000" w:themeColor="text1"/>
          <w:sz w:val="28"/>
          <w:szCs w:val="28"/>
        </w:rPr>
        <w:t>об</w:t>
      </w:r>
      <w:r w:rsidRPr="00DD1D91">
        <w:rPr>
          <w:color w:val="000000" w:themeColor="text1"/>
          <w:sz w:val="28"/>
          <w:szCs w:val="28"/>
        </w:rPr>
        <w:t>уча</w:t>
      </w:r>
      <w:r>
        <w:rPr>
          <w:color w:val="000000" w:themeColor="text1"/>
          <w:sz w:val="28"/>
          <w:szCs w:val="28"/>
        </w:rPr>
        <w:t>ю</w:t>
      </w:r>
      <w:r w:rsidRPr="00DD1D91">
        <w:rPr>
          <w:color w:val="000000" w:themeColor="text1"/>
          <w:sz w:val="28"/>
          <w:szCs w:val="28"/>
        </w:rPr>
        <w:t xml:space="preserve">щиеся усвоили правила и сюжет игры, если каждый участник игры хорошо знает не только свою роль, но и роли своих партнеров, если процесс и цель игры их объединяют. Коррекционные игры способны оказать помощь </w:t>
      </w:r>
      <w:r>
        <w:rPr>
          <w:color w:val="000000" w:themeColor="text1"/>
          <w:sz w:val="28"/>
          <w:szCs w:val="28"/>
        </w:rPr>
        <w:t>об</w:t>
      </w:r>
      <w:r w:rsidRPr="00DD1D91">
        <w:rPr>
          <w:color w:val="000000" w:themeColor="text1"/>
          <w:sz w:val="28"/>
          <w:szCs w:val="28"/>
        </w:rPr>
        <w:t>уча</w:t>
      </w:r>
      <w:r>
        <w:rPr>
          <w:color w:val="000000" w:themeColor="text1"/>
          <w:sz w:val="28"/>
          <w:szCs w:val="28"/>
        </w:rPr>
        <w:t>ю</w:t>
      </w:r>
      <w:r w:rsidRPr="00DD1D91">
        <w:rPr>
          <w:color w:val="000000" w:themeColor="text1"/>
          <w:sz w:val="28"/>
          <w:szCs w:val="28"/>
        </w:rPr>
        <w:t>щимся с отклоняющимся поведением, помочь им справиться с переживаниями, препятствующими их нормальному самочувствию и общению со сверстниками в группе.</w:t>
      </w:r>
      <w:r>
        <w:rPr>
          <w:color w:val="000000" w:themeColor="text1"/>
          <w:sz w:val="28"/>
          <w:szCs w:val="28"/>
        </w:rPr>
        <w:t xml:space="preserve"> </w:t>
      </w:r>
    </w:p>
    <w:p w:rsidR="00323566" w:rsidRDefault="00323566" w:rsidP="00323566">
      <w:pPr>
        <w:numPr>
          <w:ilvl w:val="0"/>
          <w:numId w:val="8"/>
        </w:numPr>
        <w:spacing w:line="360" w:lineRule="auto"/>
        <w:ind w:left="0" w:firstLine="709"/>
        <w:jc w:val="both"/>
        <w:rPr>
          <w:color w:val="000000" w:themeColor="text1"/>
          <w:sz w:val="28"/>
          <w:szCs w:val="28"/>
        </w:rPr>
      </w:pPr>
      <w:r w:rsidRPr="00DD1D91">
        <w:rPr>
          <w:color w:val="000000" w:themeColor="text1"/>
          <w:sz w:val="28"/>
          <w:szCs w:val="28"/>
          <w:bdr w:val="none" w:sz="0" w:space="0" w:color="auto" w:frame="1"/>
        </w:rPr>
        <w:t>Развлекательная и мотивирующая функции игры.</w:t>
      </w:r>
      <w:r w:rsidRPr="00DD1D91">
        <w:rPr>
          <w:rStyle w:val="apple-converted-space"/>
          <w:color w:val="000000" w:themeColor="text1"/>
          <w:sz w:val="28"/>
          <w:szCs w:val="28"/>
          <w:bdr w:val="none" w:sz="0" w:space="0" w:color="auto" w:frame="1"/>
        </w:rPr>
        <w:t> </w:t>
      </w:r>
      <w:r w:rsidRPr="00DD1D91">
        <w:rPr>
          <w:color w:val="000000" w:themeColor="text1"/>
          <w:sz w:val="28"/>
          <w:szCs w:val="28"/>
        </w:rPr>
        <w:br/>
        <w:t xml:space="preserve">Развлечение </w:t>
      </w:r>
      <w:r>
        <w:rPr>
          <w:color w:val="000000" w:themeColor="text1"/>
          <w:sz w:val="28"/>
          <w:szCs w:val="28"/>
        </w:rPr>
        <w:t>–</w:t>
      </w:r>
      <w:r w:rsidRPr="00DD1D91">
        <w:rPr>
          <w:color w:val="000000" w:themeColor="text1"/>
          <w:sz w:val="28"/>
          <w:szCs w:val="28"/>
        </w:rPr>
        <w:t xml:space="preserve"> это влечение к разному, разнообразному. Развлекательная функция игры связана с созданием определенного комфорта благоприятной атмосферы, душевной радости как защитных механизмов, т</w:t>
      </w:r>
      <w:r>
        <w:rPr>
          <w:color w:val="000000" w:themeColor="text1"/>
          <w:sz w:val="28"/>
          <w:szCs w:val="28"/>
        </w:rPr>
        <w:t>о есть</w:t>
      </w:r>
      <w:r w:rsidRPr="00DD1D91">
        <w:rPr>
          <w:color w:val="000000" w:themeColor="text1"/>
          <w:sz w:val="28"/>
          <w:szCs w:val="28"/>
        </w:rPr>
        <w:t xml:space="preserve"> стабилизации личности, реализации уровней ее притязаний. </w:t>
      </w:r>
    </w:p>
    <w:p w:rsidR="00323566" w:rsidRPr="00970F37" w:rsidRDefault="00323566" w:rsidP="00323566">
      <w:pPr>
        <w:spacing w:line="360" w:lineRule="auto"/>
        <w:ind w:firstLine="709"/>
        <w:jc w:val="both"/>
        <w:rPr>
          <w:color w:val="000000" w:themeColor="text1"/>
          <w:sz w:val="28"/>
          <w:szCs w:val="28"/>
        </w:rPr>
      </w:pPr>
      <w:r>
        <w:rPr>
          <w:color w:val="000000" w:themeColor="text1"/>
          <w:sz w:val="28"/>
          <w:szCs w:val="28"/>
        </w:rPr>
        <w:lastRenderedPageBreak/>
        <w:t>Использование игр на уроках</w:t>
      </w:r>
      <w:r w:rsidRPr="00DD1D91">
        <w:rPr>
          <w:color w:val="000000" w:themeColor="text1"/>
          <w:sz w:val="28"/>
          <w:szCs w:val="28"/>
        </w:rPr>
        <w:t xml:space="preserve"> повышает интерес </w:t>
      </w:r>
      <w:r>
        <w:rPr>
          <w:color w:val="000000" w:themeColor="text1"/>
          <w:sz w:val="28"/>
          <w:szCs w:val="28"/>
        </w:rPr>
        <w:t>детей младшего школьного возраста</w:t>
      </w:r>
      <w:r w:rsidRPr="00DD1D91">
        <w:rPr>
          <w:color w:val="000000" w:themeColor="text1"/>
          <w:sz w:val="28"/>
          <w:szCs w:val="28"/>
        </w:rPr>
        <w:t xml:space="preserve"> к изучению определённого предмета</w:t>
      </w:r>
      <w:r>
        <w:rPr>
          <w:color w:val="000000" w:themeColor="text1"/>
          <w:sz w:val="28"/>
          <w:szCs w:val="28"/>
        </w:rPr>
        <w:t xml:space="preserve"> и</w:t>
      </w:r>
      <w:r w:rsidRPr="00DD1D91">
        <w:rPr>
          <w:color w:val="000000" w:themeColor="text1"/>
          <w:sz w:val="28"/>
          <w:szCs w:val="28"/>
        </w:rPr>
        <w:t xml:space="preserve"> создает у </w:t>
      </w:r>
      <w:r>
        <w:rPr>
          <w:color w:val="000000" w:themeColor="text1"/>
          <w:sz w:val="28"/>
          <w:szCs w:val="28"/>
        </w:rPr>
        <w:t>об</w:t>
      </w:r>
      <w:r w:rsidRPr="00DD1D91">
        <w:rPr>
          <w:color w:val="000000" w:themeColor="text1"/>
          <w:sz w:val="28"/>
          <w:szCs w:val="28"/>
        </w:rPr>
        <w:t>уча</w:t>
      </w:r>
      <w:r>
        <w:rPr>
          <w:color w:val="000000" w:themeColor="text1"/>
          <w:sz w:val="28"/>
          <w:szCs w:val="28"/>
        </w:rPr>
        <w:t>ю</w:t>
      </w:r>
      <w:r w:rsidRPr="00DD1D91">
        <w:rPr>
          <w:color w:val="000000" w:themeColor="text1"/>
          <w:sz w:val="28"/>
          <w:szCs w:val="28"/>
        </w:rPr>
        <w:t>щ</w:t>
      </w:r>
      <w:r>
        <w:rPr>
          <w:color w:val="000000" w:themeColor="text1"/>
          <w:sz w:val="28"/>
          <w:szCs w:val="28"/>
        </w:rPr>
        <w:t>их</w:t>
      </w:r>
      <w:r w:rsidRPr="00DD1D91">
        <w:rPr>
          <w:color w:val="000000" w:themeColor="text1"/>
          <w:sz w:val="28"/>
          <w:szCs w:val="28"/>
        </w:rPr>
        <w:t xml:space="preserve">ся положительную мотивацию и стимул к обучению. </w:t>
      </w:r>
    </w:p>
    <w:p w:rsidR="00323566" w:rsidRPr="00970F37" w:rsidRDefault="00323566" w:rsidP="00323566">
      <w:pPr>
        <w:spacing w:line="360" w:lineRule="auto"/>
        <w:ind w:firstLine="709"/>
        <w:contextualSpacing/>
        <w:jc w:val="both"/>
        <w:rPr>
          <w:rFonts w:eastAsia="Calibri"/>
          <w:color w:val="000000" w:themeColor="text1"/>
          <w:sz w:val="28"/>
          <w:szCs w:val="28"/>
        </w:rPr>
      </w:pPr>
      <w:r w:rsidRPr="00970F37">
        <w:rPr>
          <w:rFonts w:eastAsia="Calibri"/>
          <w:color w:val="000000" w:themeColor="text1"/>
          <w:sz w:val="28"/>
          <w:szCs w:val="28"/>
        </w:rPr>
        <w:t>Таким образом, проведя теоретический анализ литературы, нами были выявлены следующие факторы, которые влияют на роль учебной деятельности в младшем школьном возрасте:</w:t>
      </w:r>
    </w:p>
    <w:p w:rsidR="00323566" w:rsidRPr="00806D8B" w:rsidRDefault="00323566" w:rsidP="00323566">
      <w:pPr>
        <w:pStyle w:val="a3"/>
        <w:numPr>
          <w:ilvl w:val="0"/>
          <w:numId w:val="1"/>
        </w:numPr>
        <w:spacing w:line="360" w:lineRule="auto"/>
        <w:ind w:left="0" w:firstLine="709"/>
        <w:jc w:val="both"/>
        <w:rPr>
          <w:rFonts w:eastAsia="Calibri"/>
          <w:b/>
          <w:bCs/>
          <w:color w:val="000000" w:themeColor="text1"/>
          <w:sz w:val="28"/>
          <w:szCs w:val="28"/>
        </w:rPr>
      </w:pPr>
      <w:r w:rsidRPr="00806D8B">
        <w:rPr>
          <w:rFonts w:ascii="Times New Roman" w:eastAsia="Calibri" w:hAnsi="Times New Roman" w:cs="Times New Roman"/>
          <w:color w:val="000000" w:themeColor="text1"/>
          <w:sz w:val="28"/>
          <w:szCs w:val="28"/>
        </w:rPr>
        <w:t>содержание и форма учебной деятельности</w:t>
      </w:r>
      <w:r>
        <w:rPr>
          <w:rFonts w:ascii="Times New Roman" w:eastAsia="Calibri" w:hAnsi="Times New Roman" w:cs="Times New Roman"/>
          <w:color w:val="000000" w:themeColor="text1"/>
          <w:sz w:val="28"/>
          <w:szCs w:val="28"/>
        </w:rPr>
        <w:t>;</w:t>
      </w:r>
    </w:p>
    <w:p w:rsidR="00323566" w:rsidRPr="00806D8B" w:rsidRDefault="00323566" w:rsidP="00323566">
      <w:pPr>
        <w:pStyle w:val="a3"/>
        <w:numPr>
          <w:ilvl w:val="0"/>
          <w:numId w:val="1"/>
        </w:numPr>
        <w:spacing w:line="360" w:lineRule="auto"/>
        <w:ind w:left="0" w:firstLine="709"/>
        <w:jc w:val="both"/>
        <w:rPr>
          <w:rFonts w:eastAsia="Calibri"/>
          <w:b/>
          <w:bCs/>
          <w:color w:val="000000" w:themeColor="text1"/>
          <w:sz w:val="28"/>
          <w:szCs w:val="28"/>
        </w:rPr>
      </w:pPr>
      <w:r w:rsidRPr="00806D8B">
        <w:rPr>
          <w:rFonts w:ascii="Times New Roman" w:eastAsia="Calibri" w:hAnsi="Times New Roman" w:cs="Times New Roman"/>
          <w:color w:val="000000" w:themeColor="text1"/>
          <w:sz w:val="28"/>
          <w:szCs w:val="28"/>
        </w:rPr>
        <w:t>особенности учебной деятельности</w:t>
      </w:r>
      <w:r>
        <w:rPr>
          <w:rFonts w:ascii="Times New Roman" w:eastAsia="Calibri" w:hAnsi="Times New Roman" w:cs="Times New Roman"/>
          <w:color w:val="000000" w:themeColor="text1"/>
          <w:sz w:val="28"/>
          <w:szCs w:val="28"/>
        </w:rPr>
        <w:t>;</w:t>
      </w:r>
    </w:p>
    <w:p w:rsidR="00323566" w:rsidRPr="00806D8B" w:rsidRDefault="00323566" w:rsidP="00323566">
      <w:pPr>
        <w:pStyle w:val="a3"/>
        <w:numPr>
          <w:ilvl w:val="0"/>
          <w:numId w:val="1"/>
        </w:numPr>
        <w:spacing w:line="360" w:lineRule="auto"/>
        <w:ind w:left="0" w:firstLine="709"/>
        <w:jc w:val="both"/>
        <w:rPr>
          <w:rFonts w:eastAsia="Calibri"/>
          <w:b/>
          <w:bCs/>
          <w:color w:val="000000" w:themeColor="text1"/>
          <w:sz w:val="28"/>
          <w:szCs w:val="28"/>
        </w:rPr>
      </w:pPr>
      <w:r w:rsidRPr="00806D8B">
        <w:rPr>
          <w:rFonts w:ascii="Times New Roman" w:eastAsia="Calibri" w:hAnsi="Times New Roman" w:cs="Times New Roman"/>
          <w:color w:val="000000" w:themeColor="text1"/>
          <w:sz w:val="28"/>
          <w:szCs w:val="28"/>
        </w:rPr>
        <w:t>процесс и эффективность формирования учебной деятельности</w:t>
      </w:r>
      <w:r>
        <w:rPr>
          <w:rFonts w:ascii="Times New Roman" w:eastAsia="Calibri" w:hAnsi="Times New Roman" w:cs="Times New Roman"/>
          <w:color w:val="000000" w:themeColor="text1"/>
          <w:sz w:val="28"/>
          <w:szCs w:val="28"/>
        </w:rPr>
        <w:t>;</w:t>
      </w:r>
      <w:r w:rsidRPr="00806D8B">
        <w:rPr>
          <w:rFonts w:ascii="Times New Roman" w:eastAsia="Calibri" w:hAnsi="Times New Roman" w:cs="Times New Roman"/>
          <w:color w:val="000000" w:themeColor="text1"/>
          <w:sz w:val="28"/>
          <w:szCs w:val="28"/>
        </w:rPr>
        <w:t xml:space="preserve"> </w:t>
      </w:r>
    </w:p>
    <w:p w:rsidR="00323566" w:rsidRPr="00806D8B" w:rsidRDefault="00323566" w:rsidP="00323566">
      <w:pPr>
        <w:pStyle w:val="a3"/>
        <w:numPr>
          <w:ilvl w:val="0"/>
          <w:numId w:val="1"/>
        </w:numPr>
        <w:spacing w:line="360" w:lineRule="auto"/>
        <w:ind w:left="0" w:firstLine="709"/>
        <w:jc w:val="both"/>
        <w:rPr>
          <w:rFonts w:eastAsia="Calibri"/>
          <w:b/>
          <w:bCs/>
          <w:color w:val="000000" w:themeColor="text1"/>
          <w:sz w:val="28"/>
          <w:szCs w:val="28"/>
        </w:rPr>
      </w:pPr>
      <w:r w:rsidRPr="00806D8B">
        <w:rPr>
          <w:rFonts w:ascii="Times New Roman" w:eastAsia="Calibri" w:hAnsi="Times New Roman" w:cs="Times New Roman"/>
          <w:color w:val="000000" w:themeColor="text1"/>
          <w:sz w:val="28"/>
          <w:szCs w:val="28"/>
        </w:rPr>
        <w:t>способ приобретения знаний</w:t>
      </w:r>
      <w:r>
        <w:rPr>
          <w:rFonts w:ascii="Times New Roman" w:eastAsia="Calibri" w:hAnsi="Times New Roman" w:cs="Times New Roman"/>
          <w:color w:val="000000" w:themeColor="text1"/>
          <w:sz w:val="28"/>
          <w:szCs w:val="28"/>
        </w:rPr>
        <w:t>;</w:t>
      </w:r>
    </w:p>
    <w:p w:rsidR="00323566" w:rsidRPr="00806D8B" w:rsidRDefault="00323566" w:rsidP="00323566">
      <w:pPr>
        <w:pStyle w:val="a3"/>
        <w:numPr>
          <w:ilvl w:val="0"/>
          <w:numId w:val="1"/>
        </w:numPr>
        <w:spacing w:line="360" w:lineRule="auto"/>
        <w:ind w:left="0" w:firstLine="709"/>
        <w:jc w:val="both"/>
        <w:rPr>
          <w:rFonts w:eastAsia="Calibri"/>
          <w:b/>
          <w:bCs/>
          <w:color w:val="000000" w:themeColor="text1"/>
          <w:sz w:val="28"/>
          <w:szCs w:val="28"/>
        </w:rPr>
      </w:pPr>
      <w:r w:rsidRPr="00806D8B">
        <w:rPr>
          <w:rFonts w:ascii="Times New Roman" w:eastAsia="Calibri" w:hAnsi="Times New Roman" w:cs="Times New Roman"/>
          <w:color w:val="000000" w:themeColor="text1"/>
          <w:sz w:val="28"/>
          <w:szCs w:val="28"/>
        </w:rPr>
        <w:t>психологические особенности обучающихся</w:t>
      </w:r>
      <w:r>
        <w:rPr>
          <w:rFonts w:ascii="Times New Roman" w:eastAsia="Calibri" w:hAnsi="Times New Roman" w:cs="Times New Roman"/>
          <w:color w:val="000000" w:themeColor="text1"/>
          <w:sz w:val="28"/>
          <w:szCs w:val="28"/>
        </w:rPr>
        <w:t>;</w:t>
      </w:r>
    </w:p>
    <w:p w:rsidR="00323566" w:rsidRPr="00806D8B" w:rsidRDefault="00323566" w:rsidP="00323566">
      <w:pPr>
        <w:pStyle w:val="a3"/>
        <w:numPr>
          <w:ilvl w:val="0"/>
          <w:numId w:val="1"/>
        </w:numPr>
        <w:spacing w:line="360" w:lineRule="auto"/>
        <w:ind w:left="0" w:firstLine="709"/>
        <w:jc w:val="both"/>
        <w:rPr>
          <w:rFonts w:eastAsia="Calibri"/>
          <w:b/>
          <w:bCs/>
          <w:color w:val="000000" w:themeColor="text1"/>
          <w:sz w:val="28"/>
          <w:szCs w:val="28"/>
        </w:rPr>
      </w:pPr>
      <w:r w:rsidRPr="00806D8B">
        <w:rPr>
          <w:rFonts w:ascii="Times New Roman" w:eastAsia="Calibri" w:hAnsi="Times New Roman" w:cs="Times New Roman"/>
          <w:color w:val="000000" w:themeColor="text1"/>
          <w:sz w:val="28"/>
          <w:szCs w:val="28"/>
        </w:rPr>
        <w:t>рефлексия на самого себя, отслеживание новых достижений и происшедших изменений</w:t>
      </w:r>
      <w:r>
        <w:rPr>
          <w:rFonts w:ascii="Times New Roman" w:eastAsia="Calibri" w:hAnsi="Times New Roman" w:cs="Times New Roman"/>
          <w:color w:val="000000" w:themeColor="text1"/>
          <w:sz w:val="28"/>
          <w:szCs w:val="28"/>
        </w:rPr>
        <w:t>;</w:t>
      </w:r>
    </w:p>
    <w:p w:rsidR="00323566" w:rsidRPr="00C572BD" w:rsidRDefault="00323566" w:rsidP="00323566">
      <w:pPr>
        <w:pStyle w:val="a3"/>
        <w:numPr>
          <w:ilvl w:val="0"/>
          <w:numId w:val="1"/>
        </w:numPr>
        <w:spacing w:line="360" w:lineRule="auto"/>
        <w:ind w:left="0" w:firstLine="709"/>
        <w:jc w:val="both"/>
        <w:rPr>
          <w:rFonts w:eastAsia="Calibri"/>
          <w:b/>
          <w:bCs/>
          <w:color w:val="000000" w:themeColor="text1"/>
          <w:sz w:val="28"/>
          <w:szCs w:val="28"/>
        </w:rPr>
      </w:pPr>
      <w:r w:rsidRPr="00970F37">
        <w:rPr>
          <w:rFonts w:ascii="Times New Roman" w:eastAsia="Calibri" w:hAnsi="Times New Roman" w:cs="Times New Roman"/>
          <w:color w:val="000000" w:themeColor="text1"/>
          <w:sz w:val="28"/>
          <w:szCs w:val="28"/>
        </w:rPr>
        <w:t>использование икт</w:t>
      </w:r>
      <w:r>
        <w:rPr>
          <w:rFonts w:ascii="Times New Roman" w:eastAsia="Calibri" w:hAnsi="Times New Roman" w:cs="Times New Roman"/>
          <w:color w:val="000000" w:themeColor="text1"/>
          <w:sz w:val="28"/>
          <w:szCs w:val="28"/>
        </w:rPr>
        <w:t>;</w:t>
      </w:r>
    </w:p>
    <w:p w:rsidR="00323566" w:rsidRPr="00970F37" w:rsidRDefault="00323566" w:rsidP="00323566">
      <w:pPr>
        <w:pStyle w:val="a3"/>
        <w:numPr>
          <w:ilvl w:val="0"/>
          <w:numId w:val="1"/>
        </w:numPr>
        <w:spacing w:line="360" w:lineRule="auto"/>
        <w:ind w:left="0" w:firstLine="709"/>
        <w:jc w:val="both"/>
        <w:rPr>
          <w:rFonts w:eastAsia="Calibri"/>
          <w:b/>
          <w:bCs/>
          <w:color w:val="000000" w:themeColor="text1"/>
          <w:sz w:val="28"/>
          <w:szCs w:val="28"/>
        </w:rPr>
      </w:pPr>
      <w:r>
        <w:rPr>
          <w:rFonts w:ascii="Times New Roman" w:eastAsia="Calibri" w:hAnsi="Times New Roman" w:cs="Times New Roman"/>
          <w:color w:val="000000" w:themeColor="text1"/>
          <w:sz w:val="28"/>
          <w:szCs w:val="28"/>
        </w:rPr>
        <w:t>применение игровых технологий на уроках.</w:t>
      </w:r>
    </w:p>
    <w:p w:rsidR="00A64AB8" w:rsidRDefault="00A64AB8">
      <w:bookmarkStart w:id="0" w:name="_GoBack"/>
      <w:bookmarkEnd w:id="0"/>
    </w:p>
    <w:sectPr w:rsidR="00A64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D05D3"/>
    <w:multiLevelType w:val="multilevel"/>
    <w:tmpl w:val="437A1620"/>
    <w:lvl w:ilvl="0">
      <w:start w:val="1"/>
      <w:numFmt w:val="bullet"/>
      <w:lvlText w:val=""/>
      <w:lvlJc w:val="left"/>
      <w:pPr>
        <w:ind w:left="147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4A0B99"/>
    <w:multiLevelType w:val="multilevel"/>
    <w:tmpl w:val="4A10CBF4"/>
    <w:lvl w:ilvl="0">
      <w:start w:val="1"/>
      <w:numFmt w:val="bullet"/>
      <w:lvlText w:val=""/>
      <w:lvlJc w:val="left"/>
      <w:pPr>
        <w:ind w:left="147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F04B1A"/>
    <w:multiLevelType w:val="multilevel"/>
    <w:tmpl w:val="F21E1906"/>
    <w:lvl w:ilvl="0">
      <w:start w:val="1"/>
      <w:numFmt w:val="bullet"/>
      <w:lvlText w:val=""/>
      <w:lvlJc w:val="left"/>
      <w:pPr>
        <w:ind w:left="147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E91F6A"/>
    <w:multiLevelType w:val="multilevel"/>
    <w:tmpl w:val="A14C5184"/>
    <w:lvl w:ilvl="0">
      <w:start w:val="1"/>
      <w:numFmt w:val="bullet"/>
      <w:lvlText w:val=""/>
      <w:lvlJc w:val="left"/>
      <w:pPr>
        <w:ind w:left="1429"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0B37044"/>
    <w:multiLevelType w:val="multilevel"/>
    <w:tmpl w:val="F21E1906"/>
    <w:lvl w:ilvl="0">
      <w:start w:val="1"/>
      <w:numFmt w:val="bullet"/>
      <w:lvlText w:val=""/>
      <w:lvlJc w:val="left"/>
      <w:pPr>
        <w:ind w:left="1474"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404772"/>
    <w:multiLevelType w:val="hybridMultilevel"/>
    <w:tmpl w:val="35CC3F06"/>
    <w:lvl w:ilvl="0" w:tplc="3790F9F2">
      <w:start w:val="1"/>
      <w:numFmt w:val="bullet"/>
      <w:lvlText w:val=""/>
      <w:lvlJc w:val="left"/>
      <w:pPr>
        <w:ind w:left="1474" w:hanging="360"/>
      </w:pPr>
      <w:rPr>
        <w:rFonts w:ascii="Symbol" w:hAnsi="Symbol" w:hint="default"/>
      </w:rPr>
    </w:lvl>
    <w:lvl w:ilvl="1" w:tplc="04190003" w:tentative="1">
      <w:start w:val="1"/>
      <w:numFmt w:val="bullet"/>
      <w:lvlText w:val="o"/>
      <w:lvlJc w:val="left"/>
      <w:pPr>
        <w:ind w:left="2194" w:hanging="360"/>
      </w:pPr>
      <w:rPr>
        <w:rFonts w:ascii="Courier New" w:hAnsi="Courier New" w:cs="Courier New" w:hint="default"/>
      </w:rPr>
    </w:lvl>
    <w:lvl w:ilvl="2" w:tplc="04190005" w:tentative="1">
      <w:start w:val="1"/>
      <w:numFmt w:val="bullet"/>
      <w:lvlText w:val=""/>
      <w:lvlJc w:val="left"/>
      <w:pPr>
        <w:ind w:left="2914" w:hanging="360"/>
      </w:pPr>
      <w:rPr>
        <w:rFonts w:ascii="Wingdings" w:hAnsi="Wingdings" w:hint="default"/>
      </w:rPr>
    </w:lvl>
    <w:lvl w:ilvl="3" w:tplc="04190001" w:tentative="1">
      <w:start w:val="1"/>
      <w:numFmt w:val="bullet"/>
      <w:lvlText w:val=""/>
      <w:lvlJc w:val="left"/>
      <w:pPr>
        <w:ind w:left="3634" w:hanging="360"/>
      </w:pPr>
      <w:rPr>
        <w:rFonts w:ascii="Symbol" w:hAnsi="Symbol" w:hint="default"/>
      </w:rPr>
    </w:lvl>
    <w:lvl w:ilvl="4" w:tplc="04190003" w:tentative="1">
      <w:start w:val="1"/>
      <w:numFmt w:val="bullet"/>
      <w:lvlText w:val="o"/>
      <w:lvlJc w:val="left"/>
      <w:pPr>
        <w:ind w:left="4354" w:hanging="360"/>
      </w:pPr>
      <w:rPr>
        <w:rFonts w:ascii="Courier New" w:hAnsi="Courier New" w:cs="Courier New" w:hint="default"/>
      </w:rPr>
    </w:lvl>
    <w:lvl w:ilvl="5" w:tplc="04190005" w:tentative="1">
      <w:start w:val="1"/>
      <w:numFmt w:val="bullet"/>
      <w:lvlText w:val=""/>
      <w:lvlJc w:val="left"/>
      <w:pPr>
        <w:ind w:left="5074" w:hanging="360"/>
      </w:pPr>
      <w:rPr>
        <w:rFonts w:ascii="Wingdings" w:hAnsi="Wingdings" w:hint="default"/>
      </w:rPr>
    </w:lvl>
    <w:lvl w:ilvl="6" w:tplc="04190001" w:tentative="1">
      <w:start w:val="1"/>
      <w:numFmt w:val="bullet"/>
      <w:lvlText w:val=""/>
      <w:lvlJc w:val="left"/>
      <w:pPr>
        <w:ind w:left="5794" w:hanging="360"/>
      </w:pPr>
      <w:rPr>
        <w:rFonts w:ascii="Symbol" w:hAnsi="Symbol" w:hint="default"/>
      </w:rPr>
    </w:lvl>
    <w:lvl w:ilvl="7" w:tplc="04190003" w:tentative="1">
      <w:start w:val="1"/>
      <w:numFmt w:val="bullet"/>
      <w:lvlText w:val="o"/>
      <w:lvlJc w:val="left"/>
      <w:pPr>
        <w:ind w:left="6514" w:hanging="360"/>
      </w:pPr>
      <w:rPr>
        <w:rFonts w:ascii="Courier New" w:hAnsi="Courier New" w:cs="Courier New" w:hint="default"/>
      </w:rPr>
    </w:lvl>
    <w:lvl w:ilvl="8" w:tplc="04190005" w:tentative="1">
      <w:start w:val="1"/>
      <w:numFmt w:val="bullet"/>
      <w:lvlText w:val=""/>
      <w:lvlJc w:val="left"/>
      <w:pPr>
        <w:ind w:left="7234" w:hanging="360"/>
      </w:pPr>
      <w:rPr>
        <w:rFonts w:ascii="Wingdings" w:hAnsi="Wingdings" w:hint="default"/>
      </w:rPr>
    </w:lvl>
  </w:abstractNum>
  <w:abstractNum w:abstractNumId="6">
    <w:nsid w:val="5B4105EF"/>
    <w:multiLevelType w:val="multilevel"/>
    <w:tmpl w:val="A2A64A28"/>
    <w:lvl w:ilvl="0">
      <w:start w:val="1"/>
      <w:numFmt w:val="bullet"/>
      <w:lvlText w:val=""/>
      <w:lvlJc w:val="left"/>
      <w:pPr>
        <w:ind w:left="1429"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A015FB"/>
    <w:multiLevelType w:val="hybridMultilevel"/>
    <w:tmpl w:val="50B0D30E"/>
    <w:lvl w:ilvl="0" w:tplc="3790F9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9311105"/>
    <w:multiLevelType w:val="hybridMultilevel"/>
    <w:tmpl w:val="4B36AA44"/>
    <w:lvl w:ilvl="0" w:tplc="3790F9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C7A31A4"/>
    <w:multiLevelType w:val="hybridMultilevel"/>
    <w:tmpl w:val="1BD898E2"/>
    <w:lvl w:ilvl="0" w:tplc="3790F9F2">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num w:numId="1">
    <w:abstractNumId w:val="9"/>
  </w:num>
  <w:num w:numId="2">
    <w:abstractNumId w:val="7"/>
  </w:num>
  <w:num w:numId="3">
    <w:abstractNumId w:val="3"/>
  </w:num>
  <w:num w:numId="4">
    <w:abstractNumId w:val="6"/>
  </w:num>
  <w:num w:numId="5">
    <w:abstractNumId w:val="5"/>
  </w:num>
  <w:num w:numId="6">
    <w:abstractNumId w:val="1"/>
  </w:num>
  <w:num w:numId="7">
    <w:abstractNumId w:val="0"/>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BFC"/>
    <w:rsid w:val="00323566"/>
    <w:rsid w:val="003F2BFC"/>
    <w:rsid w:val="00A64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AD3716-B5B4-4B31-A60F-68572613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5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3566"/>
    <w:pPr>
      <w:ind w:left="720"/>
      <w:contextualSpacing/>
    </w:pPr>
    <w:rPr>
      <w:rFonts w:asciiTheme="minorHAnsi" w:eastAsiaTheme="minorHAnsi" w:hAnsiTheme="minorHAnsi" w:cstheme="minorBidi"/>
      <w:lang w:eastAsia="en-US"/>
    </w:rPr>
  </w:style>
  <w:style w:type="paragraph" w:styleId="a4">
    <w:name w:val="Normal (Web)"/>
    <w:basedOn w:val="a"/>
    <w:uiPriority w:val="99"/>
    <w:unhideWhenUsed/>
    <w:rsid w:val="00323566"/>
    <w:pPr>
      <w:spacing w:before="100" w:beforeAutospacing="1" w:after="100" w:afterAutospacing="1"/>
    </w:pPr>
  </w:style>
  <w:style w:type="character" w:customStyle="1" w:styleId="apple-converted-space">
    <w:name w:val="apple-converted-space"/>
    <w:basedOn w:val="a0"/>
    <w:rsid w:val="00323566"/>
  </w:style>
  <w:style w:type="paragraph" w:styleId="2">
    <w:name w:val="Body Text 2"/>
    <w:basedOn w:val="a"/>
    <w:link w:val="20"/>
    <w:uiPriority w:val="99"/>
    <w:semiHidden/>
    <w:unhideWhenUsed/>
    <w:rsid w:val="00323566"/>
    <w:pPr>
      <w:spacing w:before="100" w:beforeAutospacing="1" w:after="100" w:afterAutospacing="1"/>
    </w:pPr>
  </w:style>
  <w:style w:type="character" w:customStyle="1" w:styleId="20">
    <w:name w:val="Основной текст 2 Знак"/>
    <w:basedOn w:val="a0"/>
    <w:link w:val="2"/>
    <w:uiPriority w:val="99"/>
    <w:semiHidden/>
    <w:rsid w:val="00323566"/>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23566"/>
    <w:rPr>
      <w:color w:val="0000FF"/>
      <w:u w:val="single"/>
    </w:rPr>
  </w:style>
  <w:style w:type="character" w:styleId="a6">
    <w:name w:val="Strong"/>
    <w:basedOn w:val="a0"/>
    <w:uiPriority w:val="22"/>
    <w:qFormat/>
    <w:rsid w:val="003235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rmatiki.tgl.net.ru/metodika-prepodavanija/interest.html" TargetMode="External"/><Relationship Id="rId3" Type="http://schemas.openxmlformats.org/officeDocument/2006/relationships/settings" Target="settings.xml"/><Relationship Id="rId7" Type="http://schemas.openxmlformats.org/officeDocument/2006/relationships/hyperlink" Target="http://ru.wikipedia.org/wiki/%CC%E5%F2%EE%E4%FB_%E0%EA%F2%E8%E2%ED%EE%E3%EE_%EE%E1%F3%F7%E5%ED%E8%F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98%D0%B3%D1%80%D0%BE%D0%B2%D1%8B%D0%B5_%D0%BF%D1%80%D0%B8%D1%91%D0%BC%D1%8B_%D0%B8_%D0%BF%D1%80%D0%BE%D1%86%D0%B5%D0%B4%D1%83%D1%80%D1%8B" TargetMode="External"/><Relationship Id="rId5" Type="http://schemas.openxmlformats.org/officeDocument/2006/relationships/hyperlink" Target="http://ru.wikipedia.org/wiki/%D0%98%D0%B3%D1%80%D0%BE%D0%B2%D0%BE%D0%B5_%D0%BE%D0%B1%D1%83%D1%87%D0%B5%D0%BD%D0%B8%D0%B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3452</Words>
  <Characters>19680</Characters>
  <Application>Microsoft Office Word</Application>
  <DocSecurity>0</DocSecurity>
  <Lines>164</Lines>
  <Paragraphs>46</Paragraphs>
  <ScaleCrop>false</ScaleCrop>
  <Company/>
  <LinksUpToDate>false</LinksUpToDate>
  <CharactersWithSpaces>23086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КОТЯ</dc:creator>
  <cp:keywords/>
  <dc:description/>
  <cp:lastModifiedBy>КОТЯ</cp:lastModifiedBy>
  <cp:revision>2</cp:revision>
  <dcterms:created xsi:type="dcterms:W3CDTF">2020-05-26T20:29:00Z</dcterms:created>
  <dcterms:modified xsi:type="dcterms:W3CDTF">2020-05-26T20:33:00Z</dcterms:modified>
</cp:coreProperties>
</file>