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A4" w:rsidRPr="00F254AB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F254AB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Муниципальное образовательное учреждение </w:t>
      </w:r>
    </w:p>
    <w:p w:rsidR="00C427A4" w:rsidRPr="00F254AB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F254AB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«Школа №18»</w:t>
      </w:r>
    </w:p>
    <w:p w:rsidR="00C427A4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7A4" w:rsidRPr="00E1520A" w:rsidRDefault="00C427A4" w:rsidP="00C42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0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427A4" w:rsidRPr="00E1520A" w:rsidRDefault="00C427A4" w:rsidP="00C42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0A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C427A4" w:rsidRPr="00E1520A" w:rsidRDefault="00C427A4" w:rsidP="00C42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1ACF">
        <w:rPr>
          <w:rFonts w:ascii="Times New Roman" w:hAnsi="Times New Roman" w:cs="Times New Roman"/>
          <w:b/>
          <w:sz w:val="28"/>
          <w:szCs w:val="28"/>
        </w:rPr>
        <w:t>Нетрадиционная техника рисования</w:t>
      </w:r>
      <w:r w:rsidRPr="00E1520A">
        <w:rPr>
          <w:rFonts w:ascii="Times New Roman" w:hAnsi="Times New Roman" w:cs="Times New Roman"/>
          <w:b/>
          <w:sz w:val="28"/>
          <w:szCs w:val="28"/>
        </w:rPr>
        <w:t>»</w:t>
      </w:r>
    </w:p>
    <w:p w:rsidR="00C427A4" w:rsidRPr="00E1520A" w:rsidRDefault="00C427A4" w:rsidP="00C427A4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E1520A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:rsidR="00C427A4" w:rsidRPr="00E1520A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Возраст детей: 3 -4 года</w:t>
      </w:r>
      <w:r w:rsidRPr="00E1520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</w:p>
    <w:p w:rsidR="00C427A4" w:rsidRPr="00E1520A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Срок реализации: 1 учебный год</w:t>
      </w:r>
      <w:r w:rsidRPr="00E1520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</w:p>
    <w:p w:rsidR="00C427A4" w:rsidRPr="00E1520A" w:rsidRDefault="00C427A4" w:rsidP="00C427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Pr="00E1520A" w:rsidRDefault="00C427A4" w:rsidP="00C427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Pr="00E1520A" w:rsidRDefault="00C427A4" w:rsidP="00C427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427A4" w:rsidRPr="001C1DDB" w:rsidRDefault="00C427A4" w:rsidP="00C427A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1C1DD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Выполнила: воспитатель I категории</w:t>
      </w:r>
    </w:p>
    <w:p w:rsidR="00C427A4" w:rsidRDefault="00C427A4" w:rsidP="00C427A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1C1DD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Т. Ф. Тимофеева</w:t>
      </w:r>
    </w:p>
    <w:p w:rsidR="00C427A4" w:rsidRDefault="00C427A4" w:rsidP="00C427A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427A4" w:rsidRDefault="00C427A4" w:rsidP="00C427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Нижний Новгород, 2020 г.</w:t>
      </w:r>
    </w:p>
    <w:p w:rsidR="004E7CB0" w:rsidRDefault="00C427A4" w:rsidP="004E7CB0">
      <w:pPr>
        <w:shd w:val="clear" w:color="auto" w:fill="FFFFFF" w:themeFill="background1"/>
        <w:spacing w:before="6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4E7CB0">
        <w:rPr>
          <w:rFonts w:ascii="Times New Roman" w:eastAsia="Times New Roman" w:hAnsi="Times New Roman" w:cs="Times New Roman"/>
          <w:sz w:val="28"/>
          <w:szCs w:val="28"/>
        </w:rPr>
        <w:t>одержание</w:t>
      </w:r>
    </w:p>
    <w:tbl>
      <w:tblPr>
        <w:tblStyle w:val="a4"/>
        <w:tblW w:w="0" w:type="auto"/>
        <w:tblLook w:val="04A0"/>
      </w:tblPr>
      <w:tblGrid>
        <w:gridCol w:w="959"/>
        <w:gridCol w:w="7513"/>
        <w:gridCol w:w="1099"/>
      </w:tblGrid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целесообразность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4E7CB0" w:rsidTr="00CD0A06">
        <w:trPr>
          <w:trHeight w:val="278"/>
        </w:trPr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программы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099" w:type="dxa"/>
          </w:tcPr>
          <w:p w:rsidR="004E7CB0" w:rsidRDefault="00B73544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99" w:type="dxa"/>
          </w:tcPr>
          <w:p w:rsidR="004E7CB0" w:rsidRDefault="00B73544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099" w:type="dxa"/>
          </w:tcPr>
          <w:p w:rsidR="004E7CB0" w:rsidRDefault="00B73544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кружка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73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73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 рисования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73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материалы</w:t>
            </w:r>
          </w:p>
        </w:tc>
        <w:tc>
          <w:tcPr>
            <w:tcW w:w="1099" w:type="dxa"/>
          </w:tcPr>
          <w:p w:rsidR="004E7CB0" w:rsidRDefault="004E7CB0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73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pStyle w:val="a5"/>
              <w:shd w:val="clear" w:color="auto" w:fill="FFFFFF"/>
            </w:pPr>
            <w:r w:rsidRPr="002049B7">
              <w:rPr>
                <w:bCs/>
              </w:rPr>
              <w:t>Возрастные особенности детей 3 – 4 лет</w:t>
            </w:r>
          </w:p>
        </w:tc>
        <w:tc>
          <w:tcPr>
            <w:tcW w:w="1099" w:type="dxa"/>
          </w:tcPr>
          <w:p w:rsidR="004E7CB0" w:rsidRDefault="00B73544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навыки и умения детей к концу года</w:t>
            </w:r>
          </w:p>
        </w:tc>
        <w:tc>
          <w:tcPr>
            <w:tcW w:w="1099" w:type="dxa"/>
          </w:tcPr>
          <w:p w:rsidR="004E7CB0" w:rsidRDefault="00B73544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099" w:type="dxa"/>
          </w:tcPr>
          <w:p w:rsidR="004E7CB0" w:rsidRDefault="00B73544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099" w:type="dxa"/>
          </w:tcPr>
          <w:p w:rsidR="004E7CB0" w:rsidRDefault="00B73544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отчётности</w:t>
            </w:r>
          </w:p>
        </w:tc>
        <w:tc>
          <w:tcPr>
            <w:tcW w:w="1099" w:type="dxa"/>
          </w:tcPr>
          <w:p w:rsidR="004E7CB0" w:rsidRDefault="00B73544" w:rsidP="00CD0A06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труктура занятий</w:t>
            </w:r>
          </w:p>
        </w:tc>
        <w:tc>
          <w:tcPr>
            <w:tcW w:w="1099" w:type="dxa"/>
          </w:tcPr>
          <w:p w:rsidR="004E7CB0" w:rsidRDefault="00B73544" w:rsidP="004E7CB0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1099" w:type="dxa"/>
          </w:tcPr>
          <w:p w:rsidR="004E7CB0" w:rsidRDefault="007A4447" w:rsidP="004E7CB0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099" w:type="dxa"/>
          </w:tcPr>
          <w:p w:rsidR="004E7CB0" w:rsidRDefault="007A4447" w:rsidP="004E7CB0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используемой литературы</w:t>
            </w:r>
          </w:p>
        </w:tc>
        <w:tc>
          <w:tcPr>
            <w:tcW w:w="1099" w:type="dxa"/>
          </w:tcPr>
          <w:p w:rsidR="004E7CB0" w:rsidRDefault="007A4447" w:rsidP="00B73544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</w:tr>
      <w:tr w:rsidR="004E7CB0" w:rsidTr="00CD0A06">
        <w:tc>
          <w:tcPr>
            <w:tcW w:w="959" w:type="dxa"/>
          </w:tcPr>
          <w:p w:rsidR="004E7CB0" w:rsidRPr="00834E8C" w:rsidRDefault="004E7CB0" w:rsidP="004E7CB0">
            <w:pPr>
              <w:pStyle w:val="a3"/>
              <w:numPr>
                <w:ilvl w:val="0"/>
                <w:numId w:val="10"/>
              </w:num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</w:tcPr>
          <w:p w:rsidR="004E7CB0" w:rsidRPr="00A76725" w:rsidRDefault="004E7CB0" w:rsidP="00CD0A06">
            <w:pPr>
              <w:shd w:val="clear" w:color="auto" w:fill="FFFFFF" w:themeFill="background1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для детей и родителей</w:t>
            </w:r>
          </w:p>
        </w:tc>
        <w:tc>
          <w:tcPr>
            <w:tcW w:w="1099" w:type="dxa"/>
          </w:tcPr>
          <w:p w:rsidR="004E7CB0" w:rsidRDefault="007A4447" w:rsidP="00B73544">
            <w:pPr>
              <w:spacing w:before="69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</w:tr>
    </w:tbl>
    <w:p w:rsidR="004E7CB0" w:rsidRDefault="004E7CB0" w:rsidP="004E7CB0">
      <w:pPr>
        <w:shd w:val="clear" w:color="auto" w:fill="FFFFFF" w:themeFill="background1"/>
        <w:spacing w:before="6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Default="004E7CB0" w:rsidP="004E7CB0">
      <w:pPr>
        <w:shd w:val="clear" w:color="auto" w:fill="FFFFFF" w:themeFill="background1"/>
        <w:spacing w:before="6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Default="004E7CB0" w:rsidP="004E7CB0">
      <w:pPr>
        <w:shd w:val="clear" w:color="auto" w:fill="FFFFFF" w:themeFill="background1"/>
        <w:spacing w:before="6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Default="004E7CB0" w:rsidP="004E7CB0">
      <w:pPr>
        <w:shd w:val="clear" w:color="auto" w:fill="FFFFFF" w:themeFill="background1"/>
        <w:spacing w:before="6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Default="004E7CB0" w:rsidP="004E7CB0">
      <w:pPr>
        <w:shd w:val="clear" w:color="auto" w:fill="FFFFFF" w:themeFill="background1"/>
        <w:spacing w:before="6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Default="004E7CB0" w:rsidP="004E7CB0">
      <w:pPr>
        <w:shd w:val="clear" w:color="auto" w:fill="FFFFFF" w:themeFill="background1"/>
        <w:spacing w:before="6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Default="004E7CB0" w:rsidP="004E7CB0">
      <w:pPr>
        <w:shd w:val="clear" w:color="auto" w:fill="FFFFFF" w:themeFill="background1"/>
        <w:spacing w:before="6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Arial" w:eastAsia="Times New Roman" w:hAnsi="Arial" w:cs="Arial"/>
          <w:sz w:val="18"/>
        </w:rPr>
      </w:pPr>
    </w:p>
    <w:p w:rsidR="004E7CB0" w:rsidRPr="00A76725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Arial" w:eastAsia="Times New Roman" w:hAnsi="Arial" w:cs="Arial"/>
          <w:sz w:val="18"/>
        </w:rPr>
      </w:pPr>
    </w:p>
    <w:p w:rsid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 Дошкольный возраст – фундамент общего развития ребенка, стартовый период всех высоких человеческих начал. Именно  в этом возрасте закладываются основы всестороннего, гармонического развития ребенка.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 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  у себя определенные способности: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>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 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Работы отечественных и зарубежных специалистов свидетельствуют, что художественно – творческая  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 Развитию творческих способностей дошкольника уделяется достаточное внимание в таких комплексных программах, как: «Детство», «Радуга», «Истоки» «Развитие» и др.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  далекими от реальности.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изодеятельности  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br/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 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Актуальность программы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развития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 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значимость программы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самовыражаться.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индивидуальности. 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— это настоящее чудо. «В творчестве нет правильного пути, нет неправильного пути, есть только свой собственный путь».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br/>
        <w:t xml:space="preserve">Важное условие развития ребенка – не только оригинальное задание, но и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нетрадиционного бросового материала и нестандартных  изотехнологий.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Проведение занятий с использованием нетрадиционных техник по этой программе: 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развивает уверенность в своих силах;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снятию детских страхов;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учит детей свободно выражать свой замысел;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побуждает детей к творческим поискам и решениям;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учит детей работать с разнообразными художественными, природными и бросовыми материалами;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развивает мелкую моторику рук;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развивает творческие способности, воображение и  полёт фантазии;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во время работы дети получают эстетическое удовольствие;</w:t>
      </w:r>
    </w:p>
    <w:p w:rsidR="004E7CB0" w:rsidRPr="004E7CB0" w:rsidRDefault="004E7CB0" w:rsidP="004E7CB0">
      <w:pPr>
        <w:pStyle w:val="a3"/>
        <w:numPr>
          <w:ilvl w:val="0"/>
          <w:numId w:val="2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воспитывается уверенность в своих творческих возможностях, через использование различных изотехник.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Новизной и отличительной особенностью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программы «В мире ярких красок»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 и бросовые для нетрадиционного рисования. Нетрадиционное рисование доставляет детям множество положительных  эмоций, раскрывает возможность использования хорошо знакомых им бытовых предметов в  качестве оригинальных художественных материалов, удивляет своей непредсказуемостью.</w:t>
      </w:r>
    </w:p>
    <w:p w:rsid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 Цель  программы:</w:t>
      </w:r>
    </w:p>
    <w:p w:rsidR="004E7CB0" w:rsidRPr="004E7CB0" w:rsidRDefault="004E7CB0" w:rsidP="004E7CB0">
      <w:pPr>
        <w:pStyle w:val="a3"/>
        <w:numPr>
          <w:ilvl w:val="0"/>
          <w:numId w:val="3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Изучить процесс развития творческих способностей детей средствами нетрадиционных техник рисования;</w:t>
      </w:r>
    </w:p>
    <w:p w:rsidR="004E7CB0" w:rsidRPr="004E7CB0" w:rsidRDefault="004E7CB0" w:rsidP="004E7CB0">
      <w:pPr>
        <w:pStyle w:val="a3"/>
        <w:numPr>
          <w:ilvl w:val="0"/>
          <w:numId w:val="3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4E7CB0" w:rsidRPr="004E7CB0" w:rsidRDefault="004E7CB0" w:rsidP="004E7CB0">
      <w:pPr>
        <w:pStyle w:val="a3"/>
        <w:numPr>
          <w:ilvl w:val="0"/>
          <w:numId w:val="3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многообразии нетрадиционных техник рисования;</w:t>
      </w:r>
    </w:p>
    <w:p w:rsidR="004E7CB0" w:rsidRPr="004E7CB0" w:rsidRDefault="004E7CB0" w:rsidP="004E7CB0">
      <w:pPr>
        <w:pStyle w:val="a3"/>
        <w:numPr>
          <w:ilvl w:val="0"/>
          <w:numId w:val="3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Совершенствовать технические умения и навыки рисования;</w:t>
      </w:r>
    </w:p>
    <w:p w:rsidR="004E7CB0" w:rsidRPr="004E7CB0" w:rsidRDefault="004E7CB0" w:rsidP="004E7CB0">
      <w:pPr>
        <w:pStyle w:val="a3"/>
        <w:numPr>
          <w:ilvl w:val="0"/>
          <w:numId w:val="3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Опираясь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4E7CB0" w:rsidRPr="004E7CB0" w:rsidRDefault="004E7CB0" w:rsidP="004E7CB0">
      <w:pPr>
        <w:pStyle w:val="a3"/>
        <w:numPr>
          <w:ilvl w:val="0"/>
          <w:numId w:val="6"/>
        </w:num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закреплять и обогащать знания детей о разных видах художественного  творчества;</w:t>
      </w:r>
    </w:p>
    <w:p w:rsidR="004E7CB0" w:rsidRPr="004E7CB0" w:rsidRDefault="004E7CB0" w:rsidP="004E7CB0">
      <w:pPr>
        <w:pStyle w:val="a3"/>
        <w:numPr>
          <w:ilvl w:val="0"/>
          <w:numId w:val="6"/>
        </w:num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знакомить  детей  различными  видами  изобразительной  деятельности,  многообразием  художественных  материалов  и  приёмами  работы  с  ними,  закреплять  приобретённые  умения  и  навыки  и  показывать  детям   широту  их  возможного  применения</w:t>
      </w:r>
    </w:p>
    <w:p w:rsidR="004E7CB0" w:rsidRPr="004E7CB0" w:rsidRDefault="004E7CB0" w:rsidP="004E7CB0">
      <w:pPr>
        <w:pStyle w:val="a3"/>
        <w:numPr>
          <w:ilvl w:val="0"/>
          <w:numId w:val="5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формировать  творческое  мышление,  устойчивый  интерес  к  художественной деятельности;</w:t>
      </w:r>
    </w:p>
    <w:p w:rsidR="004E7CB0" w:rsidRPr="004E7CB0" w:rsidRDefault="004E7CB0" w:rsidP="004E7CB0">
      <w:pPr>
        <w:pStyle w:val="a3"/>
        <w:numPr>
          <w:ilvl w:val="0"/>
          <w:numId w:val="5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развивать  художественный  вкус,  фантазию,  изобретательность,  пространственное  воображение;</w:t>
      </w:r>
    </w:p>
    <w:p w:rsidR="004E7CB0" w:rsidRPr="004E7CB0" w:rsidRDefault="004E7CB0" w:rsidP="004E7CB0">
      <w:pPr>
        <w:pStyle w:val="a3"/>
        <w:numPr>
          <w:ilvl w:val="0"/>
          <w:numId w:val="5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формировать   умения  и  навыки,  необходимые  для  создания  творческих  работ;</w:t>
      </w:r>
    </w:p>
    <w:p w:rsidR="004E7CB0" w:rsidRPr="004E7CB0" w:rsidRDefault="004E7CB0" w:rsidP="004E7CB0">
      <w:pPr>
        <w:pStyle w:val="a3"/>
        <w:numPr>
          <w:ilvl w:val="0"/>
          <w:numId w:val="5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развивать  желание  экспериментировать,  проявляя  яркие  познавательные  чувства:    удивление, сомнение,  радость от узнавания  новог</w:t>
      </w:r>
    </w:p>
    <w:p w:rsidR="004E7CB0" w:rsidRPr="004E7CB0" w:rsidRDefault="004E7CB0" w:rsidP="004E7CB0">
      <w:pPr>
        <w:pStyle w:val="a3"/>
        <w:numPr>
          <w:ilvl w:val="0"/>
          <w:numId w:val="4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  трудолюбие и  желание добиваться  успеха  собственным  трудом;</w:t>
      </w:r>
    </w:p>
    <w:p w:rsidR="004E7CB0" w:rsidRPr="004E7CB0" w:rsidRDefault="004E7CB0" w:rsidP="004E7CB0">
      <w:pPr>
        <w:pStyle w:val="a3"/>
        <w:numPr>
          <w:ilvl w:val="0"/>
          <w:numId w:val="4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воспитывать внимание, аккуратность, целеустремлённость, творческую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br/>
        <w:t>самореализацию.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Принципы программы: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1. Систематичности и последовательности (знания  преподносятся в системе, с опорой на ранее изученный материал).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2. Наглядности (познание дошкольников нуждается в наглядном подтверждении).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3. Доступности (познание происходит от легкого к трудному, от  известного к неизвестному, от простого к сложному).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4. Личностно-ориентированного подхода (знания подаются с учетом индивидуальных и возрастных особенностей детей).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5. Связи теории с практикой (знания полученные детьми из книг и бесед подтверждаются практикой, применяются в играх и повседневной жизни).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6. 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7. Творчества и самостоятельности (не делать за них то, что они могут сделать  самостоятельно, не сдерживать инициативы детей).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В работе используются следующие </w:t>
      </w: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1. Наглядный (показ образцов, схем, демонстрация наглядного пособия).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2. Словесный (беседы, рассказ, объяснение).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3. Практические упражнения.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4. Стимулирующий метод (похвала, одобрение, благодарность, поощрение).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</w:p>
    <w:p w:rsidR="004E7CB0" w:rsidRPr="004E7CB0" w:rsidRDefault="004E7CB0" w:rsidP="004E7CB0">
      <w:p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 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Платные дополнительные образовательные услуги в дошкольном учреждении предоставляются с целью всестороннего удовлетворения образовательных потребностей граждан (ребенка). Возможность их оказания должна предусматриваться уставом образовательного учреждения.     Осуществляются они за счет внебюджетных средств (спонсоров, сторонних организаций или частных лиц, в т.ч. и родителей) и не могут быть использованы взамен и в рамках основной образовательной деятельности, финансируемой из бюджета. В противном случае заработанные таким путем средства изымаются учредителем в его бюджет. Оказание платных дополнительных  услуг осуществляется на договорной основе и базируется на иных правовых принципах, нежели предоставление бесплатного образования. Гражданско-правовой договор, заключаемый на оказание платных образовательных услуг между гражданином и образовательным учреждением, должен соответствовать положениям Конституции РФ, гражданского кодекса РФ о возмездных договорах на оказание услуг (гл. 39 ГК РФ), федеральному законодательству об образовании и Закону РФ « О защите прав потребителей». При этом Законом РФ «О защите прав потребителей» гражданину гарантирована защита его прав на надлежащую информацию об исполнителе и оказываемых услугах, на надлежащее качество услуг, на соответствие условий договора требованиям законодательства, на восстановление его нарушенных прав.</w:t>
      </w:r>
    </w:p>
    <w:p w:rsidR="004E7CB0" w:rsidRPr="004E7CB0" w:rsidRDefault="004E7CB0" w:rsidP="004E7CB0">
      <w:p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Для договора об оказании платных  образовательных услуг существенными являются следующие моменты:</w:t>
      </w:r>
    </w:p>
    <w:p w:rsidR="004E7CB0" w:rsidRPr="004E7CB0" w:rsidRDefault="004E7CB0" w:rsidP="004E7CB0">
      <w:pPr>
        <w:pStyle w:val="a3"/>
        <w:numPr>
          <w:ilvl w:val="0"/>
          <w:numId w:val="14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предмет договора, в нашем случае - это конкретный перечень образовательных услуг, которые обязуется предоставить исполнитель;</w:t>
      </w:r>
    </w:p>
    <w:p w:rsidR="004E7CB0" w:rsidRPr="004E7CB0" w:rsidRDefault="004E7CB0" w:rsidP="004E7CB0">
      <w:pPr>
        <w:pStyle w:val="a3"/>
        <w:numPr>
          <w:ilvl w:val="0"/>
          <w:numId w:val="14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сроки оказания услуг; </w:t>
      </w:r>
    </w:p>
    <w:p w:rsidR="004E7CB0" w:rsidRPr="004E7CB0" w:rsidRDefault="004E7CB0" w:rsidP="004E7CB0">
      <w:pPr>
        <w:pStyle w:val="a3"/>
        <w:numPr>
          <w:ilvl w:val="0"/>
          <w:numId w:val="14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все иные условия, относительно которых по заявлению одной из сторон должно быть достигнуто соглашение. Поэтому при заключении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договора заказчик вправе требовать внесения в текст договора любых условий, имеющих для него значение.</w:t>
      </w:r>
    </w:p>
    <w:p w:rsidR="004E7CB0" w:rsidRPr="004E7CB0" w:rsidRDefault="004E7CB0" w:rsidP="004E7CB0">
      <w:p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Размер платы за оказание 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образовательных услуг  устанавливается по соглашению сторон. При определении размера этой платы следует исходить из того, что взимание налога на добавленную  стоимость и спецналога не производится при наличии лицензии на платную образовательную деятельность.</w:t>
      </w:r>
    </w:p>
    <w:p w:rsidR="004E7CB0" w:rsidRPr="004E7CB0" w:rsidRDefault="004E7CB0" w:rsidP="004E7CB0">
      <w:p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 В соответствии со ст. 41 Закона РФ «Об образовании» образовательные  учреждения независимо от их организационно-правовых норм вправе привлекать дополнительные финансовые ресурсы за счет предоставления платных дополнительных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Введение дополнительных образовательных услуг предполагает системную работу и большую ответственность перед заказчиками, то есть родителями. Перед руководителями образовательных учреждений новый подход к управлению является сложным и непривычным делом и на практике порождает много вопросов и трудностей. Руководитель сам должен инициировать нововведение образовательных услуг, видеть его последствия, достижения и издержки.</w:t>
      </w:r>
    </w:p>
    <w:p w:rsidR="004E7CB0" w:rsidRPr="004E7CB0" w:rsidRDefault="004E7CB0" w:rsidP="004E7CB0">
      <w:p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     Для успешной реализации платных дополнительных образовательных  услуг необходимо провести полный комплекс мер по их изучению и организации, который предполагает действия:</w:t>
      </w:r>
    </w:p>
    <w:p w:rsidR="004E7CB0" w:rsidRPr="004E7CB0" w:rsidRDefault="004E7CB0" w:rsidP="004E7CB0">
      <w:pPr>
        <w:pStyle w:val="a3"/>
        <w:numPr>
          <w:ilvl w:val="0"/>
          <w:numId w:val="15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изучение спроса на  конкретные виды образовательных  услуг;</w:t>
      </w:r>
    </w:p>
    <w:p w:rsidR="004E7CB0" w:rsidRPr="004E7CB0" w:rsidRDefault="004E7CB0" w:rsidP="004E7CB0">
      <w:pPr>
        <w:pStyle w:val="a3"/>
        <w:numPr>
          <w:ilvl w:val="0"/>
          <w:numId w:val="15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анализ платёжеспособности  родителей, установление цены;</w:t>
      </w:r>
    </w:p>
    <w:p w:rsidR="004E7CB0" w:rsidRPr="004E7CB0" w:rsidRDefault="004E7CB0" w:rsidP="004E7CB0">
      <w:pPr>
        <w:pStyle w:val="a3"/>
        <w:numPr>
          <w:ilvl w:val="0"/>
          <w:numId w:val="15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анализ возможностей дошкольного образовательного учреждения (кадры, помещение, программы);</w:t>
      </w:r>
    </w:p>
    <w:p w:rsidR="004E7CB0" w:rsidRPr="004E7CB0" w:rsidRDefault="004E7CB0" w:rsidP="004E7CB0">
      <w:pPr>
        <w:pStyle w:val="a3"/>
        <w:numPr>
          <w:ilvl w:val="0"/>
          <w:numId w:val="15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сбор информации о  конкурентах, предлагающих подобные  услуги;</w:t>
      </w:r>
    </w:p>
    <w:p w:rsidR="004E7CB0" w:rsidRPr="004E7CB0" w:rsidRDefault="004E7CB0" w:rsidP="004E7CB0">
      <w:pPr>
        <w:pStyle w:val="a3"/>
        <w:numPr>
          <w:ilvl w:val="0"/>
          <w:numId w:val="15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формирование перечня  намечаемых услуг;</w:t>
      </w:r>
    </w:p>
    <w:p w:rsidR="004E7CB0" w:rsidRPr="004E7CB0" w:rsidRDefault="004E7CB0" w:rsidP="004E7CB0">
      <w:pPr>
        <w:pStyle w:val="a3"/>
        <w:numPr>
          <w:ilvl w:val="0"/>
          <w:numId w:val="15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предварительный расчёт  себестоимости;</w:t>
      </w:r>
    </w:p>
    <w:p w:rsidR="004E7CB0" w:rsidRPr="004E7CB0" w:rsidRDefault="004E7CB0" w:rsidP="004E7CB0">
      <w:pPr>
        <w:pStyle w:val="a3"/>
        <w:numPr>
          <w:ilvl w:val="0"/>
          <w:numId w:val="15"/>
        </w:num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 рекламы,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анализ изменения спроса на предлагаемые услуг.</w:t>
      </w:r>
    </w:p>
    <w:p w:rsidR="004E7CB0" w:rsidRPr="004E7CB0" w:rsidRDefault="004E7CB0" w:rsidP="004E7CB0">
      <w:p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         Практическая деятельность педагогов дополнительного образования в дошкольном учреждении осложняется еще и тем, что некоторые из них не являются специалистами в области дошкольного образования.</w:t>
      </w:r>
    </w:p>
    <w:p w:rsidR="004E7CB0" w:rsidRPr="004E7CB0" w:rsidRDefault="004E7CB0" w:rsidP="004E7CB0">
      <w:pPr>
        <w:shd w:val="clear" w:color="auto" w:fill="FFFFFF" w:themeFill="background1"/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         Не менее важным условием является определение время проведения занятий. Это наиболее сложный вопрос организации дополнительного образования: нужно соблюсти нагрузку детей по продолжительности занятий и нагрузку по дням недели. Дополнительные занятия должны сочетаться с основными. Например, нерационально проводить в один день занятие по математике и кружковое занятие по развивающим играм. Нежелательны и вечерние занятия по пятницам, так как к концу недели дети устают.      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         В начале учебного года медики должны предоставить педагогам дополнительного образования информационный лист по группам здоровья с конкретными рекомендациями (в зависимости от заболевания). Психологи - аналитическую справку «О результатах проведения первичной диагностики по определению уровней развития психических процессов».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На основе полученных данных для каждого ребенка составляется карта индивидуального образовательного маршрута. Такая карта способствует открытию новых перспектив его развития, обогащению личности, социализации; поддержанию в нем жажды открытий и уверенности в своих силах, поощрению и стимулированию интересов и развитию способностей. При этом не должны быть забыты и родители. Они активно вовлекаются в творческий процесс как партнеры педагога. Первый маршрут разрабатывается для детей, нуждающихся в особой психолого-педагогической поддержке и заботе, второй – для детей с нормальным психологическим развитием и хорошими способностями, третий — для одаренных.         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Главная задача педагога дополнительного образования в работе с детьми первого маршрута — создание благоприятной психологической атмосферы на занятиях в кружках и студиях, установление с ними доверительных отношений, подбор специальных коррекционных и психотерапевтических игр для нормального психического развития и личностного роста. На занятиях в студии педагог ставит перед ними только посильные задачи (задания репродуктивного типа). Похвала в присутствии других детей приносит им уверенность в своих силах и действиях. Рекомендуется использовать формы индивидуальной работы.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Дети, «идущие» по второму маршруту, в основном работают в подгруппах. Педагог поддерживает их увлечения. Дети третьего маршрута, обладающие высоким интеллектом, креативностью и уникальными способностями, требуют на занятиях дополнительного образования особых условий. Педагог включает в индивидуальную работу с ними задания психотерапевтического характера, специально подобранные игры и упражнения, которые помогают формировать навыки коммуникаций со сверстниками и решать некоторые личностные проблемы, укреплять психологическое здоровье. На занятиях создается атмосфера самостоятельного поиска для саморазвития, свободного выражения и воплощения нестандартных замыслов.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       Практика показывает, что  родители традиционно хотят, чтобы  дети готовились к школе, учили иностранный  язык и танцевали. Поэтому необходимо убеждать родителей в необходимости разнообразия кружков. А для этого детский сад должен организовать рекламу своего дополнительного образования. Очень эффективно включать на родительских собраниях пап и мам в спортивные игры, танцы, изготовление поделок.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Таким образом, система дополнительного образования на современном этапе характеризуется поисковой деятельностью учреждений 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образования, в них активно идут инновационные процессы, обновляющие их цели, содержание, формы и методы работы. 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Работа с родителями предусматривает регулярное индивидуальное консультирование, проведение родительских собраний, совместное выполнение работ родителей и детей с целью ознакомления родителей с особенностями нетрадиционной техник рисования. Разработан цикл консультаций по темам: «Не бойтесь экспериментировать!», «Необычными вещами мы рисуем без труда», «Нетрадиционные техники рисования в детском саду и их роль в развитии детей дошкольного возраста», «Первые шаги в искусство», "Волшебное рисование".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E7CB0">
        <w:rPr>
          <w:rFonts w:ascii="Times New Roman" w:hAnsi="Times New Roman" w:cs="Times New Roman"/>
          <w:b/>
          <w:sz w:val="28"/>
          <w:szCs w:val="28"/>
        </w:rPr>
        <w:t>нформационно-коммуникационные технологии (ИКТ)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 xml:space="preserve">           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 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B0">
        <w:rPr>
          <w:rFonts w:ascii="Times New Roman" w:hAnsi="Times New Roman" w:cs="Times New Roman"/>
          <w:b/>
          <w:sz w:val="28"/>
          <w:szCs w:val="28"/>
        </w:rPr>
        <w:t>Занятия с мультимедийной поддержкой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 xml:space="preserve">           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других мультимедийных программ.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 xml:space="preserve">             Для проведения таких занятий необходим один персональный компьютер (ноутбук), мультимедийный проектор, колонки, экран.</w:t>
      </w:r>
    </w:p>
    <w:p w:rsid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 xml:space="preserve">           Использование мультимедийной презентаций позволяет сделать занятие эмоционально окрашенными, интересными, являются прекрасным </w:t>
      </w:r>
      <w:r w:rsidRPr="004E7CB0">
        <w:rPr>
          <w:rFonts w:ascii="Times New Roman" w:hAnsi="Times New Roman" w:cs="Times New Roman"/>
          <w:sz w:val="28"/>
          <w:szCs w:val="28"/>
        </w:rPr>
        <w:lastRenderedPageBreak/>
        <w:t xml:space="preserve">наглядным пособием и демонстрационным материалом, что способствует хорошей результативности занятия. 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7CB0">
        <w:rPr>
          <w:rFonts w:ascii="Times New Roman" w:hAnsi="Times New Roman" w:cs="Times New Roman"/>
          <w:sz w:val="28"/>
          <w:szCs w:val="28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 xml:space="preserve">           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 xml:space="preserve">         Цель такого представления развивающей и обучающей информации – формирование у малышей системы мыслеобразов. Подача материала в виде мультимедийной презентации сокращает время обучения, высвобождает ресурсы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CB0">
        <w:rPr>
          <w:rFonts w:ascii="Times New Roman" w:hAnsi="Times New Roman" w:cs="Times New Roman"/>
          <w:sz w:val="28"/>
          <w:szCs w:val="28"/>
        </w:rPr>
        <w:t>Использование на занятиях мультимедийных презентаций позволяет построить учебно – 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 xml:space="preserve">          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Применение компьютерных слайдовых презентаций в процессе обучения детей имеет следующие достоинства: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Осуществление полисенсорного восприятия материала;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E7CB0">
        <w:rPr>
          <w:rFonts w:ascii="Times New Roman" w:hAnsi="Times New Roman" w:cs="Times New Roman"/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Возможность демонстрации объектов более доступных для восприятия сохранной сенсорной системе;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Активизация зрительных функций, глазомерных возможностей ребенка;</w:t>
      </w:r>
    </w:p>
    <w:p w:rsidR="004E7CB0" w:rsidRPr="004E7CB0" w:rsidRDefault="004E7CB0" w:rsidP="004E7CB0">
      <w:pPr>
        <w:shd w:val="clear" w:color="auto" w:fill="FFFFFF" w:themeFill="background1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4E7CB0" w:rsidRPr="004E7CB0" w:rsidRDefault="004E7CB0" w:rsidP="004E7CB0">
      <w:pPr>
        <w:shd w:val="clear" w:color="auto" w:fill="FFFFFF" w:themeFill="background1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Важно соблюдать условия для сбережения здоровья ребенка:</w:t>
      </w:r>
    </w:p>
    <w:p w:rsidR="004E7CB0" w:rsidRPr="004E7CB0" w:rsidRDefault="004E7CB0" w:rsidP="004E7CB0">
      <w:pPr>
        <w:pStyle w:val="a3"/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Включать в занятия игры, направленных на профилактику нарушений зрения и отработку зрительно-пространственных отношений.</w:t>
      </w:r>
    </w:p>
    <w:p w:rsidR="004E7CB0" w:rsidRPr="004E7CB0" w:rsidRDefault="004E7CB0" w:rsidP="004E7CB0">
      <w:pPr>
        <w:pStyle w:val="a3"/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Регулярно проводить гимнастику для глаз, учитывать смену деятельности во время занятия.</w:t>
      </w:r>
    </w:p>
    <w:p w:rsidR="004E7CB0" w:rsidRPr="004E7CB0" w:rsidRDefault="004E7CB0" w:rsidP="004E7CB0">
      <w:pPr>
        <w:pStyle w:val="a3"/>
        <w:numPr>
          <w:ilvl w:val="0"/>
          <w:numId w:val="9"/>
        </w:numPr>
        <w:shd w:val="clear" w:color="auto" w:fill="FFFFFF" w:themeFill="background1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Для проведения групповых  занятий мы используем мультимедийный проектор, расстояние от экрана до стульев на которых сидят дети 2 - 2, 5 метра.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Режим работы кружка «В мире ярких красок»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Занятия будут проводится во второй младшей группе 2 раза в неделю и длиться 15 минут. В программе представлены 66  занятий, рассчитанных на учебный год  (с 1 октября по 31 мая).</w:t>
      </w:r>
    </w:p>
    <w:p w:rsid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Здоровьесберегающие технологии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• Дыхательная гимнастика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• Артикуляционная гимнастика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• Пальчиковые игры со словами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• Гимнастика для глаз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• Физкультминутка, динамические паузы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Нетрадиционные техники рисования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i/>
          <w:sz w:val="28"/>
          <w:szCs w:val="28"/>
        </w:rPr>
        <w:t>I. Рисование ладошкой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Способ рисования: На ладонь ребенка наносится специальная краска. Затем ребенок учится технике печатания ладошкой и дополняет свое изображение деталями.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обучение новым приемам рисования и развития умения экспериментировать;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органично чувствовать изобразительный материал, его свойства - вязкость, бархатистость,  яркость красочного слоя;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осознавать чувство ритма, как изобразительно-выразительное средство;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развитие мелкой моторики рук.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i/>
          <w:sz w:val="28"/>
          <w:szCs w:val="28"/>
        </w:rPr>
        <w:t>II. Рисование пальчиками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Способ рисования: Ребенок окунает пальчики в краску и учится рисовать, распределяя отпечатки по всему листу. Это могут быть короткие линии, точки или предметы.</w:t>
      </w:r>
    </w:p>
    <w:p w:rsidR="004E7CB0" w:rsidRPr="004E7CB0" w:rsidRDefault="004E7CB0" w:rsidP="004E7CB0">
      <w:pPr>
        <w:shd w:val="clear" w:color="auto" w:fill="FFFFFF" w:themeFill="background1"/>
        <w:spacing w:before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E7CB0" w:rsidRPr="004E7CB0" w:rsidRDefault="004E7CB0" w:rsidP="004E7CB0">
      <w:pPr>
        <w:shd w:val="clear" w:color="auto" w:fill="FFFFFF" w:themeFill="background1"/>
        <w:spacing w:before="6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учить рисованию пальчиками, распределяя отпечатки по всему листу;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учить рисовать пальцами короткие линии, точки и предметы;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развитие мелкой моторики рук.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III. Оттиск поролоном или скомканной бумагой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Способ рисования: Поролоновый тампон (или скомканная бумага) окунается в краску. Дети учатся проводить поролоном короткие прямые линии, рисовать различные формы, учатся  ставить отпечатки поролоном или скомканной бумагой на силуэте предмета.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развивать чувство фактурности, объемности при рисовании животных, птиц, деревьев;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развивать творческие способности;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формировать чувство ритма.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i/>
          <w:sz w:val="28"/>
          <w:szCs w:val="28"/>
        </w:rPr>
        <w:t>IV. Рисование методом тычка (сухой кистью, ватной палочкой)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Способ рисования: На сухую кисть или ватную палочку наносится краска. Методом «тычка» дети рисуют различные формы, силуэты и целые композиции.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познакомить и закрепить технику рисования «тычком»;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развитие творческого воображения детей при рисовании узоров, цветов, снега;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развитие творческих способностей;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 формировать чувство ритма и композиции при украшении обоев, одежды и различных росписей (дымковская, хохломская роспись), или изобразить произвольный силуэт  предмета, состоящего из одинаковых элементов.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i/>
          <w:sz w:val="28"/>
          <w:szCs w:val="28"/>
        </w:rPr>
        <w:t>V. Распыление краски на лист бумаги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Способ рисования: На ворс щётки или кисти для клея нанести краску, направлять её на лист бумаги (на расстоянии 10 см.) и резкими движениями пальца свободной руки о ворс (от листа  бумаги к себе) распылять краску.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Сложность техники: Из-за слабой моторики рук дети быстро утомляются, необходима разминочная пауза до начала занятия  и, по необходимости, во время работы.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i/>
          <w:sz w:val="28"/>
          <w:szCs w:val="28"/>
        </w:rPr>
        <w:t>VI. Точечный рисунок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Способ рисования: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t> Для реализации можно взять фломастер, карандаш, поставить его перпендикулярно к белому листу бумаги и начать изображать. Но вот лучше всего получаются  точечные рисунки красками. Спичка, очищенная от серы, туго заматывается небольшим  кусочком ваты (или ватная палочка) и окунается в густую краску. А дальше принцип нанесения  точек такой же. Главное, сразу же заинтересовать ребенка.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Используемые материалы</w:t>
      </w:r>
    </w:p>
    <w:p w:rsidR="004E7CB0" w:rsidRDefault="004E7CB0" w:rsidP="004E7CB0">
      <w:pPr>
        <w:pStyle w:val="a3"/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Материал:  </w:t>
      </w:r>
    </w:p>
    <w:p w:rsidR="004E7CB0" w:rsidRDefault="004E7CB0" w:rsidP="004E7CB0">
      <w:pPr>
        <w:pStyle w:val="a3"/>
        <w:numPr>
          <w:ilvl w:val="0"/>
          <w:numId w:val="17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акварельные краски;</w:t>
      </w:r>
    </w:p>
    <w:p w:rsidR="004E7CB0" w:rsidRDefault="004E7CB0" w:rsidP="004E7CB0">
      <w:pPr>
        <w:pStyle w:val="a3"/>
        <w:numPr>
          <w:ilvl w:val="0"/>
          <w:numId w:val="17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ватные палочки;</w:t>
      </w:r>
    </w:p>
    <w:p w:rsidR="004E7CB0" w:rsidRDefault="004E7CB0" w:rsidP="004E7CB0">
      <w:pPr>
        <w:pStyle w:val="a3"/>
        <w:numPr>
          <w:ilvl w:val="0"/>
          <w:numId w:val="17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поролон;</w:t>
      </w:r>
    </w:p>
    <w:p w:rsidR="004E7CB0" w:rsidRDefault="004E7CB0" w:rsidP="004E7CB0">
      <w:pPr>
        <w:pStyle w:val="a3"/>
        <w:numPr>
          <w:ilvl w:val="0"/>
          <w:numId w:val="17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трубочки коктельные;</w:t>
      </w:r>
    </w:p>
    <w:p w:rsidR="004E7CB0" w:rsidRDefault="004E7CB0" w:rsidP="004E7CB0">
      <w:pPr>
        <w:pStyle w:val="a3"/>
        <w:numPr>
          <w:ilvl w:val="0"/>
          <w:numId w:val="17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восковые и масляные мелки;</w:t>
      </w:r>
    </w:p>
    <w:p w:rsidR="004E7CB0" w:rsidRDefault="004E7CB0" w:rsidP="004E7CB0">
      <w:pPr>
        <w:pStyle w:val="a3"/>
        <w:numPr>
          <w:ilvl w:val="0"/>
          <w:numId w:val="17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стакан для воды;</w:t>
      </w:r>
    </w:p>
    <w:p w:rsidR="004E7CB0" w:rsidRDefault="004E7CB0" w:rsidP="004E7CB0">
      <w:pPr>
        <w:pStyle w:val="a3"/>
        <w:numPr>
          <w:ilvl w:val="0"/>
          <w:numId w:val="17"/>
        </w:num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кисти для клея;</w:t>
      </w:r>
    </w:p>
    <w:p w:rsidR="004E7CB0" w:rsidRPr="004E7CB0" w:rsidRDefault="004E7CB0" w:rsidP="004E7CB0">
      <w:pPr>
        <w:pStyle w:val="a3"/>
        <w:numPr>
          <w:ilvl w:val="0"/>
          <w:numId w:val="17"/>
        </w:numPr>
        <w:shd w:val="clear" w:color="auto" w:fill="FFFFFF"/>
        <w:spacing w:before="69" w:after="69" w:line="360" w:lineRule="auto"/>
        <w:jc w:val="both"/>
        <w:rPr>
          <w:b/>
          <w:bCs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кисти для краски.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CB0" w:rsidRPr="004E7CB0" w:rsidRDefault="004E7CB0" w:rsidP="004E7CB0">
      <w:pPr>
        <w:pStyle w:val="a5"/>
        <w:shd w:val="clear" w:color="auto" w:fill="FFFFFF"/>
        <w:jc w:val="center"/>
        <w:rPr>
          <w:sz w:val="28"/>
          <w:szCs w:val="28"/>
        </w:rPr>
      </w:pPr>
      <w:r w:rsidRPr="004E7CB0">
        <w:rPr>
          <w:b/>
          <w:bCs/>
          <w:sz w:val="28"/>
          <w:szCs w:val="28"/>
        </w:rPr>
        <w:t>Возрастные особенности детей 3 – 4 лет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 xml:space="preserve">             Младший дошкольный возраст характеризуется высокой интенсивностью физического и психического развития. Повышается активность ребёнка, усиливается её целенаправленность; более разнообразными и координированными становятся движения. Наиболее важное достижение этого возраста состоит в том, что действия ребёнка приобретают целенаправленный характер. В разных видах деятельности: игре, рисовании, конструировании, а также в повседневном поведении – дети </w:t>
      </w:r>
      <w:r w:rsidRPr="004E7CB0">
        <w:rPr>
          <w:sz w:val="28"/>
          <w:szCs w:val="28"/>
        </w:rPr>
        <w:lastRenderedPageBreak/>
        <w:t>начинают действовать в соответствии с заранее намеченной целью, хотя в силу неустойчивости внимания ребёнок быстро отвлекается, оставляет одно дело ради другого.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 xml:space="preserve">        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 xml:space="preserve">              Изобразительная деятельность ребенка зависит от его представлений о предмете. 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Ребенок умеет держать карандаш и свободно им манипулирует, хорошо копирует. Соблюдает пропорции фигур, линии рисует относительно параллельными. Обводит по контурам.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 xml:space="preserve">              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 Дошкольники способны установить некоторые скрытые связи и отношения между предметами.</w:t>
      </w:r>
    </w:p>
    <w:p w:rsid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</w:t>
      </w:r>
      <w:r>
        <w:rPr>
          <w:sz w:val="28"/>
          <w:szCs w:val="28"/>
        </w:rPr>
        <w:t xml:space="preserve"> других.</w:t>
      </w:r>
    </w:p>
    <w:p w:rsid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Предполагаемые умения и навыки детей к концу года</w:t>
      </w:r>
    </w:p>
    <w:p w:rsidR="004E7CB0" w:rsidRPr="004E7CB0" w:rsidRDefault="004E7CB0" w:rsidP="004E7CB0">
      <w:pPr>
        <w:shd w:val="clear" w:color="auto" w:fill="FFFFFF" w:themeFill="background1"/>
        <w:spacing w:before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0"/>
        <w:gridCol w:w="74"/>
        <w:gridCol w:w="5411"/>
      </w:tblGrid>
      <w:tr w:rsidR="004E7CB0" w:rsidRPr="004E7CB0" w:rsidTr="00CD0A06">
        <w:trPr>
          <w:trHeight w:val="43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Традиционные методы</w:t>
            </w: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Нетрадиционные методы</w:t>
            </w:r>
          </w:p>
        </w:tc>
      </w:tr>
      <w:tr w:rsidR="004E7CB0" w:rsidRPr="004E7CB0" w:rsidTr="00CD0A06"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B0" w:rsidRPr="004E7CB0" w:rsidTr="00CD0A06">
        <w:trPr>
          <w:trHeight w:val="426"/>
        </w:trPr>
        <w:tc>
          <w:tcPr>
            <w:tcW w:w="3940" w:type="dxa"/>
            <w:tcBorders>
              <w:left w:val="single" w:sz="4" w:space="0" w:color="auto"/>
              <w:bottom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Интересуются рисованием</w:t>
            </w:r>
          </w:p>
        </w:tc>
        <w:tc>
          <w:tcPr>
            <w:tcW w:w="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стойкий интерес к изодеятельности</w:t>
            </w:r>
          </w:p>
        </w:tc>
      </w:tr>
      <w:tr w:rsidR="004E7CB0" w:rsidRPr="004E7CB0" w:rsidTr="00CD0A06">
        <w:trPr>
          <w:trHeight w:val="2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B0" w:rsidRPr="004E7CB0" w:rsidTr="00CD0A06">
        <w:trPr>
          <w:trHeight w:val="1036"/>
        </w:trPr>
        <w:tc>
          <w:tcPr>
            <w:tcW w:w="3940" w:type="dxa"/>
            <w:tcBorders>
              <w:left w:val="single" w:sz="4" w:space="0" w:color="auto"/>
              <w:bottom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Рисуют гуашью, фломастерами, цветными карандашами</w:t>
            </w:r>
          </w:p>
        </w:tc>
        <w:tc>
          <w:tcPr>
            <w:tcW w:w="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и называют материалы, которыми можно рисовать. Умеют ими пользоваться (гуашь, фломастеры, маркеры, цветные карандаши, восковые мелки, свечи, акварель)</w:t>
            </w:r>
          </w:p>
        </w:tc>
      </w:tr>
      <w:tr w:rsidR="004E7CB0" w:rsidRPr="004E7CB0" w:rsidTr="00CD0A06">
        <w:trPr>
          <w:trHeight w:val="3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B0" w:rsidRPr="004E7CB0" w:rsidTr="00CD0A06">
        <w:trPr>
          <w:trHeight w:val="702"/>
        </w:trPr>
        <w:tc>
          <w:tcPr>
            <w:tcW w:w="3940" w:type="dxa"/>
            <w:tcBorders>
              <w:left w:val="single" w:sz="4" w:space="0" w:color="auto"/>
              <w:bottom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и называют основные цвета, правильно подбирают их</w:t>
            </w:r>
          </w:p>
        </w:tc>
        <w:tc>
          <w:tcPr>
            <w:tcW w:w="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основные цвета и их оттенки, широко их используют</w:t>
            </w:r>
          </w:p>
        </w:tc>
      </w:tr>
      <w:tr w:rsidR="004E7CB0" w:rsidRPr="004E7CB0" w:rsidTr="00CD0A06">
        <w:tc>
          <w:tcPr>
            <w:tcW w:w="3940" w:type="dxa"/>
            <w:tcBorders>
              <w:left w:val="single" w:sz="4" w:space="0" w:color="auto"/>
              <w:bottom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Ритмично наносят штрихи, пятна</w:t>
            </w:r>
          </w:p>
        </w:tc>
        <w:tc>
          <w:tcPr>
            <w:tcW w:w="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Украшают изделие различными способами</w:t>
            </w:r>
          </w:p>
        </w:tc>
      </w:tr>
      <w:tr w:rsidR="004E7CB0" w:rsidRPr="004E7CB0" w:rsidTr="00CD0A06">
        <w:trPr>
          <w:trHeight w:val="6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Рисуют линиями и мазками простые</w:t>
            </w: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Создают изображение отдельного предмета округлой,</w:t>
            </w:r>
          </w:p>
        </w:tc>
      </w:tr>
      <w:tr w:rsidR="004E7CB0" w:rsidRPr="004E7CB0" w:rsidTr="00CD0A06">
        <w:trPr>
          <w:trHeight w:val="71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предметы, рисуют предметы, состоящие из сочетания линий (елочка, забор)</w:t>
            </w: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прямоугольной, треугольной формы и предметов, состоящих из нескольких деталей</w:t>
            </w:r>
          </w:p>
        </w:tc>
      </w:tr>
      <w:tr w:rsidR="004E7CB0" w:rsidRPr="004E7CB0" w:rsidTr="00CD0A06">
        <w:trPr>
          <w:trHeight w:val="10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B0" w:rsidRPr="004E7CB0" w:rsidTr="00CD0A06">
        <w:trPr>
          <w:trHeight w:val="1382"/>
        </w:trPr>
        <w:tc>
          <w:tcPr>
            <w:tcW w:w="3940" w:type="dxa"/>
            <w:tcBorders>
              <w:left w:val="single" w:sz="4" w:space="0" w:color="auto"/>
              <w:bottom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 гуашью, фломастерами и цветными карандашами, кистью на бумаге</w:t>
            </w:r>
          </w:p>
        </w:tc>
        <w:tc>
          <w:tcPr>
            <w:tcW w:w="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 и используют нетрадиционные техники рисования (пальчиками, ладошкой, поролоновым тампоном, печатками, по мокрому, монотипия, рисование на бумаге различной фактуры, размера и цвет)</w:t>
            </w:r>
          </w:p>
        </w:tc>
      </w:tr>
      <w:tr w:rsidR="004E7CB0" w:rsidRPr="004E7CB0" w:rsidTr="00CD0A06">
        <w:trPr>
          <w:trHeight w:val="34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Изображают предметы</w:t>
            </w:r>
          </w:p>
        </w:tc>
        <w:tc>
          <w:tcPr>
            <w:tcW w:w="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Создают простейшую композицию из нескольких предметов</w:t>
            </w:r>
          </w:p>
        </w:tc>
      </w:tr>
      <w:tr w:rsidR="004E7CB0" w:rsidRPr="004E7CB0" w:rsidTr="00CD0A06">
        <w:trPr>
          <w:trHeight w:val="116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узоры на полоске, квадрате, круге</w:t>
            </w: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4E7CB0" w:rsidRPr="004E7CB0" w:rsidRDefault="004E7CB0" w:rsidP="00CD0A06">
            <w:pPr>
              <w:shd w:val="clear" w:color="auto" w:fill="FFFFFF" w:themeFill="background1"/>
              <w:spacing w:before="69" w:after="69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узоры на полоске, квадрате, круге, чередуя по форме, величине. Украшают изделие, используя различные цветовые оттенки</w:t>
            </w:r>
          </w:p>
        </w:tc>
      </w:tr>
    </w:tbl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К концу года ребенок </w:t>
      </w: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умеет: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-Имеет сформированный интерес к рисованию разными материалами и способами;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-знает и называет цвета и умеет правильно подбирать их;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-передает различие предметов по величине;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-ритмично наносит штрихи, пятна;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-рисует линиями и мазками простые предметы (дорога, падающие листья);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-рисует предметы, состоящие из сочетания линий (ёлочка, забор);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-создает изображение отдельного предмета округлой, прямоугольной и треугольной формы и предметов, состоящих из нескольких деталей (светофор, флаг, колобок);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-знаком с нетрадиционной техникой рисования: пальчиками, ладошкой, поролоновым тампоном, печатками;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-украшает изделие, используя фломастеры, карандаши.</w:t>
      </w:r>
    </w:p>
    <w:p w:rsidR="004E7CB0" w:rsidRPr="004E7CB0" w:rsidRDefault="004E7CB0" w:rsidP="004E7CB0">
      <w:pPr>
        <w:pStyle w:val="a5"/>
        <w:shd w:val="clear" w:color="auto" w:fill="FFFFFF"/>
        <w:jc w:val="center"/>
        <w:rPr>
          <w:sz w:val="28"/>
          <w:szCs w:val="28"/>
        </w:rPr>
      </w:pPr>
      <w:r w:rsidRPr="004E7CB0">
        <w:rPr>
          <w:b/>
          <w:bCs/>
          <w:sz w:val="28"/>
          <w:szCs w:val="28"/>
        </w:rPr>
        <w:lastRenderedPageBreak/>
        <w:t>Содержательный раздел</w:t>
      </w:r>
    </w:p>
    <w:p w:rsidR="004E7CB0" w:rsidRPr="004E7CB0" w:rsidRDefault="004E7CB0" w:rsidP="004E7CB0">
      <w:pPr>
        <w:pStyle w:val="a5"/>
        <w:shd w:val="clear" w:color="auto" w:fill="FFFFFF"/>
        <w:rPr>
          <w:sz w:val="28"/>
          <w:szCs w:val="28"/>
        </w:rPr>
      </w:pPr>
      <w:r w:rsidRPr="004E7CB0">
        <w:rPr>
          <w:b/>
          <w:bCs/>
          <w:sz w:val="28"/>
          <w:szCs w:val="28"/>
        </w:rPr>
        <w:t xml:space="preserve">Форма организации детей на занятии: </w:t>
      </w:r>
      <w:r w:rsidRPr="004E7CB0">
        <w:rPr>
          <w:sz w:val="28"/>
          <w:szCs w:val="28"/>
        </w:rPr>
        <w:t>групповая.</w:t>
      </w:r>
    </w:p>
    <w:p w:rsidR="004E7CB0" w:rsidRPr="004E7CB0" w:rsidRDefault="004E7CB0" w:rsidP="004E7CB0">
      <w:pPr>
        <w:pStyle w:val="a5"/>
        <w:shd w:val="clear" w:color="auto" w:fill="FFFFFF"/>
        <w:rPr>
          <w:sz w:val="28"/>
          <w:szCs w:val="28"/>
        </w:rPr>
      </w:pPr>
      <w:r w:rsidRPr="004E7CB0">
        <w:rPr>
          <w:b/>
          <w:bCs/>
          <w:sz w:val="28"/>
          <w:szCs w:val="28"/>
        </w:rPr>
        <w:t xml:space="preserve">Форма проведения занятия: </w:t>
      </w:r>
      <w:r w:rsidRPr="004E7CB0">
        <w:rPr>
          <w:sz w:val="28"/>
          <w:szCs w:val="28"/>
        </w:rPr>
        <w:t>комбинированная (индивидуальная и групповая работа, самостоятельная и практическая работа).</w:t>
      </w:r>
    </w:p>
    <w:p w:rsidR="004E7CB0" w:rsidRPr="004E7CB0" w:rsidRDefault="004E7CB0" w:rsidP="004E7CB0">
      <w:pPr>
        <w:pStyle w:val="a5"/>
        <w:shd w:val="clear" w:color="auto" w:fill="FFFFFF"/>
        <w:rPr>
          <w:sz w:val="28"/>
          <w:szCs w:val="28"/>
        </w:rPr>
      </w:pPr>
      <w:r w:rsidRPr="004E7CB0">
        <w:rPr>
          <w:b/>
          <w:bCs/>
          <w:sz w:val="28"/>
          <w:szCs w:val="28"/>
        </w:rPr>
        <w:t>Методы проведения занятия</w:t>
      </w:r>
      <w:r w:rsidRPr="004E7CB0">
        <w:rPr>
          <w:sz w:val="28"/>
          <w:szCs w:val="28"/>
        </w:rPr>
        <w:t>:</w:t>
      </w:r>
    </w:p>
    <w:p w:rsidR="004E7CB0" w:rsidRPr="004E7CB0" w:rsidRDefault="004E7CB0" w:rsidP="004E7CB0">
      <w:pPr>
        <w:pStyle w:val="a5"/>
        <w:shd w:val="clear" w:color="auto" w:fill="FFFFFF"/>
        <w:rPr>
          <w:sz w:val="28"/>
          <w:szCs w:val="28"/>
        </w:rPr>
      </w:pPr>
      <w:r w:rsidRPr="004E7CB0">
        <w:rPr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:rsidR="004E7CB0" w:rsidRPr="004E7CB0" w:rsidRDefault="004E7CB0" w:rsidP="004E7CB0">
      <w:pPr>
        <w:pStyle w:val="a5"/>
        <w:shd w:val="clear" w:color="auto" w:fill="FFFFFF"/>
        <w:rPr>
          <w:sz w:val="28"/>
          <w:szCs w:val="28"/>
        </w:rPr>
      </w:pPr>
      <w:r w:rsidRPr="004E7CB0">
        <w:rPr>
          <w:sz w:val="28"/>
          <w:szCs w:val="28"/>
        </w:rPr>
        <w:t>наглядные</w:t>
      </w:r>
    </w:p>
    <w:p w:rsidR="004E7CB0" w:rsidRPr="004E7CB0" w:rsidRDefault="004E7CB0" w:rsidP="004E7CB0">
      <w:pPr>
        <w:pStyle w:val="a5"/>
        <w:shd w:val="clear" w:color="auto" w:fill="FFFFFF"/>
        <w:jc w:val="both"/>
        <w:rPr>
          <w:sz w:val="28"/>
          <w:szCs w:val="28"/>
        </w:rPr>
      </w:pPr>
      <w:r w:rsidRPr="004E7CB0">
        <w:rPr>
          <w:sz w:val="28"/>
          <w:szCs w:val="28"/>
        </w:rPr>
        <w:t>практические</w:t>
      </w:r>
    </w:p>
    <w:p w:rsidR="004E7CB0" w:rsidRPr="004E7CB0" w:rsidRDefault="004E7CB0" w:rsidP="004E7CB0">
      <w:pPr>
        <w:pStyle w:val="a5"/>
        <w:shd w:val="clear" w:color="auto" w:fill="FFFFFF"/>
        <w:jc w:val="both"/>
        <w:rPr>
          <w:sz w:val="28"/>
          <w:szCs w:val="28"/>
        </w:rPr>
      </w:pPr>
      <w:r w:rsidRPr="004E7CB0">
        <w:rPr>
          <w:sz w:val="28"/>
          <w:szCs w:val="28"/>
        </w:rPr>
        <w:t>игровые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 xml:space="preserve">             Используемые методы дают возможность почувствовать многоцветное изображение предметов, что влияет на полноту восприятия окружающего мира; формируют эмоционально – положительное отношение к самому процессу рисования; способствуют более эффективному развитию воображения, восприятия и, как следствие, познавательных способностей.</w:t>
      </w:r>
    </w:p>
    <w:p w:rsidR="004E7CB0" w:rsidRPr="004E7CB0" w:rsidRDefault="004E7CB0" w:rsidP="004E7CB0">
      <w:pPr>
        <w:pStyle w:val="a5"/>
        <w:shd w:val="clear" w:color="auto" w:fill="FFFFFF"/>
        <w:jc w:val="center"/>
        <w:rPr>
          <w:sz w:val="28"/>
          <w:szCs w:val="28"/>
        </w:rPr>
      </w:pPr>
      <w:r w:rsidRPr="004E7CB0">
        <w:rPr>
          <w:b/>
          <w:bCs/>
          <w:sz w:val="28"/>
          <w:szCs w:val="28"/>
        </w:rPr>
        <w:t>Методические рекомендации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 xml:space="preserve">           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Формы отчетности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1. Выставки детских работ.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2. Участие в мероприятиях разного уровня.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3. Открытые занятия</w:t>
      </w:r>
    </w:p>
    <w:p w:rsid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Структура занятий кружка «В мире ярких красок»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ЧАСТЬ 1. Вводная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Целью вводной части занятия – настроить группу на совместную работу, установить эмоциональный контакт с детьми.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Основные процедуры работы – чтение сказки, игры по темам, например, игра «Что бывает такого цвета», «Волшебные картинки», «Лабиринт» слушание песенок, и т.д.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ЧАСТЬ 2. Продуктивная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На эту часть приходится основная смысловая нагрузка всего занятия. В неё входят художественное слово, игры, объяснение материала, показ, рассказ воспитателя, рассматривание иллюстраций, репродукций, направленные на активизацию познавательной активности, развитие творческих способностей дошкольников.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sz w:val="28"/>
          <w:szCs w:val="28"/>
        </w:rPr>
        <w:t>Элементы занятий:</w:t>
      </w:r>
    </w:p>
    <w:p w:rsidR="004E7CB0" w:rsidRPr="004E7CB0" w:rsidRDefault="004E7CB0" w:rsidP="004E7CB0">
      <w:pPr>
        <w:numPr>
          <w:ilvl w:val="0"/>
          <w:numId w:val="7"/>
        </w:numPr>
        <w:shd w:val="clear" w:color="auto" w:fill="FFFFFF" w:themeFill="background1"/>
        <w:spacing w:before="100" w:beforeAutospacing="1" w:after="58" w:line="36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элементы сказкотерапии с импровизацией – разыгрывание эпизодов, этюдов, основанные на упражнении чувств  с помощью мимики, движений, собственной речи (Короткова Л.Д., Сказкотерапия для дошкольников и младшего школьного возраста);</w:t>
      </w:r>
    </w:p>
    <w:p w:rsidR="004E7CB0" w:rsidRPr="004E7CB0" w:rsidRDefault="004E7CB0" w:rsidP="004E7CB0">
      <w:pPr>
        <w:numPr>
          <w:ilvl w:val="0"/>
          <w:numId w:val="7"/>
        </w:numPr>
        <w:shd w:val="clear" w:color="auto" w:fill="FFFFFF" w:themeFill="background1"/>
        <w:spacing w:before="100" w:beforeAutospacing="1" w:after="58" w:line="36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игры на развитие мышления, воображения, памяти – Игры этого цикла включают в себя запоминание новых слов – понятий, фамилий, терминов (жанр, архитектура, скульптура). Умения выделять существенные признаки предметов, синтезировать их в едином представлении, устанавливать смысловые связи. Они проводятся с целью закрепления пройденного материала («Составь узор», «Определи жанр», «Найди пару» и др.).</w:t>
      </w:r>
    </w:p>
    <w:p w:rsidR="004E7CB0" w:rsidRPr="004E7CB0" w:rsidRDefault="004E7CB0" w:rsidP="004E7CB0">
      <w:pPr>
        <w:numPr>
          <w:ilvl w:val="0"/>
          <w:numId w:val="7"/>
        </w:numPr>
        <w:shd w:val="clear" w:color="auto" w:fill="FFFFFF" w:themeFill="background1"/>
        <w:spacing w:before="100" w:beforeAutospacing="1" w:after="58" w:line="36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рисование, аппликация, коллаж – применяются нетрадиционные и традиционные виды рисования, используя при этом большой ассортимент практического материала: природного, атрибуты для нетрадиционного рисования, бросового.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3. Завершающая</w:t>
      </w:r>
    </w:p>
    <w:p w:rsidR="004E7CB0" w:rsidRPr="004E7CB0" w:rsidRDefault="004E7CB0" w:rsidP="004E7CB0">
      <w:pPr>
        <w:shd w:val="clear" w:color="auto" w:fill="FFFFFF" w:themeFill="background1"/>
        <w:spacing w:before="69" w:after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 xml:space="preserve">            Цель этой части занятия закрепление полученных знаний посредством создания коллективных рисунков, совместных сюжетно – ролевых игр, викторин. А также закрепление положительных эмоций от работы на занятии. В конце занятия проводится анализ деятельности детей педагогом, старшие дошкольники могут сами оценить итог работы. На практических занятиях организуется мини-выставка творческих работ. На каждом занятии проводится физминутка. по теме занятия.</w:t>
      </w:r>
    </w:p>
    <w:p w:rsidR="004E7CB0" w:rsidRDefault="004E7CB0" w:rsidP="004E7CB0">
      <w:pPr>
        <w:shd w:val="clear" w:color="auto" w:fill="FFFFFF" w:themeFill="background1"/>
        <w:spacing w:before="6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В конце года проводится итоговое занятие с родителями детей.</w:t>
      </w:r>
    </w:p>
    <w:p w:rsidR="004E7CB0" w:rsidRPr="004E7CB0" w:rsidRDefault="004E7CB0" w:rsidP="004E7CB0">
      <w:pPr>
        <w:shd w:val="clear" w:color="auto" w:fill="FFFFFF" w:themeFill="background1"/>
        <w:spacing w:before="69" w:line="360" w:lineRule="auto"/>
        <w:jc w:val="both"/>
        <w:rPr>
          <w:rStyle w:val="c7"/>
          <w:rFonts w:ascii="Times New Roman" w:hAnsi="Times New Roman" w:cs="Times New Roman"/>
          <w:b/>
          <w:color w:val="444444"/>
          <w:sz w:val="28"/>
          <w:szCs w:val="28"/>
        </w:rPr>
      </w:pPr>
    </w:p>
    <w:p w:rsidR="004E7CB0" w:rsidRDefault="004E7CB0" w:rsidP="004E7CB0">
      <w:pPr>
        <w:jc w:val="center"/>
        <w:rPr>
          <w:rStyle w:val="c7"/>
          <w:rFonts w:ascii="Times New Roman" w:hAnsi="Times New Roman" w:cs="Times New Roman"/>
          <w:b/>
          <w:color w:val="444444"/>
          <w:sz w:val="28"/>
          <w:szCs w:val="28"/>
        </w:rPr>
      </w:pPr>
      <w:r w:rsidRPr="004E7CB0">
        <w:rPr>
          <w:rStyle w:val="c7"/>
          <w:rFonts w:ascii="Times New Roman" w:hAnsi="Times New Roman" w:cs="Times New Roman"/>
          <w:b/>
          <w:color w:val="444444"/>
          <w:sz w:val="28"/>
          <w:szCs w:val="28"/>
        </w:rPr>
        <w:t>Календарно – тематическое планирование  на 2018 – 2019 учебный год</w:t>
      </w:r>
    </w:p>
    <w:p w:rsidR="004E7CB0" w:rsidRPr="004E7CB0" w:rsidRDefault="004E7CB0" w:rsidP="004E7CB0">
      <w:pPr>
        <w:jc w:val="center"/>
        <w:rPr>
          <w:rStyle w:val="c7"/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26"/>
        <w:gridCol w:w="2897"/>
        <w:gridCol w:w="33"/>
        <w:gridCol w:w="3702"/>
        <w:gridCol w:w="1713"/>
      </w:tblGrid>
      <w:tr w:rsidR="00CD0A06" w:rsidRPr="004E7CB0" w:rsidTr="00CD0A06">
        <w:tc>
          <w:tcPr>
            <w:tcW w:w="1226" w:type="dxa"/>
          </w:tcPr>
          <w:p w:rsidR="00CD0A06" w:rsidRPr="004E7CB0" w:rsidRDefault="00CD0A06" w:rsidP="00CD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0A06" w:rsidRPr="004E7CB0" w:rsidRDefault="00CD0A06" w:rsidP="00CD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</w:tcPr>
          <w:p w:rsidR="00CD0A06" w:rsidRPr="004E7CB0" w:rsidRDefault="00CD0A06" w:rsidP="00CD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Нетрадиционная техника</w:t>
            </w:r>
          </w:p>
        </w:tc>
        <w:tc>
          <w:tcPr>
            <w:tcW w:w="1713" w:type="dxa"/>
          </w:tcPr>
          <w:p w:rsidR="00CD0A06" w:rsidRPr="004E7CB0" w:rsidRDefault="00CD0A06" w:rsidP="00CD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CD0A06" w:rsidRPr="004E7CB0" w:rsidRDefault="00CD0A06" w:rsidP="00CD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CD0A06" w:rsidRPr="004E7CB0" w:rsidTr="00CD0A06">
        <w:tc>
          <w:tcPr>
            <w:tcW w:w="1226" w:type="dxa"/>
            <w:vMerge w:val="restart"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№1 «Веселый ежик»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8D381D" w:rsidRPr="00AB0DC6" w:rsidRDefault="008D381D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Рисуем пластиковой вилкой</w:t>
            </w:r>
          </w:p>
          <w:p w:rsidR="00CD0A06" w:rsidRPr="00AB0DC6" w:rsidRDefault="008D381D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Репродукция с изображением ежа, альбомный лист.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№2 «Осеннее дерево»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Default="002101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палочками.</w:t>
            </w:r>
          </w:p>
          <w:p w:rsidR="00210106" w:rsidRPr="00AB0DC6" w:rsidRDefault="007A4447" w:rsidP="007A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аппликацией ствола.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№3 «Осенний лес»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Default="00EF0A9B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трафаретом губками</w:t>
            </w:r>
          </w:p>
          <w:p w:rsidR="00EF0A9B" w:rsidRPr="00AB0DC6" w:rsidRDefault="00EF0A9B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альбомный лист с аппликацией ствола наносятся отпечатки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№4 «Ваза для мамы»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AB0DC6" w:rsidRDefault="00AB0DC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пластилином</w:t>
            </w:r>
          </w:p>
          <w:p w:rsidR="00CD0A06" w:rsidRPr="00AB0DC6" w:rsidRDefault="00AB0DC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контуром вазы с цветком.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№5 «Зонтик»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AB0DC6" w:rsidRDefault="00AB0DC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Альбомный лист с карандашным контуром кошки, гуашь, кисть тычок, фломастеры, салфетки.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566C41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№6 «</w:t>
            </w:r>
            <w:r w:rsidR="006F148E">
              <w:rPr>
                <w:rFonts w:ascii="Times New Roman" w:hAnsi="Times New Roman" w:cs="Times New Roman"/>
                <w:sz w:val="28"/>
                <w:szCs w:val="28"/>
              </w:rPr>
              <w:t>Красные и желтые яблоки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6F148E" w:rsidRPr="00AB0DC6" w:rsidRDefault="006F148E" w:rsidP="006F148E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 xml:space="preserve">Печатание матрицей из </w:t>
            </w:r>
            <w:r w:rsidRPr="00AB0DC6">
              <w:rPr>
                <w:rStyle w:val="c1"/>
                <w:sz w:val="28"/>
                <w:szCs w:val="28"/>
              </w:rPr>
              <w:lastRenderedPageBreak/>
              <w:t>яблок.</w:t>
            </w:r>
          </w:p>
          <w:p w:rsidR="006F148E" w:rsidRPr="00AB0DC6" w:rsidRDefault="006F148E" w:rsidP="006F148E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 xml:space="preserve">Краски , матрицы из яблок. </w:t>
            </w:r>
          </w:p>
          <w:p w:rsidR="00CD0A06" w:rsidRPr="00AB0DC6" w:rsidRDefault="006F148E" w:rsidP="006F148E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Силуэт банки, вырезанный из  оттенков светло-желтой бумаги.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№7  «Звонкая гармошка»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874ADF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тычком ватными палочками.</w:t>
            </w:r>
          </w:p>
          <w:p w:rsidR="00CD0A06" w:rsidRPr="00AB0DC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из цветной бумаги гармошки.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№8 «Кувшинка утром»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AB0DC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 цветка дети раскрашивают, сгибают листья и опускают в воду. Она распускается.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№9 «Праздничный салют»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874ADF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трубочками для коктелей </w:t>
            </w:r>
          </w:p>
          <w:p w:rsidR="00CD0A0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черной лист цветной бумаги гаушью наносится салют.</w:t>
            </w:r>
          </w:p>
          <w:p w:rsidR="00874ADF" w:rsidRPr="00AB0DC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№10 «Цветы в вазе»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</w:tcPr>
          <w:p w:rsidR="00CD0A0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</w:t>
            </w:r>
          </w:p>
          <w:p w:rsidR="00874ADF" w:rsidRPr="00AB0DC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аппликацией вазы. Дети рисуют веточки и цветы.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№11 «Русская березка»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</w:tcPr>
          <w:p w:rsidR="00CD0A0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Кллеграфия.</w:t>
            </w:r>
          </w:p>
          <w:p w:rsidR="00874ADF" w:rsidRPr="00AB0DC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альбомном листе клеем рисуется березка и раскрашивается, когда клейвысыхнет.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№12 «Овощи в корзине»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6F148E" w:rsidRPr="00AB0DC6" w:rsidRDefault="006F148E" w:rsidP="006F148E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Рисование с помощью трафаретов и поролонового тампона.</w:t>
            </w:r>
          </w:p>
          <w:p w:rsidR="006F148E" w:rsidRPr="00AB0DC6" w:rsidRDefault="006F148E" w:rsidP="006F148E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Игра на вкус «Что ты съел ?» Гуашь,</w:t>
            </w:r>
          </w:p>
          <w:p w:rsidR="00CD0A06" w:rsidRPr="00AB0DC6" w:rsidRDefault="006F148E" w:rsidP="006F148E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>палитра, вода, кисть, поролоновый тампон, альбомный лист с корзинкой, картинки овощей с карточками цветов</w:t>
            </w:r>
            <w:r w:rsidRPr="00AB0DC6">
              <w:rPr>
                <w:rStyle w:val="c8"/>
                <w:rFonts w:ascii="Arial" w:hAnsi="Arial" w:cs="Arial"/>
                <w:sz w:val="18"/>
                <w:szCs w:val="18"/>
              </w:rPr>
              <w:t>. 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№13 «Мухомор»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742CE2" w:rsidRDefault="00CD0A06" w:rsidP="00CD0A06">
            <w:pPr>
              <w:pStyle w:val="c3"/>
              <w:rPr>
                <w:rStyle w:val="c1"/>
                <w:sz w:val="28"/>
                <w:szCs w:val="28"/>
              </w:rPr>
            </w:pPr>
            <w:r w:rsidRPr="00742CE2">
              <w:rPr>
                <w:rStyle w:val="c1"/>
                <w:sz w:val="28"/>
                <w:szCs w:val="28"/>
              </w:rPr>
              <w:t>Рисование пальчиками</w:t>
            </w:r>
          </w:p>
          <w:p w:rsidR="00CD0A06" w:rsidRPr="00742CE2" w:rsidRDefault="00CD0A06" w:rsidP="00CD0A06">
            <w:pPr>
              <w:pStyle w:val="c3"/>
              <w:rPr>
                <w:sz w:val="28"/>
                <w:szCs w:val="28"/>
              </w:rPr>
            </w:pPr>
            <w:r w:rsidRPr="00742CE2">
              <w:rPr>
                <w:rStyle w:val="c1"/>
                <w:sz w:val="28"/>
                <w:szCs w:val="28"/>
              </w:rPr>
              <w:t xml:space="preserve">Вырезанные из белой бумаги мухоморы с </w:t>
            </w:r>
            <w:r w:rsidRPr="00742CE2">
              <w:rPr>
                <w:rStyle w:val="c1"/>
                <w:sz w:val="28"/>
                <w:szCs w:val="28"/>
              </w:rPr>
              <w:lastRenderedPageBreak/>
              <w:t xml:space="preserve">раскрашенной в красный цвет шляпкой; </w:t>
            </w:r>
          </w:p>
          <w:p w:rsidR="00CD0A06" w:rsidRPr="00742CE2" w:rsidRDefault="00CD0A06" w:rsidP="00CD0A06">
            <w:pPr>
              <w:pStyle w:val="c3"/>
              <w:rPr>
                <w:sz w:val="28"/>
                <w:szCs w:val="28"/>
              </w:rPr>
            </w:pPr>
            <w:r w:rsidRPr="00742CE2">
              <w:rPr>
                <w:rStyle w:val="c1"/>
                <w:sz w:val="28"/>
                <w:szCs w:val="28"/>
              </w:rPr>
              <w:t>гуашь белого цвета,</w:t>
            </w:r>
          </w:p>
          <w:p w:rsidR="00CD0A06" w:rsidRPr="00742CE2" w:rsidRDefault="00CD0A06" w:rsidP="00CD0A06">
            <w:pPr>
              <w:pStyle w:val="c3"/>
              <w:rPr>
                <w:sz w:val="28"/>
                <w:szCs w:val="28"/>
              </w:rPr>
            </w:pPr>
            <w:r w:rsidRPr="00742CE2">
              <w:rPr>
                <w:rStyle w:val="c1"/>
                <w:sz w:val="28"/>
                <w:szCs w:val="28"/>
              </w:rPr>
              <w:t>салфетки, иллюстрации мухоморов.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№14 «На пеньке 5 опят»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AB0DC6" w:rsidRDefault="00CD0A06" w:rsidP="00CD0A06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Рисование ладошкой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Краски тёплых осенних цветов и оттенков. Листы бумаги. Салфетки.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247B5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№15 «Бусы для мамы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247B5" w:rsidRPr="00AB0DC6" w:rsidRDefault="00C247B5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  <w:p w:rsidR="00CD0A06" w:rsidRPr="00AB0DC6" w:rsidRDefault="00C247B5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Альбомный лист с изображением ниточки, гуашь , ватные палочки, салфетки для рук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№16 «Первый снег»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Клееграфия.</w:t>
            </w:r>
          </w:p>
          <w:p w:rsidR="00874ADF" w:rsidRPr="00AB0DC6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альбомный лист наносится клей, он высыхает и рисунок раскрашивается.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№17 «Мои рукавички»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AB0DC6" w:rsidRDefault="00CD0A06" w:rsidP="00CD0A06">
            <w:pPr>
              <w:pStyle w:val="c56"/>
              <w:rPr>
                <w:rStyle w:val="c1"/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Оттиск печатками из картофеля, пробкой, рисование пальчиками.</w:t>
            </w:r>
          </w:p>
          <w:p w:rsidR="00CD0A06" w:rsidRPr="00AB0DC6" w:rsidRDefault="00CD0A06" w:rsidP="00CD0A06">
            <w:pPr>
              <w:pStyle w:val="c56"/>
              <w:rPr>
                <w:rFonts w:ascii="Arial" w:hAnsi="Arial" w:cs="Arial"/>
                <w:sz w:val="18"/>
                <w:szCs w:val="18"/>
              </w:rPr>
            </w:pPr>
            <w:r w:rsidRPr="00AB0DC6">
              <w:rPr>
                <w:rStyle w:val="c1"/>
                <w:sz w:val="28"/>
                <w:szCs w:val="28"/>
              </w:rPr>
              <w:t>Лист вырезан в форме рукавички. Палитра, гуашь, печатки из пробок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0A06" w:rsidRPr="004E7CB0" w:rsidRDefault="00EF0A9B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№18 «Зимние солнце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</w:tcPr>
          <w:p w:rsidR="00EF0A9B" w:rsidRPr="00EF0A9B" w:rsidRDefault="00EF0A9B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A9B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  <w:p w:rsidR="00CD0A06" w:rsidRPr="00AB0DC6" w:rsidRDefault="00EF0A9B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A9B"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гуашь, кисти, стаканы с водой, палитра, салфетки, фартуки, иллюстрации с изображением подсолнуха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0A06" w:rsidRPr="004E7CB0" w:rsidRDefault="00EF0A9B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№19 «Снежинка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</w:tcPr>
          <w:p w:rsidR="00CD0A06" w:rsidRDefault="00EF0A9B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Свеча и акварель</w:t>
            </w:r>
          </w:p>
          <w:p w:rsidR="00EF0A9B" w:rsidRPr="00EF0A9B" w:rsidRDefault="00EF0A9B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A9B">
              <w:rPr>
                <w:rFonts w:ascii="Times New Roman" w:hAnsi="Times New Roman" w:cs="Times New Roman"/>
                <w:sz w:val="28"/>
                <w:szCs w:val="28"/>
              </w:rPr>
              <w:t>Свеча, плотная бумага, акварель, кисти, картинка с изображением снежинки и на неё капает воск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742CE2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№20 «Звездное небо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Default="00742CE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Набрызг.</w:t>
            </w:r>
          </w:p>
          <w:p w:rsidR="00742CE2" w:rsidRPr="00742CE2" w:rsidRDefault="00742CE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Бумага, гуашь, зубная щетка, расческа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№21 «Елочка пушистая, нарядная»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AB0DC6" w:rsidRDefault="00CD0A06" w:rsidP="00CD0A06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Тычки жёсткой полусухой кистью, рисование пальчиками</w:t>
            </w:r>
          </w:p>
          <w:p w:rsidR="00CD0A06" w:rsidRPr="00AB0DC6" w:rsidRDefault="00CD0A06" w:rsidP="00CD0A06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lastRenderedPageBreak/>
              <w:t>Бумага, гуашь, кисти, стаканчики с водой, подставки, салфетки.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№22 «Шары на елочку»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Default="00742CE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трафаретом из картошки. Трафареты звездочки, шарики, месяцы и т.д.</w:t>
            </w:r>
          </w:p>
          <w:p w:rsidR="00742CE2" w:rsidRPr="00AB0DC6" w:rsidRDefault="00742CE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№23 «Елочная гирлянда»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Default="00742CE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палочками.</w:t>
            </w:r>
          </w:p>
          <w:p w:rsidR="00742CE2" w:rsidRPr="00AB0DC6" w:rsidRDefault="00742CE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контуром елки, гуашь, дети рисуют тычками.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  <w:tcBorders>
              <w:lef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№24 «Зимние узоры»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A7D82" w:rsidRPr="00EA7D82" w:rsidRDefault="00EA7D82" w:rsidP="00EA7D82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eastAsia="Times New Roman" w:hAnsi="Times New Roman" w:cs="Times New Roman"/>
                <w:sz w:val="28"/>
                <w:szCs w:val="28"/>
              </w:rPr>
              <w:t>Клееграфия</w:t>
            </w:r>
          </w:p>
          <w:p w:rsidR="00EA7D82" w:rsidRPr="00AB0DC6" w:rsidRDefault="00EA7D82" w:rsidP="00EA7D82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Тонированная бумага, гуашь, кисть, стаканчики с водой, подставки, салфетки, соль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 w:val="restart"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№25 « Метель»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A7D82" w:rsidRPr="00AB0DC6" w:rsidRDefault="00EA7D82" w:rsidP="00EA7D82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Рисование ниточкой</w:t>
            </w:r>
          </w:p>
          <w:p w:rsidR="00CD0A06" w:rsidRPr="00AB0DC6" w:rsidRDefault="00EA7D8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Лист бумаги синего цвета с изображением леса, нить №10, белая гуашь в мисочках, салфетки, иллюстрации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EF0A9B" w:rsidP="00EF0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№26 </w:t>
            </w:r>
            <w:r w:rsidRPr="00EF0A9B">
              <w:rPr>
                <w:rFonts w:ascii="Times New Roman" w:hAnsi="Times New Roman" w:cs="Times New Roman"/>
                <w:sz w:val="28"/>
                <w:szCs w:val="28"/>
              </w:rPr>
              <w:t>«Птички клюют ягоды на рябиновой веточке»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F0A9B" w:rsidRPr="00EF0A9B" w:rsidRDefault="00EF0A9B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A9B">
              <w:rPr>
                <w:rFonts w:ascii="Times New Roman" w:hAnsi="Times New Roman" w:cs="Times New Roman"/>
                <w:sz w:val="28"/>
                <w:szCs w:val="28"/>
              </w:rPr>
              <w:t>Скатывание бумаги</w:t>
            </w:r>
          </w:p>
          <w:p w:rsidR="00CD0A06" w:rsidRPr="00AB0DC6" w:rsidRDefault="00EF0A9B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A9B">
              <w:rPr>
                <w:rFonts w:ascii="Times New Roman" w:hAnsi="Times New Roman" w:cs="Times New Roman"/>
                <w:sz w:val="28"/>
                <w:szCs w:val="28"/>
              </w:rPr>
              <w:t>Салфетки красного цвета, клейстер, голубой лист бумаги с изображением веточек рябины, птички вырезанные, заготовки листьев рябины, картины рябины в разное время года.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№27 «Снеговик»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A7D82" w:rsidRPr="00AB0DC6" w:rsidRDefault="00EA7D82" w:rsidP="00EA7D82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Сочетание разных техник (комкание бумаги, скатывание)</w:t>
            </w:r>
          </w:p>
          <w:p w:rsidR="00EA7D82" w:rsidRPr="00AB0DC6" w:rsidRDefault="00EA7D82" w:rsidP="00EA7D82">
            <w:pPr>
              <w:pStyle w:val="c3"/>
              <w:rPr>
                <w:rFonts w:ascii="Arial" w:hAnsi="Arial" w:cs="Arial"/>
                <w:sz w:val="18"/>
                <w:szCs w:val="18"/>
              </w:rPr>
            </w:pPr>
            <w:r w:rsidRPr="00AB0DC6">
              <w:rPr>
                <w:rStyle w:val="c8"/>
                <w:sz w:val="28"/>
                <w:szCs w:val="28"/>
              </w:rPr>
              <w:t>Гуашь, кисть, стаканчики с водой, подставки, ватные палочки, салфетки</w:t>
            </w:r>
            <w:r w:rsidRPr="00AB0DC6">
              <w:rPr>
                <w:rStyle w:val="c8"/>
                <w:rFonts w:ascii="Arial" w:hAnsi="Arial" w:cs="Arial"/>
                <w:sz w:val="18"/>
                <w:szCs w:val="18"/>
              </w:rPr>
              <w:t>.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EF0A9B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№28 «Все сосульки плакали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F0A9B" w:rsidRPr="00EF0A9B" w:rsidRDefault="00EF0A9B" w:rsidP="00EF0A9B">
            <w:pPr>
              <w:pStyle w:val="a5"/>
              <w:rPr>
                <w:sz w:val="28"/>
                <w:szCs w:val="28"/>
              </w:rPr>
            </w:pPr>
            <w:r w:rsidRPr="00EF0A9B">
              <w:rPr>
                <w:sz w:val="28"/>
                <w:szCs w:val="28"/>
              </w:rPr>
              <w:t>½ А4 альбомного листа с изображением сосулек;</w:t>
            </w:r>
            <w:r>
              <w:rPr>
                <w:sz w:val="28"/>
                <w:szCs w:val="28"/>
              </w:rPr>
              <w:t xml:space="preserve"> </w:t>
            </w:r>
            <w:r w:rsidRPr="00EF0A9B">
              <w:rPr>
                <w:sz w:val="28"/>
                <w:szCs w:val="28"/>
              </w:rPr>
              <w:t>стаканчик с водой ;кисть;</w:t>
            </w:r>
            <w:r>
              <w:rPr>
                <w:sz w:val="28"/>
                <w:szCs w:val="28"/>
              </w:rPr>
              <w:t xml:space="preserve"> </w:t>
            </w:r>
            <w:r w:rsidRPr="00EF0A9B">
              <w:rPr>
                <w:sz w:val="28"/>
                <w:szCs w:val="28"/>
              </w:rPr>
              <w:t>2-3 ватные палочки;</w:t>
            </w:r>
            <w:r>
              <w:rPr>
                <w:sz w:val="28"/>
                <w:szCs w:val="28"/>
              </w:rPr>
              <w:t xml:space="preserve"> </w:t>
            </w:r>
            <w:r w:rsidRPr="00EF0A9B">
              <w:rPr>
                <w:sz w:val="28"/>
                <w:szCs w:val="28"/>
              </w:rPr>
              <w:t>гуашевые кр</w:t>
            </w:r>
            <w:r w:rsidR="00C416A6">
              <w:rPr>
                <w:sz w:val="28"/>
                <w:szCs w:val="28"/>
              </w:rPr>
              <w:t>аски голубого</w:t>
            </w:r>
            <w:r w:rsidRPr="00EF0A9B">
              <w:rPr>
                <w:sz w:val="28"/>
                <w:szCs w:val="28"/>
              </w:rPr>
              <w:t xml:space="preserve"> и желтого</w:t>
            </w:r>
            <w:r w:rsidR="00C416A6">
              <w:rPr>
                <w:sz w:val="28"/>
                <w:szCs w:val="28"/>
              </w:rPr>
              <w:t xml:space="preserve"> цветов</w:t>
            </w:r>
            <w:r w:rsidRPr="00EF0A9B">
              <w:rPr>
                <w:sz w:val="28"/>
                <w:szCs w:val="28"/>
              </w:rPr>
              <w:t>;</w:t>
            </w:r>
            <w:r w:rsidR="00C416A6">
              <w:rPr>
                <w:sz w:val="28"/>
                <w:szCs w:val="28"/>
              </w:rPr>
              <w:t xml:space="preserve"> </w:t>
            </w:r>
            <w:r w:rsidRPr="00EF0A9B">
              <w:rPr>
                <w:sz w:val="28"/>
                <w:szCs w:val="28"/>
              </w:rPr>
              <w:t>салфетка.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№29 «Зимняя роща»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C416A6" w:rsidRDefault="00C416A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A6">
              <w:rPr>
                <w:rFonts w:ascii="Times New Roman" w:hAnsi="Times New Roman" w:cs="Times New Roman"/>
                <w:sz w:val="28"/>
                <w:szCs w:val="28"/>
              </w:rPr>
              <w:t>Слайд – шоу с зимними пейзажами; конверт с письмом, зубные щётки, гуашь синего, голубого и белого цвета; силуэты деревьев, шаблон сугроба, палитры, белые листы, салфетки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416A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№30 «Мы рисуем, что хотим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C416A6" w:rsidRDefault="00C416A6" w:rsidP="00C4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A6">
              <w:rPr>
                <w:rFonts w:ascii="Times New Roman" w:hAnsi="Times New Roman" w:cs="Times New Roman"/>
                <w:sz w:val="28"/>
                <w:szCs w:val="28"/>
              </w:rPr>
              <w:t>Все имеющееся в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трафареты из разных материалов, ватные палочки и т.д. 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742CE2" w:rsidTr="00CD0A06">
        <w:tc>
          <w:tcPr>
            <w:tcW w:w="1226" w:type="dxa"/>
            <w:vMerge w:val="restart"/>
          </w:tcPr>
          <w:p w:rsidR="00CD0A06" w:rsidRPr="00742CE2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742CE2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742CE2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742CE2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742CE2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742CE2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Тема №3</w:t>
            </w:r>
            <w:r w:rsidR="00C247B5" w:rsidRPr="00742CE2">
              <w:rPr>
                <w:rFonts w:ascii="Times New Roman" w:hAnsi="Times New Roman" w:cs="Times New Roman"/>
                <w:sz w:val="28"/>
                <w:szCs w:val="28"/>
              </w:rPr>
              <w:t>1 «Мячики</w:t>
            </w: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742CE2" w:rsidRDefault="00C247B5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Пробки, печать из картофеля</w:t>
            </w:r>
          </w:p>
          <w:p w:rsidR="00C247B5" w:rsidRPr="00742CE2" w:rsidRDefault="00C247B5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Альбомный лист на который наносится отпечаток</w:t>
            </w:r>
          </w:p>
        </w:tc>
        <w:tc>
          <w:tcPr>
            <w:tcW w:w="1713" w:type="dxa"/>
          </w:tcPr>
          <w:p w:rsidR="00CD0A06" w:rsidRPr="00742CE2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742CE2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№32 «Ветка рябины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AB0DC6" w:rsidRDefault="00742CE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Альбомный лист в форме овала, тонированный , набор гуашевых красок, кисть, стаканы с водой, влажные салфетки, фартук, гроздь рябины ( натура или иллюстрация</w:t>
            </w:r>
            <w:r>
              <w:t>)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B330C0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№33 «Снежная баба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B330C0" w:rsidRDefault="00B330C0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0">
              <w:rPr>
                <w:rFonts w:ascii="Times New Roman" w:hAnsi="Times New Roman" w:cs="Times New Roman"/>
                <w:sz w:val="28"/>
                <w:szCs w:val="28"/>
              </w:rPr>
              <w:t>Синий тонированный лист бумаги (1/2) с силуэтом снеговика, блюдца с белой гуашью, слегка разведённой водой, клей, кисточки для клея, манная крупа, салфетки для вытирания рук.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B330C0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№34 «Подарок для папы. Флажок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Default="00B330C0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палочками.</w:t>
            </w:r>
          </w:p>
          <w:p w:rsidR="00B330C0" w:rsidRPr="00AB0DC6" w:rsidRDefault="00B330C0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с контуром флага, тычками рисуются три полосы.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 xml:space="preserve">Тема №35 «Зимние </w:t>
            </w:r>
            <w:r w:rsidRPr="004E7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птички»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CD0A06" w:rsidRPr="00AB0DC6" w:rsidRDefault="00B330C0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Листы бумаги, гуашь, </w:t>
            </w:r>
            <w:r w:rsidRPr="00B33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клеёнки , салфетки бумажные и матерчатые</w:t>
            </w:r>
            <w:r>
              <w:t>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№36 «Белый мишка»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CD0A06" w:rsidRDefault="007A4447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манкой</w:t>
            </w:r>
          </w:p>
          <w:p w:rsidR="007A4447" w:rsidRPr="00AB0DC6" w:rsidRDefault="007A4447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с контуром мишки обмазывается клеем и посыпается манкой.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416A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№37 </w:t>
            </w:r>
            <w:r w:rsidRPr="00C416A6">
              <w:rPr>
                <w:rFonts w:ascii="Times New Roman" w:hAnsi="Times New Roman" w:cs="Times New Roman"/>
                <w:sz w:val="28"/>
                <w:szCs w:val="28"/>
              </w:rPr>
              <w:t>«Шаблонография</w:t>
            </w:r>
            <w:r w:rsidR="00CD0A06" w:rsidRPr="00C416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CD0A06" w:rsidRPr="00C416A6" w:rsidRDefault="00C416A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A6">
              <w:rPr>
                <w:rFonts w:ascii="Times New Roman" w:hAnsi="Times New Roman" w:cs="Times New Roman"/>
                <w:sz w:val="28"/>
                <w:szCs w:val="28"/>
              </w:rPr>
              <w:t>Альбомный лист, набор шаблонов геометрических фигур разного размера, простой карандаш, набор цветных карандашей; картинки- разгадки.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742CE2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№38 «Усатый - полосатый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CD0A06" w:rsidRPr="00742CE2" w:rsidRDefault="00742CE2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E2">
              <w:rPr>
                <w:rFonts w:ascii="Times New Roman" w:hAnsi="Times New Roman" w:cs="Times New Roman"/>
                <w:sz w:val="28"/>
                <w:szCs w:val="28"/>
              </w:rPr>
              <w:t>Образец – рисунок катёнка, листы бумаги формата А-5 с нарисованными контурами котят, серая краска, губки, магниты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84"/>
        </w:trPr>
        <w:tc>
          <w:tcPr>
            <w:tcW w:w="1226" w:type="dxa"/>
            <w:vMerge w:val="restart"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4" w:space="0" w:color="auto"/>
            </w:tcBorders>
          </w:tcPr>
          <w:p w:rsidR="00CD0A06" w:rsidRPr="004E7CB0" w:rsidRDefault="00874ADF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№40 «Цветик - семицветик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0A06" w:rsidRPr="00874ADF" w:rsidRDefault="00874ADF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DF">
              <w:rPr>
                <w:rFonts w:ascii="Times New Roman" w:hAnsi="Times New Roman" w:cs="Times New Roman"/>
                <w:sz w:val="28"/>
                <w:szCs w:val="28"/>
              </w:rPr>
              <w:t>Спектральный круг, альбомный лист, гуашь, кисть , стаканы с водой, палитра, разноцветные ленточки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27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C247B5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№41 «Плюшевый медвежонок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7B5" w:rsidRPr="00AB0DC6" w:rsidRDefault="00C247B5" w:rsidP="00C247B5">
            <w:pPr>
              <w:pStyle w:val="a5"/>
              <w:rPr>
                <w:sz w:val="28"/>
                <w:szCs w:val="28"/>
              </w:rPr>
            </w:pPr>
            <w:r w:rsidRPr="00AB0DC6">
              <w:rPr>
                <w:sz w:val="28"/>
                <w:szCs w:val="28"/>
              </w:rPr>
              <w:t>Рисование трафаретом</w:t>
            </w:r>
          </w:p>
          <w:p w:rsidR="00CD0A06" w:rsidRPr="00AB0DC6" w:rsidRDefault="00C247B5" w:rsidP="00C247B5">
            <w:pPr>
              <w:pStyle w:val="a5"/>
              <w:rPr>
                <w:sz w:val="28"/>
                <w:szCs w:val="28"/>
              </w:rPr>
            </w:pPr>
            <w:r w:rsidRPr="00AB0DC6">
              <w:rPr>
                <w:sz w:val="28"/>
                <w:szCs w:val="28"/>
              </w:rPr>
              <w:t>Альбомный лист. Простой карандаш, 2 кусочка поролоновой губки, тонкая кисть,салфетка, медальоны на ленточках с изображением игрушек для игры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72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EA7D82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№42 «Чашка для мамы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82" w:rsidRPr="00AB0DC6" w:rsidRDefault="00EA7D82" w:rsidP="00EA7D82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Симметричная монотипия.</w:t>
            </w:r>
          </w:p>
          <w:p w:rsidR="00EA7D82" w:rsidRPr="00AB0DC6" w:rsidRDefault="00EA7D82" w:rsidP="00EA7D82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Бумага, акварель, кисть, стаканчики с водой, подставки, салфетки.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38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№43 «Грачи прилетели»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A06" w:rsidRPr="00AB0DC6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нарисованным небом рисуем кисточкой №3 птичек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C247B5" w:rsidTr="00CD0A06">
        <w:trPr>
          <w:trHeight w:val="161"/>
        </w:trPr>
        <w:tc>
          <w:tcPr>
            <w:tcW w:w="1226" w:type="dxa"/>
            <w:vMerge/>
          </w:tcPr>
          <w:p w:rsidR="00CD0A06" w:rsidRPr="00C247B5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C247B5" w:rsidRDefault="00EA7D82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B5">
              <w:rPr>
                <w:rFonts w:ascii="Times New Roman" w:hAnsi="Times New Roman" w:cs="Times New Roman"/>
                <w:sz w:val="28"/>
                <w:szCs w:val="28"/>
              </w:rPr>
              <w:t>Тема №44 «Наряды для мам</w:t>
            </w:r>
            <w:r w:rsidR="00CD0A06" w:rsidRPr="00C24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82" w:rsidRPr="00AB0DC6" w:rsidRDefault="00EA7D82" w:rsidP="00EA7D82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>Рисование ватными палочками</w:t>
            </w:r>
          </w:p>
          <w:p w:rsidR="00CD0A06" w:rsidRPr="00AB0DC6" w:rsidRDefault="00EA7D82" w:rsidP="00EA7D82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 xml:space="preserve">Вырезанные из бумаги силуэты платьев,  ватные </w:t>
            </w:r>
            <w:r w:rsidRPr="00AB0DC6">
              <w:rPr>
                <w:rStyle w:val="c8"/>
                <w:sz w:val="28"/>
                <w:szCs w:val="28"/>
              </w:rPr>
              <w:lastRenderedPageBreak/>
              <w:t>палочки,  гуашь разноцветная в чашечках, салфетки, иллюстрации.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D0A06" w:rsidRPr="004E7CB0" w:rsidTr="00CD0A06">
        <w:trPr>
          <w:trHeight w:val="195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C416A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№45 «Цыплята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A06" w:rsidRPr="00C416A6" w:rsidRDefault="00C416A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A6">
              <w:rPr>
                <w:rFonts w:ascii="Times New Roman" w:hAnsi="Times New Roman" w:cs="Times New Roman"/>
                <w:sz w:val="28"/>
                <w:szCs w:val="28"/>
              </w:rPr>
              <w:t>Тонированный лист плотной бумаги формата А4, салфетки желтого цвета, целые и половин</w:t>
            </w:r>
            <w:r w:rsidRPr="00C416A6">
              <w:rPr>
                <w:rFonts w:ascii="Times New Roman" w:hAnsi="Times New Roman" w:cs="Times New Roman"/>
                <w:sz w:val="28"/>
                <w:szCs w:val="28"/>
              </w:rPr>
              <w:softHyphen/>
              <w:t>ки (2 шт.), черный маркер, шапочки с рисунка</w:t>
            </w:r>
            <w:r w:rsidRPr="00C416A6">
              <w:rPr>
                <w:rFonts w:ascii="Times New Roman" w:hAnsi="Times New Roman" w:cs="Times New Roman"/>
                <w:sz w:val="28"/>
                <w:szCs w:val="28"/>
              </w:rPr>
              <w:softHyphen/>
              <w:t>ми цыплят (для игры), эскизы и иллюстрации с изобра</w:t>
            </w:r>
            <w:r w:rsidRPr="00C416A6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жениями цыплят в разных художественных техниках.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03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C247B5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№46 «Нарядные матрешки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7B5" w:rsidRPr="00AB0DC6" w:rsidRDefault="00C247B5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Рисование мятой бумагой</w:t>
            </w:r>
          </w:p>
          <w:p w:rsidR="00CD0A06" w:rsidRPr="00AB0DC6" w:rsidRDefault="00C247B5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Матрешки, вырезанные из бумаги, разные печатки, пальчиковая краска, салфетки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37"/>
        </w:trPr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№47 «Кораблик»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82" w:rsidRPr="00AB0DC6" w:rsidRDefault="00EA7D82" w:rsidP="00EA7D82">
            <w:pPr>
              <w:pStyle w:val="c3"/>
              <w:jc w:val="both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Симметричная монотипия.</w:t>
            </w:r>
          </w:p>
          <w:p w:rsidR="00EA7D82" w:rsidRPr="00AB0DC6" w:rsidRDefault="00EA7D82" w:rsidP="00EA7D82">
            <w:pPr>
              <w:pStyle w:val="c3"/>
              <w:jc w:val="both"/>
              <w:rPr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>Альбомный лист с нарисованным контуром кораблика, репродукции, иллюстрации или игрушка. Гуашь разных цветов.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73"/>
        </w:trPr>
        <w:tc>
          <w:tcPr>
            <w:tcW w:w="1226" w:type="dxa"/>
            <w:vMerge w:val="restart"/>
            <w:tcBorders>
              <w:top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06" w:rsidRPr="004E7CB0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№48 «Медуза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34" w:rsidRPr="005B0034" w:rsidRDefault="005B0034" w:rsidP="005B0034">
            <w:pPr>
              <w:pStyle w:val="a5"/>
              <w:rPr>
                <w:sz w:val="28"/>
                <w:szCs w:val="28"/>
              </w:rPr>
            </w:pPr>
            <w:r w:rsidRPr="005B0034">
              <w:rPr>
                <w:sz w:val="28"/>
                <w:szCs w:val="28"/>
              </w:rPr>
              <w:t xml:space="preserve">Гуашь и </w:t>
            </w:r>
            <w:r w:rsidR="0086764C">
              <w:rPr>
                <w:sz w:val="28"/>
                <w:szCs w:val="28"/>
              </w:rPr>
              <w:t>з</w:t>
            </w:r>
            <w:r w:rsidRPr="005B0034">
              <w:rPr>
                <w:sz w:val="28"/>
                <w:szCs w:val="28"/>
              </w:rPr>
              <w:t>аготовки для аппликации, самоклеящиеся глаза, клей., альбомный лист</w:t>
            </w:r>
          </w:p>
          <w:p w:rsidR="00CD0A06" w:rsidRPr="00AB0DC6" w:rsidRDefault="00CD0A0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49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C247B5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№49 «Загадочные струйки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1D" w:rsidRPr="00AB0DC6" w:rsidRDefault="008D381D" w:rsidP="008D381D">
            <w:pPr>
              <w:pStyle w:val="a5"/>
              <w:rPr>
                <w:sz w:val="28"/>
                <w:szCs w:val="28"/>
              </w:rPr>
            </w:pPr>
            <w:r w:rsidRPr="00AB0DC6">
              <w:rPr>
                <w:sz w:val="28"/>
                <w:szCs w:val="28"/>
              </w:rPr>
              <w:t>Дуем в трубочки, набирая краски.</w:t>
            </w:r>
          </w:p>
          <w:p w:rsidR="00CD0A06" w:rsidRPr="00AB0DC6" w:rsidRDefault="008D381D" w:rsidP="008D381D">
            <w:pPr>
              <w:pStyle w:val="a5"/>
              <w:rPr>
                <w:sz w:val="28"/>
                <w:szCs w:val="28"/>
              </w:rPr>
            </w:pPr>
            <w:r w:rsidRPr="00AB0DC6">
              <w:rPr>
                <w:sz w:val="28"/>
                <w:szCs w:val="28"/>
              </w:rPr>
              <w:t>Образец; бумага, акварель, акварель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61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5B0034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№50 «Черемуха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A06" w:rsidRPr="005B0034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>Тонированная бумага синего или феолетового цветов, гуашь, кисти, подставка для кистей, салфетки, ватные палочки.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50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№51 «Бабочка – красавица»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A06" w:rsidRPr="00C416A6" w:rsidRDefault="00C416A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A6">
              <w:rPr>
                <w:rFonts w:ascii="Times New Roman" w:hAnsi="Times New Roman" w:cs="Times New Roman"/>
                <w:sz w:val="28"/>
                <w:szCs w:val="28"/>
              </w:rPr>
              <w:t xml:space="preserve">Листы акварельной бумаги, с готовой линией сгиба, акварельные краски, наборы </w:t>
            </w:r>
            <w:r w:rsidRPr="00C41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фломастеров, кисти, палитра, салфетки, фартуки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D0A06" w:rsidRPr="004E7CB0" w:rsidTr="00CD0A06">
        <w:trPr>
          <w:trHeight w:val="69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8D381D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№52 «</w:t>
            </w:r>
            <w:r w:rsidRPr="008D381D">
              <w:rPr>
                <w:rFonts w:ascii="Times New Roman" w:hAnsi="Times New Roman" w:cs="Times New Roman"/>
                <w:sz w:val="28"/>
                <w:szCs w:val="28"/>
              </w:rPr>
              <w:t>Каракулеграфия</w:t>
            </w:r>
            <w:r w:rsidR="00CD0A06" w:rsidRPr="008D3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1D" w:rsidRPr="00AB0DC6" w:rsidRDefault="008D381D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Рисование недостающих линий объекта</w:t>
            </w:r>
          </w:p>
          <w:p w:rsidR="00CD0A06" w:rsidRPr="00AB0DC6" w:rsidRDefault="008D381D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Альбомный лист с каракулями, простй карандаш, набор цветных карандашей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73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single" w:sz="4" w:space="0" w:color="auto"/>
            </w:tcBorders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Тема №53 «Подснежник»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0A06" w:rsidRPr="005B0034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>Баночки с краской, трубочки для коктейлей, трафареты листьев, печатки, ватные палочки. Лесовичок –игрушка. Мнемотаблицы. Музыкальное сопровождение. Образцы цветка, нарисованных мыльными. Альбомные 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566C41" w:rsidTr="00CD0A06">
        <w:trPr>
          <w:trHeight w:val="115"/>
        </w:trPr>
        <w:tc>
          <w:tcPr>
            <w:tcW w:w="1226" w:type="dxa"/>
            <w:vMerge/>
          </w:tcPr>
          <w:p w:rsidR="00CD0A06" w:rsidRPr="00566C41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4" w:space="0" w:color="auto"/>
            </w:tcBorders>
          </w:tcPr>
          <w:p w:rsidR="00CD0A06" w:rsidRPr="00566C41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C41">
              <w:rPr>
                <w:rFonts w:ascii="Times New Roman" w:hAnsi="Times New Roman" w:cs="Times New Roman"/>
                <w:sz w:val="28"/>
                <w:szCs w:val="28"/>
              </w:rPr>
              <w:t>Тема №54 «Башмачок с цветами»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0034" w:rsidRPr="005B0034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>Альбомный лист с аппликацией башмака.</w:t>
            </w:r>
          </w:p>
          <w:p w:rsidR="00CD0A06" w:rsidRPr="00AB0DC6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>Белая и бледно-зеленая бумага фор</w:t>
            </w:r>
            <w:r w:rsidRPr="005B0034">
              <w:rPr>
                <w:rFonts w:ascii="Times New Roman" w:hAnsi="Times New Roman" w:cs="Times New Roman"/>
                <w:sz w:val="28"/>
                <w:szCs w:val="28"/>
              </w:rPr>
              <w:softHyphen/>
              <w:t>мата A3 иллюстрации, восковые мелки, аква</w:t>
            </w:r>
            <w:r w:rsidRPr="005B0034">
              <w:rPr>
                <w:rFonts w:ascii="Times New Roman" w:hAnsi="Times New Roman" w:cs="Times New Roman"/>
                <w:sz w:val="28"/>
                <w:szCs w:val="28"/>
              </w:rPr>
              <w:softHyphen/>
              <w:t>рель, зеленая гуашь, гуашь в мисочках для печати, тампоны из поролона, трафареты, кисти № 9 и № 2, эскизы с изображением цветов, карточки из картона различного цвета для игры</w:t>
            </w:r>
            <w:r>
              <w:t>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126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5B0034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№55 «Зоопарк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A06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Шаблонография </w:t>
            </w:r>
          </w:p>
          <w:p w:rsidR="005B0034" w:rsidRPr="005B0034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>Альбомный лист, набор шаблонов геометрических фигур разного размера, простой карандаш, набор цветных карандашей; картинки с изображением животных</w:t>
            </w:r>
          </w:p>
          <w:p w:rsidR="005B0034" w:rsidRPr="00AB0DC6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5B0034" w:rsidTr="00CD0A06">
        <w:trPr>
          <w:trHeight w:val="195"/>
        </w:trPr>
        <w:tc>
          <w:tcPr>
            <w:tcW w:w="1226" w:type="dxa"/>
            <w:vMerge/>
          </w:tcPr>
          <w:p w:rsidR="00CD0A06" w:rsidRPr="005B0034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5B0034" w:rsidRDefault="00C416A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>Тема №56 «Мы рисуем, что хотим</w:t>
            </w:r>
            <w:r w:rsidR="00CD0A06" w:rsidRPr="005B00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A06" w:rsidRPr="005B0034" w:rsidRDefault="00C416A6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>Все имеющееся в наличии: трафареты из разных материалов, ватные палочки и т.д.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5B0034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rPr>
          <w:trHeight w:val="207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6" w:rsidRPr="004E7CB0" w:rsidRDefault="005B0034" w:rsidP="00CD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№57 «Пейзаж у озера</w:t>
            </w:r>
            <w:r w:rsidR="00CD0A06" w:rsidRPr="004E7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A06" w:rsidRPr="005B0034" w:rsidRDefault="005B0034" w:rsidP="00CD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акварельной бумаги</w:t>
            </w:r>
            <w:r w:rsidRPr="005B0034">
              <w:rPr>
                <w:rFonts w:ascii="Times New Roman" w:hAnsi="Times New Roman" w:cs="Times New Roman"/>
                <w:sz w:val="28"/>
                <w:szCs w:val="28"/>
              </w:rPr>
              <w:t xml:space="preserve"> с готовой линией сгиба, акварельные краски, наборы фломастеров, кисти, палитра, салфетки, фартуки, фотоиллюстрация с пейзажем, отражённым в озере.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CD0A06" w:rsidRPr="00AB0DC6" w:rsidRDefault="00CD0A06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 w:val="restart"/>
          </w:tcPr>
          <w:p w:rsidR="00CD0A06" w:rsidRPr="004E7CB0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  <w:p w:rsidR="00CD0A06" w:rsidRPr="004E7CB0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  <w:p w:rsidR="00CD0A06" w:rsidRPr="004E7CB0" w:rsidRDefault="00CD0A06" w:rsidP="00CD0A06">
            <w:pPr>
              <w:pStyle w:val="a5"/>
              <w:rPr>
                <w:bCs/>
                <w:sz w:val="28"/>
                <w:szCs w:val="28"/>
              </w:rPr>
            </w:pPr>
            <w:r w:rsidRPr="004E7CB0">
              <w:rPr>
                <w:bCs/>
                <w:sz w:val="28"/>
                <w:szCs w:val="28"/>
              </w:rPr>
              <w:t xml:space="preserve">  Май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pStyle w:val="a5"/>
              <w:rPr>
                <w:b/>
                <w:bCs/>
                <w:sz w:val="28"/>
                <w:szCs w:val="28"/>
              </w:rPr>
            </w:pPr>
            <w:r w:rsidRPr="004E7CB0">
              <w:rPr>
                <w:sz w:val="28"/>
                <w:szCs w:val="28"/>
              </w:rPr>
              <w:t>Тема №58 «Листочки распустились»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461EA7" w:rsidRPr="00AB0DC6" w:rsidRDefault="00461EA7" w:rsidP="00461EA7">
            <w:pPr>
              <w:pStyle w:val="c3"/>
              <w:rPr>
                <w:rStyle w:val="c8"/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>Рисование ватными палочками</w:t>
            </w:r>
          </w:p>
          <w:p w:rsidR="00461EA7" w:rsidRPr="00AB0DC6" w:rsidRDefault="00461EA7" w:rsidP="00461EA7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8"/>
              </w:rPr>
              <w:t>На альбомном листе аппликация из цветной бумаги без листьев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AB0DC6">
              <w:rPr>
                <w:bCs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pStyle w:val="a5"/>
              <w:rPr>
                <w:b/>
                <w:bCs/>
                <w:sz w:val="28"/>
                <w:szCs w:val="28"/>
              </w:rPr>
            </w:pPr>
            <w:r w:rsidRPr="004E7CB0">
              <w:rPr>
                <w:sz w:val="28"/>
                <w:szCs w:val="28"/>
              </w:rPr>
              <w:t>Тема №59 «Чудо – цветы»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66C41" w:rsidRPr="00AB0DC6" w:rsidRDefault="00566C41" w:rsidP="00566C41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Рисование ладошкой</w:t>
            </w:r>
          </w:p>
          <w:p w:rsidR="00CD0A06" w:rsidRPr="00AB0DC6" w:rsidRDefault="00566C41" w:rsidP="00566C41">
            <w:pPr>
              <w:pStyle w:val="c3"/>
              <w:rPr>
                <w:bCs/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Тонированный фон, , гуашь, кисти, подставки, салфетки.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AB0DC6">
              <w:rPr>
                <w:bCs/>
                <w:sz w:val="28"/>
                <w:szCs w:val="28"/>
              </w:rPr>
              <w:t>1</w:t>
            </w:r>
          </w:p>
        </w:tc>
      </w:tr>
      <w:tr w:rsidR="00CD0A06" w:rsidRPr="004E7CB0" w:rsidTr="00566C41">
        <w:trPr>
          <w:trHeight w:val="2599"/>
        </w:trPr>
        <w:tc>
          <w:tcPr>
            <w:tcW w:w="1226" w:type="dxa"/>
            <w:vMerge/>
          </w:tcPr>
          <w:p w:rsidR="00CD0A06" w:rsidRPr="004E7CB0" w:rsidRDefault="00CD0A06" w:rsidP="00CD0A0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pStyle w:val="a5"/>
              <w:rPr>
                <w:b/>
                <w:bCs/>
                <w:sz w:val="28"/>
                <w:szCs w:val="28"/>
              </w:rPr>
            </w:pPr>
            <w:r w:rsidRPr="004E7CB0">
              <w:rPr>
                <w:sz w:val="28"/>
                <w:szCs w:val="28"/>
              </w:rPr>
              <w:t>Тема №60 «Одуванчик в желтом сарафане»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66C41" w:rsidRPr="00AB0DC6" w:rsidRDefault="00566C41" w:rsidP="00566C4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DC6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 жёсткой полусухой кистью</w:t>
            </w:r>
          </w:p>
          <w:p w:rsidR="00CD0A06" w:rsidRPr="00AB0DC6" w:rsidRDefault="00566C41" w:rsidP="00566C41">
            <w:pPr>
              <w:spacing w:before="90" w:after="90"/>
              <w:rPr>
                <w:bCs/>
                <w:sz w:val="28"/>
                <w:szCs w:val="28"/>
              </w:rPr>
            </w:pPr>
            <w:r w:rsidRPr="00AB0DC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Листы бумаги светло-зеленого цвета, жесткая кисть,  гуашь желтого цвета в чашечках, салфетки, иллюстрации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AB0DC6">
              <w:rPr>
                <w:bCs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pStyle w:val="a5"/>
              <w:rPr>
                <w:b/>
                <w:bCs/>
                <w:sz w:val="28"/>
                <w:szCs w:val="28"/>
              </w:rPr>
            </w:pPr>
            <w:r w:rsidRPr="004E7CB0">
              <w:rPr>
                <w:sz w:val="28"/>
                <w:szCs w:val="28"/>
              </w:rPr>
              <w:t>Тема №61 «Салют Победы»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66C41" w:rsidRPr="00AB0DC6" w:rsidRDefault="00566C41" w:rsidP="00566C41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>Метод тычка (рисование щетинной кистью).</w:t>
            </w:r>
          </w:p>
          <w:p w:rsidR="00CD0A06" w:rsidRPr="00AB0DC6" w:rsidRDefault="00566C41" w:rsidP="00566C41">
            <w:pPr>
              <w:pStyle w:val="c3"/>
              <w:rPr>
                <w:bCs/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>Тонированная бумага, слегка разведенная гуашь, щетинные кисти, подставки, салфетки, иллюстрации 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AB0DC6">
              <w:rPr>
                <w:bCs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pStyle w:val="a5"/>
              <w:rPr>
                <w:b/>
                <w:bCs/>
                <w:sz w:val="28"/>
                <w:szCs w:val="28"/>
              </w:rPr>
            </w:pPr>
            <w:r w:rsidRPr="004E7CB0">
              <w:rPr>
                <w:sz w:val="28"/>
                <w:szCs w:val="28"/>
              </w:rPr>
              <w:t>Тема №</w:t>
            </w:r>
            <w:r w:rsidR="008D381D">
              <w:rPr>
                <w:sz w:val="28"/>
                <w:szCs w:val="28"/>
              </w:rPr>
              <w:t>62 «Разноцветный коврик</w:t>
            </w:r>
            <w:r w:rsidRPr="004E7CB0">
              <w:rPr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8D381D" w:rsidRPr="00AB0DC6" w:rsidRDefault="008D381D" w:rsidP="008D381D">
            <w:pPr>
              <w:pStyle w:val="a5"/>
              <w:rPr>
                <w:sz w:val="28"/>
                <w:szCs w:val="28"/>
              </w:rPr>
            </w:pPr>
            <w:r w:rsidRPr="00AB0DC6">
              <w:rPr>
                <w:sz w:val="28"/>
                <w:szCs w:val="28"/>
              </w:rPr>
              <w:t>Рисование салфеткой</w:t>
            </w:r>
          </w:p>
          <w:p w:rsidR="00CD0A06" w:rsidRPr="00AB0DC6" w:rsidRDefault="008D381D" w:rsidP="008D381D">
            <w:pPr>
              <w:pStyle w:val="a5"/>
              <w:rPr>
                <w:bCs/>
                <w:sz w:val="28"/>
                <w:szCs w:val="28"/>
              </w:rPr>
            </w:pPr>
            <w:r w:rsidRPr="00AB0DC6">
              <w:rPr>
                <w:sz w:val="28"/>
                <w:szCs w:val="28"/>
              </w:rPr>
              <w:t>Краски гуашевые, влажные салфетки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AB0DC6">
              <w:rPr>
                <w:bCs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566C41" w:rsidP="00CD0A06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№63 «Коровки на лужайке</w:t>
            </w:r>
            <w:r w:rsidR="00CD0A06" w:rsidRPr="004E7CB0">
              <w:rPr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66C41" w:rsidRPr="00AB0DC6" w:rsidRDefault="00566C41" w:rsidP="00566C41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Рисование пальчиками</w:t>
            </w:r>
          </w:p>
          <w:p w:rsidR="00CD0A06" w:rsidRPr="00AB0DC6" w:rsidRDefault="00566C41" w:rsidP="00566C41">
            <w:pPr>
              <w:pStyle w:val="c3"/>
              <w:rPr>
                <w:bCs/>
                <w:sz w:val="28"/>
                <w:szCs w:val="28"/>
              </w:rPr>
            </w:pPr>
            <w:r w:rsidRPr="00AB0DC6">
              <w:rPr>
                <w:rStyle w:val="c1"/>
                <w:sz w:val="28"/>
                <w:szCs w:val="28"/>
              </w:rPr>
              <w:t>Божьи коровки без точек на спинках,  чёрная гуашь в мисочках,  ватман,  салфетки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AB0DC6">
              <w:rPr>
                <w:bCs/>
                <w:sz w:val="28"/>
                <w:szCs w:val="28"/>
              </w:rPr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416A6" w:rsidP="00CD0A06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№64 «Веселые кляксы</w:t>
            </w:r>
            <w:r w:rsidR="00CD0A06" w:rsidRPr="004E7CB0">
              <w:rPr>
                <w:sz w:val="28"/>
                <w:szCs w:val="28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CD0A06" w:rsidRPr="00C416A6" w:rsidRDefault="00C416A6" w:rsidP="00CD0A06">
            <w:pPr>
              <w:pStyle w:val="a5"/>
              <w:rPr>
                <w:bCs/>
                <w:sz w:val="28"/>
                <w:szCs w:val="28"/>
              </w:rPr>
            </w:pPr>
            <w:r w:rsidRPr="00C416A6">
              <w:rPr>
                <w:sz w:val="28"/>
                <w:szCs w:val="28"/>
              </w:rPr>
              <w:t xml:space="preserve">Альбомные листы, кисти, набор фломастеров, салфетки, готовые работы по кляксографии, набор </w:t>
            </w:r>
            <w:r w:rsidRPr="00C416A6">
              <w:rPr>
                <w:sz w:val="28"/>
                <w:szCs w:val="28"/>
              </w:rPr>
              <w:lastRenderedPageBreak/>
              <w:t>карточек с изображением клякс.</w:t>
            </w:r>
          </w:p>
        </w:tc>
        <w:tc>
          <w:tcPr>
            <w:tcW w:w="1713" w:type="dxa"/>
          </w:tcPr>
          <w:p w:rsidR="00CD0A06" w:rsidRPr="00AB0DC6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AB0DC6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CD0A06" w:rsidRPr="004E7CB0" w:rsidTr="00CD0A06">
        <w:tc>
          <w:tcPr>
            <w:tcW w:w="1226" w:type="dxa"/>
            <w:vMerge/>
          </w:tcPr>
          <w:p w:rsidR="00CD0A06" w:rsidRPr="004E7CB0" w:rsidRDefault="00CD0A06" w:rsidP="00CD0A0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CD0A06" w:rsidRPr="004E7CB0" w:rsidRDefault="00CD0A06" w:rsidP="00CD0A06">
            <w:pPr>
              <w:pStyle w:val="a5"/>
              <w:rPr>
                <w:b/>
                <w:bCs/>
                <w:sz w:val="28"/>
                <w:szCs w:val="28"/>
              </w:rPr>
            </w:pPr>
            <w:r w:rsidRPr="004E7CB0">
              <w:rPr>
                <w:sz w:val="28"/>
                <w:szCs w:val="28"/>
              </w:rPr>
              <w:t>Тема №65 «Лето на пороге»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66C41" w:rsidRPr="00AB0DC6" w:rsidRDefault="00566C41" w:rsidP="00566C41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>Рисование ладошкой</w:t>
            </w:r>
          </w:p>
          <w:p w:rsidR="00566C41" w:rsidRPr="00AB0DC6" w:rsidRDefault="00566C41" w:rsidP="00566C41">
            <w:pPr>
              <w:pStyle w:val="c3"/>
              <w:rPr>
                <w:sz w:val="28"/>
                <w:szCs w:val="28"/>
              </w:rPr>
            </w:pPr>
            <w:r w:rsidRPr="00AB0DC6">
              <w:rPr>
                <w:rStyle w:val="c8"/>
                <w:sz w:val="28"/>
                <w:szCs w:val="28"/>
              </w:rPr>
              <w:t>Альбомы, на листе 2 «окошка», пальчиковые краски (по 2 цвета для каждого ребёнка), салфетки.</w:t>
            </w:r>
          </w:p>
          <w:p w:rsidR="00CD0A06" w:rsidRPr="00AB0DC6" w:rsidRDefault="00CD0A06" w:rsidP="00CD0A06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CD0A06" w:rsidRPr="00AB0DC6" w:rsidRDefault="00CD0A06" w:rsidP="00CD0A06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AB0DC6">
              <w:rPr>
                <w:bCs/>
                <w:sz w:val="28"/>
                <w:szCs w:val="28"/>
              </w:rPr>
              <w:t>1</w:t>
            </w:r>
          </w:p>
        </w:tc>
      </w:tr>
    </w:tbl>
    <w:p w:rsidR="004E7CB0" w:rsidRPr="004E7CB0" w:rsidRDefault="004E7CB0" w:rsidP="004E7CB0">
      <w:pPr>
        <w:pStyle w:val="a5"/>
        <w:shd w:val="clear" w:color="auto" w:fill="FFFFFF"/>
        <w:jc w:val="center"/>
        <w:rPr>
          <w:b/>
          <w:bCs/>
          <w:sz w:val="28"/>
          <w:szCs w:val="28"/>
        </w:rPr>
      </w:pPr>
    </w:p>
    <w:p w:rsidR="004E7CB0" w:rsidRPr="004E7CB0" w:rsidRDefault="004E7CB0" w:rsidP="004E7CB0">
      <w:pPr>
        <w:pStyle w:val="a5"/>
        <w:shd w:val="clear" w:color="auto" w:fill="FFFFFF"/>
        <w:jc w:val="center"/>
        <w:rPr>
          <w:b/>
          <w:bCs/>
          <w:sz w:val="28"/>
          <w:szCs w:val="28"/>
        </w:rPr>
      </w:pPr>
      <w:r w:rsidRPr="004E7CB0">
        <w:rPr>
          <w:b/>
          <w:bCs/>
          <w:sz w:val="28"/>
          <w:szCs w:val="28"/>
        </w:rPr>
        <w:t>Организационный раздел</w:t>
      </w:r>
    </w:p>
    <w:p w:rsidR="004E7CB0" w:rsidRPr="004E7CB0" w:rsidRDefault="004E7CB0" w:rsidP="004E7CB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0">
        <w:rPr>
          <w:rFonts w:ascii="Times New Roman" w:hAnsi="Times New Roman" w:cs="Times New Roman"/>
          <w:b/>
          <w:sz w:val="28"/>
          <w:szCs w:val="28"/>
        </w:rPr>
        <w:t>.Материально-техническое обеспечение Программы</w:t>
      </w:r>
    </w:p>
    <w:p w:rsidR="004E7CB0" w:rsidRPr="004E7CB0" w:rsidRDefault="004E7CB0" w:rsidP="004E7C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В ДОУ имеется:</w:t>
      </w:r>
    </w:p>
    <w:p w:rsidR="004E7CB0" w:rsidRPr="004E7CB0" w:rsidRDefault="004E7CB0" w:rsidP="004E7C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музыкальный зал;</w:t>
      </w:r>
    </w:p>
    <w:p w:rsidR="004E7CB0" w:rsidRPr="004E7CB0" w:rsidRDefault="004E7CB0" w:rsidP="004E7C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физкультурный зал;</w:t>
      </w:r>
    </w:p>
    <w:p w:rsidR="004E7CB0" w:rsidRPr="004E7CB0" w:rsidRDefault="004E7CB0" w:rsidP="004E7C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методический кабинет;</w:t>
      </w:r>
    </w:p>
    <w:p w:rsidR="004E7CB0" w:rsidRPr="004E7CB0" w:rsidRDefault="004E7CB0" w:rsidP="004E7C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- спортивная площадка.</w:t>
      </w:r>
    </w:p>
    <w:p w:rsidR="004E7CB0" w:rsidRPr="004E7CB0" w:rsidRDefault="004E7CB0" w:rsidP="004E7CB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Все эксплуатируемые помещения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образования.</w:t>
      </w:r>
    </w:p>
    <w:p w:rsidR="004E7CB0" w:rsidRPr="004E7CB0" w:rsidRDefault="004E7CB0" w:rsidP="004E7CB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 xml:space="preserve">Одним из условий качества образования является совершенствование материально-технической базы. </w:t>
      </w:r>
    </w:p>
    <w:p w:rsidR="004E7CB0" w:rsidRPr="004E7CB0" w:rsidRDefault="004E7CB0" w:rsidP="004E7CB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В дошкольном учреждении имеется современная информационно–техническая база: электронная почта, доступ к сети Интернет, технические средства обучения, музыкальный центр, магнитофоны, копировальная техника.</w:t>
      </w:r>
    </w:p>
    <w:tbl>
      <w:tblPr>
        <w:tblStyle w:val="a4"/>
        <w:tblW w:w="0" w:type="auto"/>
        <w:tblLook w:val="04A0"/>
      </w:tblPr>
      <w:tblGrid>
        <w:gridCol w:w="750"/>
        <w:gridCol w:w="5645"/>
        <w:gridCol w:w="3176"/>
      </w:tblGrid>
      <w:tr w:rsidR="004E7CB0" w:rsidRPr="004E7CB0" w:rsidTr="00CD0A06">
        <w:tc>
          <w:tcPr>
            <w:tcW w:w="750" w:type="dxa"/>
            <w:vAlign w:val="center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7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645" w:type="dxa"/>
            <w:vAlign w:val="center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 оборудования</w:t>
            </w:r>
          </w:p>
        </w:tc>
        <w:tc>
          <w:tcPr>
            <w:tcW w:w="3176" w:type="dxa"/>
            <w:vAlign w:val="center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E7CB0" w:rsidRPr="004E7CB0" w:rsidTr="00CD0A06">
        <w:tc>
          <w:tcPr>
            <w:tcW w:w="750" w:type="dxa"/>
          </w:tcPr>
          <w:p w:rsidR="004E7CB0" w:rsidRPr="004E7CB0" w:rsidRDefault="004E7CB0" w:rsidP="004E7CB0">
            <w:pPr>
              <w:pStyle w:val="a3"/>
              <w:numPr>
                <w:ilvl w:val="0"/>
                <w:numId w:val="8"/>
              </w:num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vAlign w:val="center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76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CB0" w:rsidRPr="004E7CB0" w:rsidTr="00CD0A06">
        <w:tc>
          <w:tcPr>
            <w:tcW w:w="750" w:type="dxa"/>
          </w:tcPr>
          <w:p w:rsidR="004E7CB0" w:rsidRPr="004E7CB0" w:rsidRDefault="004E7CB0" w:rsidP="004E7CB0">
            <w:pPr>
              <w:pStyle w:val="a3"/>
              <w:numPr>
                <w:ilvl w:val="0"/>
                <w:numId w:val="8"/>
              </w:num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176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CB0" w:rsidRPr="004E7CB0" w:rsidTr="00CD0A06">
        <w:tc>
          <w:tcPr>
            <w:tcW w:w="750" w:type="dxa"/>
          </w:tcPr>
          <w:p w:rsidR="004E7CB0" w:rsidRPr="004E7CB0" w:rsidRDefault="004E7CB0" w:rsidP="004E7CB0">
            <w:pPr>
              <w:pStyle w:val="a3"/>
              <w:numPr>
                <w:ilvl w:val="0"/>
                <w:numId w:val="8"/>
              </w:num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176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CB0" w:rsidRPr="004E7CB0" w:rsidTr="00CD0A06">
        <w:tc>
          <w:tcPr>
            <w:tcW w:w="750" w:type="dxa"/>
          </w:tcPr>
          <w:p w:rsidR="004E7CB0" w:rsidRPr="004E7CB0" w:rsidRDefault="004E7CB0" w:rsidP="004E7CB0">
            <w:pPr>
              <w:pStyle w:val="a3"/>
              <w:numPr>
                <w:ilvl w:val="0"/>
                <w:numId w:val="8"/>
              </w:num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176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CB0" w:rsidRPr="004E7CB0" w:rsidTr="00CD0A06">
        <w:tc>
          <w:tcPr>
            <w:tcW w:w="750" w:type="dxa"/>
          </w:tcPr>
          <w:p w:rsidR="004E7CB0" w:rsidRPr="004E7CB0" w:rsidRDefault="004E7CB0" w:rsidP="004E7CB0">
            <w:pPr>
              <w:pStyle w:val="a3"/>
              <w:numPr>
                <w:ilvl w:val="0"/>
                <w:numId w:val="8"/>
              </w:num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3176" w:type="dxa"/>
          </w:tcPr>
          <w:p w:rsidR="004E7CB0" w:rsidRPr="004E7CB0" w:rsidRDefault="004E7CB0" w:rsidP="00CD0A0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7CB0" w:rsidRPr="004E7CB0" w:rsidRDefault="004E7CB0" w:rsidP="004E7C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30"/>
      <w:bookmarkStart w:id="1" w:name="c11534238e42619145d201b2e693d16dd77f1f9b"/>
      <w:bookmarkEnd w:id="0"/>
      <w:bookmarkEnd w:id="1"/>
    </w:p>
    <w:p w:rsidR="004E7CB0" w:rsidRPr="004E7CB0" w:rsidRDefault="004E7CB0" w:rsidP="004E7C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CB0">
        <w:rPr>
          <w:rFonts w:ascii="Times New Roman" w:hAnsi="Times New Roman" w:cs="Times New Roman"/>
          <w:sz w:val="28"/>
          <w:szCs w:val="28"/>
        </w:rPr>
        <w:t>Создан собственный сайт Учреждения. </w:t>
      </w:r>
    </w:p>
    <w:p w:rsidR="004E7CB0" w:rsidRPr="004E7CB0" w:rsidRDefault="004E7CB0" w:rsidP="004E7CB0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4E7CB0">
        <w:rPr>
          <w:b/>
          <w:bCs/>
          <w:sz w:val="28"/>
          <w:szCs w:val="28"/>
        </w:rPr>
        <w:t>Режим дня в ДОУ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 xml:space="preserve">                 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>При составлении и организации режима дня учитываются повторяющиеся компоненты:</w:t>
      </w:r>
    </w:p>
    <w:p w:rsidR="004E7CB0" w:rsidRPr="004E7CB0" w:rsidRDefault="004E7CB0" w:rsidP="004E7CB0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>время приёма пищи;</w:t>
      </w:r>
    </w:p>
    <w:p w:rsidR="004E7CB0" w:rsidRPr="004E7CB0" w:rsidRDefault="004E7CB0" w:rsidP="004E7CB0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>укладывание на дневной сон;</w:t>
      </w:r>
    </w:p>
    <w:p w:rsidR="004E7CB0" w:rsidRPr="004E7CB0" w:rsidRDefault="004E7CB0" w:rsidP="004E7CB0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4E7CB0" w:rsidRPr="004E7CB0" w:rsidRDefault="004E7CB0" w:rsidP="004E7CB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7CB0">
        <w:rPr>
          <w:sz w:val="28"/>
          <w:szCs w:val="28"/>
        </w:rPr>
        <w:t>Режим дня соответствует возрастным особенностям детей второй младшей группы и способствует их гармоничному развитию.</w:t>
      </w:r>
    </w:p>
    <w:p w:rsidR="004E7CB0" w:rsidRPr="004E7CB0" w:rsidRDefault="004E7CB0" w:rsidP="004E7C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7CB0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Pr="004E7CB0">
        <w:rPr>
          <w:rFonts w:ascii="Times New Roman" w:hAnsi="Times New Roman" w:cs="Times New Roman"/>
          <w:sz w:val="28"/>
          <w:szCs w:val="28"/>
        </w:rPr>
        <w:t>(</w:t>
      </w:r>
      <w:r w:rsidRPr="004E7CB0">
        <w:rPr>
          <w:rFonts w:ascii="Times New Roman" w:hAnsi="Times New Roman" w:cs="Times New Roman"/>
          <w:sz w:val="28"/>
          <w:szCs w:val="28"/>
          <w:u w:val="single"/>
        </w:rPr>
        <w:t>холодный период).</w:t>
      </w:r>
    </w:p>
    <w:tbl>
      <w:tblPr>
        <w:tblStyle w:val="a4"/>
        <w:tblW w:w="0" w:type="auto"/>
        <w:tblLook w:val="04A0"/>
      </w:tblPr>
      <w:tblGrid>
        <w:gridCol w:w="5746"/>
        <w:gridCol w:w="3825"/>
      </w:tblGrid>
      <w:tr w:rsidR="004E7CB0" w:rsidRPr="004E7CB0" w:rsidTr="00CD0A06">
        <w:trPr>
          <w:trHeight w:val="516"/>
        </w:trPr>
        <w:tc>
          <w:tcPr>
            <w:tcW w:w="5814" w:type="dxa"/>
            <w:tcBorders>
              <w:bottom w:val="single" w:sz="4" w:space="0" w:color="auto"/>
            </w:tcBorders>
          </w:tcPr>
          <w:p w:rsidR="004E7CB0" w:rsidRPr="004E7CB0" w:rsidRDefault="004E7CB0" w:rsidP="00CD0A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Холодный период</w:t>
            </w:r>
          </w:p>
        </w:tc>
        <w:tc>
          <w:tcPr>
            <w:tcW w:w="3913" w:type="dxa"/>
            <w:vMerge w:val="restart"/>
          </w:tcPr>
          <w:p w:rsidR="004E7CB0" w:rsidRPr="004E7CB0" w:rsidRDefault="004E7CB0" w:rsidP="00CD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4E7CB0" w:rsidRPr="004E7CB0" w:rsidRDefault="004E7CB0" w:rsidP="00CD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</w:p>
          <w:p w:rsidR="004E7CB0" w:rsidRPr="004E7CB0" w:rsidRDefault="004E7CB0" w:rsidP="00CD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  <w:p w:rsidR="004E7CB0" w:rsidRPr="004E7CB0" w:rsidRDefault="004E7CB0" w:rsidP="00CD0A0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«Карапузики»</w:t>
            </w:r>
          </w:p>
        </w:tc>
      </w:tr>
      <w:tr w:rsidR="004E7CB0" w:rsidRPr="004E7CB0" w:rsidTr="00CD0A06">
        <w:trPr>
          <w:trHeight w:val="842"/>
        </w:trPr>
        <w:tc>
          <w:tcPr>
            <w:tcW w:w="5814" w:type="dxa"/>
            <w:tcBorders>
              <w:top w:val="single" w:sz="4" w:space="0" w:color="auto"/>
            </w:tcBorders>
          </w:tcPr>
          <w:p w:rsidR="004E7CB0" w:rsidRPr="004E7CB0" w:rsidRDefault="004E7CB0" w:rsidP="00CD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913" w:type="dxa"/>
            <w:vMerge/>
          </w:tcPr>
          <w:p w:rsidR="004E7CB0" w:rsidRPr="004E7CB0" w:rsidRDefault="004E7CB0" w:rsidP="00CD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CB0" w:rsidRPr="004E7CB0" w:rsidTr="00CD0A06">
        <w:tc>
          <w:tcPr>
            <w:tcW w:w="5814" w:type="dxa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детей, игры, дежурство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6.30 – 8.00</w:t>
            </w:r>
          </w:p>
        </w:tc>
      </w:tr>
      <w:tr w:rsidR="004E7CB0" w:rsidRPr="004E7CB0" w:rsidTr="00CD0A06">
        <w:tc>
          <w:tcPr>
            <w:tcW w:w="5814" w:type="dxa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7.50 – 8.00</w:t>
            </w:r>
          </w:p>
        </w:tc>
      </w:tr>
      <w:tr w:rsidR="004E7CB0" w:rsidRPr="004E7CB0" w:rsidTr="00CD0A06">
        <w:tc>
          <w:tcPr>
            <w:tcW w:w="5814" w:type="dxa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(образовательная деятельность  в режимных моментах)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8.00 – 8.20</w:t>
            </w:r>
          </w:p>
        </w:tc>
      </w:tr>
      <w:tr w:rsidR="004E7CB0" w:rsidRPr="004E7CB0" w:rsidTr="00CD0A06">
        <w:trPr>
          <w:trHeight w:val="1603"/>
        </w:trPr>
        <w:tc>
          <w:tcPr>
            <w:tcW w:w="5814" w:type="dxa"/>
            <w:tcBorders>
              <w:bottom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 – е занятие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8.20 -8.28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8.28 – 8.38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8.38 – 8.46</w:t>
            </w:r>
          </w:p>
        </w:tc>
      </w:tr>
      <w:tr w:rsidR="004E7CB0" w:rsidRPr="004E7CB0" w:rsidTr="00CD0A06">
        <w:trPr>
          <w:trHeight w:val="326"/>
        </w:trPr>
        <w:tc>
          <w:tcPr>
            <w:tcW w:w="5814" w:type="dxa"/>
            <w:tcBorders>
              <w:top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3913" w:type="dxa"/>
            <w:tcBorders>
              <w:top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8.46 – 9.20</w:t>
            </w:r>
          </w:p>
        </w:tc>
      </w:tr>
      <w:tr w:rsidR="004E7CB0" w:rsidRPr="004E7CB0" w:rsidTr="00CD0A06">
        <w:trPr>
          <w:trHeight w:val="326"/>
        </w:trPr>
        <w:tc>
          <w:tcPr>
            <w:tcW w:w="5814" w:type="dxa"/>
            <w:tcBorders>
              <w:top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13" w:type="dxa"/>
            <w:tcBorders>
              <w:top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</w:tr>
      <w:tr w:rsidR="004E7CB0" w:rsidRPr="004E7CB0" w:rsidTr="00CD0A06">
        <w:tc>
          <w:tcPr>
            <w:tcW w:w="5814" w:type="dxa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Одевание на прогулку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</w:tr>
      <w:tr w:rsidR="004E7CB0" w:rsidRPr="004E7CB0" w:rsidTr="00CD0A06">
        <w:tc>
          <w:tcPr>
            <w:tcW w:w="5814" w:type="dxa"/>
            <w:tcBorders>
              <w:right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13" w:type="dxa"/>
            <w:tcBorders>
              <w:left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10.00 – 11.20</w:t>
            </w:r>
          </w:p>
        </w:tc>
      </w:tr>
      <w:tr w:rsidR="004E7CB0" w:rsidRPr="004E7CB0" w:rsidTr="00CD0A06">
        <w:tc>
          <w:tcPr>
            <w:tcW w:w="5814" w:type="dxa"/>
            <w:tcBorders>
              <w:right w:val="single" w:sz="4" w:space="0" w:color="auto"/>
            </w:tcBorders>
            <w:vAlign w:val="center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Раздевание после прогулки, подготовка к обеду</w:t>
            </w:r>
          </w:p>
        </w:tc>
        <w:tc>
          <w:tcPr>
            <w:tcW w:w="3913" w:type="dxa"/>
            <w:tcBorders>
              <w:left w:val="single" w:sz="4" w:space="0" w:color="auto"/>
            </w:tcBorders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11.20 – 11.40</w:t>
            </w:r>
          </w:p>
        </w:tc>
      </w:tr>
      <w:tr w:rsidR="004E7CB0" w:rsidRPr="004E7CB0" w:rsidTr="00CD0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5814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Обед (образовательная  деятельность  в режимных моментах)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11.40 – 12.20</w:t>
            </w:r>
          </w:p>
        </w:tc>
      </w:tr>
      <w:tr w:rsidR="004E7CB0" w:rsidRPr="004E7CB0" w:rsidTr="00CD0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5814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12.20 – 15.30</w:t>
            </w:r>
          </w:p>
        </w:tc>
      </w:tr>
      <w:tr w:rsidR="004E7CB0" w:rsidRPr="004E7CB0" w:rsidTr="00CD0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5814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Бодрящая гимнастика, закаливание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</w:tr>
      <w:tr w:rsidR="004E7CB0" w:rsidRPr="004E7CB0" w:rsidTr="00CD0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5814" w:type="dxa"/>
            <w:vAlign w:val="center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Полдник (усиленный)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15.50 – 16.10</w:t>
            </w:r>
          </w:p>
        </w:tc>
      </w:tr>
      <w:tr w:rsidR="004E7CB0" w:rsidRPr="004E7CB0" w:rsidTr="00CD0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5814" w:type="dxa"/>
            <w:vAlign w:val="center"/>
          </w:tcPr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4E7CB0" w:rsidRPr="004E7CB0" w:rsidRDefault="004E7CB0" w:rsidP="00CD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16.10 -16.18</w:t>
            </w:r>
          </w:p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16.18 – 16.28</w:t>
            </w:r>
          </w:p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16.28 – 16.36</w:t>
            </w:r>
          </w:p>
        </w:tc>
      </w:tr>
      <w:tr w:rsidR="004E7CB0" w:rsidRPr="004E7CB0" w:rsidTr="00CD0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5814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игры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16.36 – 17.00</w:t>
            </w:r>
          </w:p>
        </w:tc>
      </w:tr>
      <w:tr w:rsidR="004E7CB0" w:rsidRPr="004E7CB0" w:rsidTr="00CD0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5814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Одевание на прогулку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</w:tr>
      <w:tr w:rsidR="004E7CB0" w:rsidRPr="004E7CB0" w:rsidTr="00CD0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5814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3913" w:type="dxa"/>
          </w:tcPr>
          <w:p w:rsidR="004E7CB0" w:rsidRPr="004E7CB0" w:rsidRDefault="004E7CB0" w:rsidP="00CD0A06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</w:tr>
    </w:tbl>
    <w:p w:rsidR="004E7CB0" w:rsidRPr="004E7CB0" w:rsidRDefault="004E7CB0" w:rsidP="004E7CB0">
      <w:pPr>
        <w:rPr>
          <w:rFonts w:ascii="Times New Roman" w:hAnsi="Times New Roman" w:cs="Times New Roman"/>
          <w:b/>
          <w:sz w:val="28"/>
          <w:szCs w:val="28"/>
        </w:rPr>
      </w:pPr>
      <w:bookmarkStart w:id="2" w:name="33"/>
      <w:bookmarkStart w:id="3" w:name="4c1eafdbd93e53492c60b5b5ea95d2d043b9fb20"/>
      <w:bookmarkEnd w:id="2"/>
      <w:bookmarkEnd w:id="3"/>
    </w:p>
    <w:p w:rsidR="004E7CB0" w:rsidRPr="004E7CB0" w:rsidRDefault="004E7CB0" w:rsidP="007A44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работы дополнительной платной развивающей услуги </w:t>
      </w:r>
    </w:p>
    <w:p w:rsidR="004E7CB0" w:rsidRPr="004E7CB0" w:rsidRDefault="004E7CB0" w:rsidP="004E7C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CB0">
        <w:rPr>
          <w:rFonts w:ascii="Times New Roman" w:eastAsia="Times New Roman" w:hAnsi="Times New Roman" w:cs="Times New Roman"/>
          <w:b/>
          <w:bCs/>
          <w:sz w:val="28"/>
          <w:szCs w:val="28"/>
        </w:rPr>
        <w:t>«В мире ярких красок»</w:t>
      </w:r>
      <w:r w:rsidRPr="004E7CB0">
        <w:rPr>
          <w:rFonts w:ascii="Times New Roman" w:eastAsia="Times New Roman" w:hAnsi="Times New Roman" w:cs="Times New Roman"/>
          <w:sz w:val="28"/>
          <w:szCs w:val="28"/>
        </w:rPr>
        <w:br/>
      </w:r>
      <w:r w:rsidRPr="004E7CB0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tbl>
      <w:tblPr>
        <w:tblW w:w="10304" w:type="dxa"/>
        <w:tblCellSpacing w:w="15" w:type="dxa"/>
        <w:tblInd w:w="-5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3"/>
        <w:gridCol w:w="2050"/>
        <w:gridCol w:w="1643"/>
        <w:gridCol w:w="1323"/>
        <w:gridCol w:w="1259"/>
        <w:gridCol w:w="1556"/>
      </w:tblGrid>
      <w:tr w:rsidR="004E7CB0" w:rsidRPr="004E7CB0" w:rsidTr="00CD0A06">
        <w:trPr>
          <w:tblCellSpacing w:w="15" w:type="dxa"/>
        </w:trPr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услуги/ педагог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4E7CB0" w:rsidRPr="004E7CB0" w:rsidTr="00CD0A06">
        <w:trPr>
          <w:tblCellSpacing w:w="15" w:type="dxa"/>
        </w:trPr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Обучение рисованию (Тимофеева Т.Ф.)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18.30 – 18.50 - №1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7CB0" w:rsidRPr="004E7CB0" w:rsidRDefault="004E7CB0" w:rsidP="00CD0A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18.30 – 18.50 - №1</w:t>
            </w:r>
          </w:p>
          <w:p w:rsidR="004E7CB0" w:rsidRPr="004E7CB0" w:rsidRDefault="004E7CB0" w:rsidP="00CD0A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E7CB0" w:rsidRPr="004E7CB0" w:rsidRDefault="004E7CB0" w:rsidP="00CD0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4E7CB0" w:rsidRPr="004E7CB0" w:rsidRDefault="004E7CB0" w:rsidP="004E7CB0">
      <w:pPr>
        <w:rPr>
          <w:rFonts w:ascii="Times New Roman" w:hAnsi="Times New Roman" w:cs="Times New Roman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7A4447" w:rsidRDefault="007A4447" w:rsidP="004E7CB0">
      <w:pPr>
        <w:pStyle w:val="c42"/>
        <w:shd w:val="clear" w:color="auto" w:fill="FFFFFF" w:themeFill="background1"/>
        <w:spacing w:line="360" w:lineRule="auto"/>
        <w:jc w:val="center"/>
        <w:rPr>
          <w:rStyle w:val="c5"/>
          <w:b/>
          <w:sz w:val="28"/>
          <w:szCs w:val="28"/>
        </w:rPr>
      </w:pPr>
    </w:p>
    <w:p w:rsidR="004E7CB0" w:rsidRPr="004E7CB0" w:rsidRDefault="004E7CB0" w:rsidP="004E7CB0">
      <w:pPr>
        <w:pStyle w:val="c42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4E7CB0">
        <w:rPr>
          <w:rStyle w:val="c5"/>
          <w:b/>
          <w:sz w:val="28"/>
          <w:szCs w:val="28"/>
        </w:rPr>
        <w:lastRenderedPageBreak/>
        <w:t>Список используемой литературы</w:t>
      </w:r>
    </w:p>
    <w:p w:rsidR="004E7CB0" w:rsidRPr="004E7CB0" w:rsidRDefault="004E7CB0" w:rsidP="004E7CB0">
      <w:pPr>
        <w:pStyle w:val="c2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1. Аксенова А.А. Развивающие занятия по изобразительной деятельности. М.: УЦ. ПЕРСПЕКТИВА, 2011.</w:t>
      </w:r>
    </w:p>
    <w:p w:rsidR="004E7CB0" w:rsidRPr="004E7CB0" w:rsidRDefault="004E7CB0" w:rsidP="004E7CB0">
      <w:pPr>
        <w:pStyle w:val="c2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2. Давыдова Г.Н. Нетрадиционные техники рисования в детском саду.</w:t>
      </w:r>
    </w:p>
    <w:p w:rsidR="004E7CB0" w:rsidRPr="004E7CB0" w:rsidRDefault="004E7CB0" w:rsidP="004E7CB0">
      <w:pPr>
        <w:pStyle w:val="c2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3.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–192с.</w:t>
      </w:r>
    </w:p>
    <w:p w:rsidR="004E7CB0" w:rsidRPr="004E7CB0" w:rsidRDefault="004E7CB0" w:rsidP="004E7CB0">
      <w:pPr>
        <w:pStyle w:val="c2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4. Дубровская Н.В. Приглашение к творчеству. – С.-Пб.: «Детство Пресс», 2004. – 128с.</w:t>
      </w:r>
    </w:p>
    <w:p w:rsidR="004E7CB0" w:rsidRPr="004E7CB0" w:rsidRDefault="004E7CB0" w:rsidP="004E7CB0">
      <w:pPr>
        <w:pStyle w:val="c2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5. Колль, Мери Энн Ф. Рисование красками. – М: АСТ: Астрель, 2005. – 63с.</w:t>
      </w:r>
    </w:p>
    <w:p w:rsidR="004E7CB0" w:rsidRPr="004E7CB0" w:rsidRDefault="004E7CB0" w:rsidP="004E7CB0">
      <w:pPr>
        <w:pStyle w:val="c2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6. Никитина А.В. Нетрадиционные техники рисования в детском саду: планирование, конспекты.</w:t>
      </w:r>
    </w:p>
    <w:p w:rsidR="004E7CB0" w:rsidRPr="004E7CB0" w:rsidRDefault="004E7CB0" w:rsidP="004E7CB0">
      <w:pPr>
        <w:pStyle w:val="c2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7. Фатеева А.А. Рисуем без кисточки. – Ярославль: Академия развития, 2006. – 96с.</w:t>
      </w:r>
    </w:p>
    <w:p w:rsidR="004E7CB0" w:rsidRPr="004E7CB0" w:rsidRDefault="004E7CB0" w:rsidP="004E7CB0">
      <w:pPr>
        <w:pStyle w:val="c2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8. Швайко Г.С. Занятия по изобразительной деятельности в детском саду.:ЦЕНТР ВЛАДОС, 2000г</w:t>
      </w:r>
    </w:p>
    <w:p w:rsidR="004E7CB0" w:rsidRPr="004E7CB0" w:rsidRDefault="004E7CB0" w:rsidP="004E7CB0">
      <w:pPr>
        <w:pStyle w:val="c67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4E7CB0">
        <w:rPr>
          <w:rStyle w:val="c7"/>
          <w:b/>
          <w:sz w:val="28"/>
          <w:szCs w:val="28"/>
        </w:rPr>
        <w:t>Литература для детей и родителей</w:t>
      </w:r>
    </w:p>
    <w:p w:rsidR="004E7CB0" w:rsidRPr="004E7CB0" w:rsidRDefault="004E7CB0" w:rsidP="004E7CB0">
      <w:pPr>
        <w:pStyle w:val="c67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1. Цветные ладошки, И.А.Лыкова, «Карапуз-Дидактика» 2006г.</w:t>
      </w:r>
    </w:p>
    <w:p w:rsidR="004E7CB0" w:rsidRPr="004E7CB0" w:rsidRDefault="004E7CB0" w:rsidP="004E7CB0">
      <w:pPr>
        <w:pStyle w:val="c67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2. Дошкольникам о живописи. Р. М. Чумичева, М., 1992 г.</w:t>
      </w:r>
    </w:p>
    <w:p w:rsidR="004E7CB0" w:rsidRPr="004E7CB0" w:rsidRDefault="004E7CB0" w:rsidP="004E7CB0">
      <w:pPr>
        <w:pStyle w:val="c67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3. Семицветик. Игры на восприятие цвета. В.П. Матвеев, 1999</w:t>
      </w:r>
    </w:p>
    <w:p w:rsidR="004E7CB0" w:rsidRPr="004E7CB0" w:rsidRDefault="004E7CB0" w:rsidP="004E7CB0">
      <w:pPr>
        <w:pStyle w:val="c67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7CB0">
        <w:rPr>
          <w:rStyle w:val="c1"/>
          <w:sz w:val="28"/>
          <w:szCs w:val="28"/>
        </w:rPr>
        <w:t>4. Энциклопедия рисования , В. Запаренко, , 2000</w:t>
      </w:r>
    </w:p>
    <w:p w:rsidR="004E7CB0" w:rsidRPr="004E7CB0" w:rsidRDefault="004E7CB0" w:rsidP="004E7CB0">
      <w:pPr>
        <w:rPr>
          <w:rFonts w:ascii="Times New Roman" w:hAnsi="Times New Roman" w:cs="Times New Roman"/>
          <w:sz w:val="28"/>
          <w:szCs w:val="28"/>
        </w:rPr>
      </w:pPr>
    </w:p>
    <w:sectPr w:rsidR="004E7CB0" w:rsidRPr="004E7CB0" w:rsidSect="00906B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F06" w:rsidRDefault="007A1F06" w:rsidP="004E7CB0">
      <w:pPr>
        <w:spacing w:after="0" w:line="240" w:lineRule="auto"/>
      </w:pPr>
      <w:r>
        <w:separator/>
      </w:r>
    </w:p>
  </w:endnote>
  <w:endnote w:type="continuationSeparator" w:id="1">
    <w:p w:rsidR="007A1F06" w:rsidRDefault="007A1F06" w:rsidP="004E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8673"/>
      <w:docPartObj>
        <w:docPartGallery w:val="Page Numbers (Bottom of Page)"/>
        <w:docPartUnique/>
      </w:docPartObj>
    </w:sdtPr>
    <w:sdtContent>
      <w:p w:rsidR="00874ADF" w:rsidRDefault="00D00712">
        <w:pPr>
          <w:pStyle w:val="a8"/>
          <w:jc w:val="center"/>
        </w:pPr>
        <w:fldSimple w:instr=" PAGE   \* MERGEFORMAT ">
          <w:r w:rsidR="00551ACF">
            <w:rPr>
              <w:noProof/>
            </w:rPr>
            <w:t>1</w:t>
          </w:r>
        </w:fldSimple>
      </w:p>
    </w:sdtContent>
  </w:sdt>
  <w:p w:rsidR="00874ADF" w:rsidRDefault="00874A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F06" w:rsidRDefault="007A1F06" w:rsidP="004E7CB0">
      <w:pPr>
        <w:spacing w:after="0" w:line="240" w:lineRule="auto"/>
      </w:pPr>
      <w:r>
        <w:separator/>
      </w:r>
    </w:p>
  </w:footnote>
  <w:footnote w:type="continuationSeparator" w:id="1">
    <w:p w:rsidR="007A1F06" w:rsidRDefault="007A1F06" w:rsidP="004E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B77"/>
    <w:multiLevelType w:val="hybridMultilevel"/>
    <w:tmpl w:val="40800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6B35C2"/>
    <w:multiLevelType w:val="hybridMultilevel"/>
    <w:tmpl w:val="112C44D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21AC06C6"/>
    <w:multiLevelType w:val="hybridMultilevel"/>
    <w:tmpl w:val="ED04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40C"/>
    <w:multiLevelType w:val="hybridMultilevel"/>
    <w:tmpl w:val="00BA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15965"/>
    <w:multiLevelType w:val="hybridMultilevel"/>
    <w:tmpl w:val="9016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10BDA"/>
    <w:multiLevelType w:val="hybridMultilevel"/>
    <w:tmpl w:val="1B5E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B8C6">
      <w:start w:val="1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41061"/>
    <w:multiLevelType w:val="multilevel"/>
    <w:tmpl w:val="35CC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C5014A"/>
    <w:multiLevelType w:val="hybridMultilevel"/>
    <w:tmpl w:val="28E2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03C95"/>
    <w:multiLevelType w:val="hybridMultilevel"/>
    <w:tmpl w:val="C83E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C2D87"/>
    <w:multiLevelType w:val="hybridMultilevel"/>
    <w:tmpl w:val="0A3E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4AE5"/>
    <w:multiLevelType w:val="hybridMultilevel"/>
    <w:tmpl w:val="02D0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32981"/>
    <w:multiLevelType w:val="hybridMultilevel"/>
    <w:tmpl w:val="03263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23BB9"/>
    <w:multiLevelType w:val="hybridMultilevel"/>
    <w:tmpl w:val="ADD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136B5"/>
    <w:multiLevelType w:val="hybridMultilevel"/>
    <w:tmpl w:val="F0E4259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6E255112"/>
    <w:multiLevelType w:val="hybridMultilevel"/>
    <w:tmpl w:val="D286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D1412"/>
    <w:multiLevelType w:val="hybridMultilevel"/>
    <w:tmpl w:val="4E22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CB0"/>
    <w:rsid w:val="001763AD"/>
    <w:rsid w:val="00210106"/>
    <w:rsid w:val="00412EE7"/>
    <w:rsid w:val="00461EA7"/>
    <w:rsid w:val="004E7CB0"/>
    <w:rsid w:val="00551ACF"/>
    <w:rsid w:val="00566C41"/>
    <w:rsid w:val="005B0034"/>
    <w:rsid w:val="006F148E"/>
    <w:rsid w:val="00742CE2"/>
    <w:rsid w:val="007A1F06"/>
    <w:rsid w:val="007A4447"/>
    <w:rsid w:val="0086764C"/>
    <w:rsid w:val="00874ADF"/>
    <w:rsid w:val="008D381D"/>
    <w:rsid w:val="00906B7C"/>
    <w:rsid w:val="009A3054"/>
    <w:rsid w:val="00A1561A"/>
    <w:rsid w:val="00AA6A19"/>
    <w:rsid w:val="00AB0DC6"/>
    <w:rsid w:val="00B330C0"/>
    <w:rsid w:val="00B73544"/>
    <w:rsid w:val="00C247B5"/>
    <w:rsid w:val="00C416A6"/>
    <w:rsid w:val="00C427A4"/>
    <w:rsid w:val="00CD0A06"/>
    <w:rsid w:val="00D00712"/>
    <w:rsid w:val="00D16CB3"/>
    <w:rsid w:val="00EA7D82"/>
    <w:rsid w:val="00EF0A9B"/>
    <w:rsid w:val="00FA647B"/>
    <w:rsid w:val="00FB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B0"/>
    <w:pPr>
      <w:ind w:left="720"/>
      <w:contextualSpacing/>
    </w:pPr>
  </w:style>
  <w:style w:type="character" w:customStyle="1" w:styleId="c1">
    <w:name w:val="c1"/>
    <w:basedOn w:val="a0"/>
    <w:rsid w:val="004E7CB0"/>
  </w:style>
  <w:style w:type="character" w:customStyle="1" w:styleId="c7">
    <w:name w:val="c7"/>
    <w:basedOn w:val="a0"/>
    <w:rsid w:val="004E7CB0"/>
  </w:style>
  <w:style w:type="character" w:customStyle="1" w:styleId="c5">
    <w:name w:val="c5"/>
    <w:basedOn w:val="a0"/>
    <w:rsid w:val="004E7CB0"/>
  </w:style>
  <w:style w:type="table" w:styleId="a4">
    <w:name w:val="Table Grid"/>
    <w:basedOn w:val="a1"/>
    <w:uiPriority w:val="59"/>
    <w:rsid w:val="004E7C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E7CB0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E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4E7CB0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4E7CB0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E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7CB0"/>
  </w:style>
  <w:style w:type="paragraph" w:styleId="a8">
    <w:name w:val="footer"/>
    <w:basedOn w:val="a"/>
    <w:link w:val="a9"/>
    <w:uiPriority w:val="99"/>
    <w:unhideWhenUsed/>
    <w:rsid w:val="004E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CB0"/>
  </w:style>
  <w:style w:type="paragraph" w:customStyle="1" w:styleId="c3">
    <w:name w:val="c3"/>
    <w:basedOn w:val="a"/>
    <w:rsid w:val="00CD0A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CD0A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A7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075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35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4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94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92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3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482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96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68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08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222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380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1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2020-05-28T21:05:00Z</dcterms:created>
  <dcterms:modified xsi:type="dcterms:W3CDTF">2020-05-28T21:05:00Z</dcterms:modified>
</cp:coreProperties>
</file>