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00" w:rsidRPr="00DD05C1" w:rsidRDefault="00426C0C" w:rsidP="00DD05C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bookmark0"/>
      <w:r w:rsidRPr="00DD0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методических ра</w:t>
      </w:r>
      <w:r w:rsidR="00340FD2" w:rsidRPr="00DD0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DD05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работок</w:t>
      </w:r>
      <w:r w:rsidR="00B05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1" w:name="_GoBack"/>
      <w:bookmarkEnd w:id="1"/>
    </w:p>
    <w:p w:rsidR="00DD05C1" w:rsidRDefault="00426C0C" w:rsidP="00DD05C1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D0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DD0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 в мое</w:t>
      </w:r>
      <w:bookmarkEnd w:id="0"/>
      <w:r w:rsidR="00DD0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практике.</w:t>
      </w:r>
    </w:p>
    <w:p w:rsidR="00F921BF" w:rsidRPr="00DD05C1" w:rsidRDefault="00F921BF" w:rsidP="00DD05C1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современные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Существует множество трактовок данного определения.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Здоровьеформирующие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технологии, по определению Н.К. Смирнова- это все те психолого- педагогические технологии, программы, методы, которые направлены на воспитание у учащихся культуры здоровья, личностные качества, способствующих его сохранению и укреплению представления о здоровье как ценности, мотивацию на ведение здорового образа жизни.</w:t>
      </w:r>
    </w:p>
    <w:p w:rsidR="00F921BF" w:rsidRDefault="00F921BF" w:rsidP="0006188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по мнению В.Д. Сонькина- это:</w:t>
      </w:r>
    </w:p>
    <w:p w:rsidR="00F921BF" w:rsidRDefault="00F921BF" w:rsidP="0006188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1.Условия обучения ребенка в школе (отсутствие стресса, адекватность требований, адекватность методик обучения и воспитания);</w:t>
      </w:r>
    </w:p>
    <w:p w:rsidR="00392F32" w:rsidRDefault="00F921BF" w:rsidP="0006188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9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организация учебного процесса (в соответствии с </w:t>
      </w:r>
      <w:proofErr w:type="spellStart"/>
      <w:r w:rsidR="00392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возростными</w:t>
      </w:r>
      <w:proofErr w:type="spellEnd"/>
      <w:r w:rsidR="00392F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половыми, индивидуальными способностями и гигиеническими требованиями);</w:t>
      </w:r>
    </w:p>
    <w:p w:rsidR="00392F32" w:rsidRDefault="00392F32" w:rsidP="0006188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3.Соответствие учебной и физической нагрузки возрастным возможностям ребенка;</w:t>
      </w:r>
    </w:p>
    <w:p w:rsidR="00392F32" w:rsidRDefault="00392F32" w:rsidP="0006188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4.Необходимый, достаточный и рационально организованный двигательный режим.</w:t>
      </w:r>
    </w:p>
    <w:p w:rsidR="003259AA" w:rsidRPr="00AA772F" w:rsidRDefault="00392F32" w:rsidP="0006188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9A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в целях улучше</w:t>
      </w:r>
      <w:r w:rsidR="003259A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качества образования модернизируются старые и разрабатываются новые УМК. 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теоретиков и прак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тикующих педагогов и психологов пытаются решить слож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нейшую задачу: как помочь учащимся освоить весь объем знаний, умений и навыков, необходимых дня того, чтобы стать востребованными и успешными членами социума, и при этом максимально сохранить физическое и психи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здоровье молодого поколения, а значит, и нации в целом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9AA" w:rsidRPr="00AA772F" w:rsidRDefault="003259AA" w:rsidP="000618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тревожнее становятся результаты медицинских исследований. 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меньше детей рождаются здоровыми, ритм и стиль современной жизни оставляет все меньше возможностей для сохранения и укрепления здоровья, тем более что в русской ментальности в целом не заложено стремление к сохранению и укреплению здоровья. 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ное, поэтому всё мрачнее становится прогноз для нашего общества, вплоть до совсем «апокалипсического» — угро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 исчезновения нации. И неважно, насколько оптимис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 или пессимистически каждый из нас воспринима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эти перспективы на будущее, еще можно попытаться сделать что-то для того, чтобы они не оправдались.</w:t>
      </w:r>
    </w:p>
    <w:p w:rsidR="003259AA" w:rsidRDefault="003259AA" w:rsidP="000618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народе говорят: 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болезни от нервов» Я не ме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дик, поэтому не берусь судить, насколько эта фраза верна, но все мы знаем, что напряжение, в котором пребывают наши дети, вынужденные поглощать и перерабаты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огромные объемы информации, прессинг со сторо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амбициозных родителей и со стороны общества, предъявляющего все большие требования к молодому специалисту, ведут к росту тревожности по поводу их бу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дущего, к появлению сомнений в своей конкурентоспособ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эмоциональным срывам, апатии и депрессии, раз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рушающим здоровье Мы не рассматриваем здесь такие страшные последствия этого состояния эмоционального дискомфорта, как подростковый алкоголизм, наркомания или суицид.</w:t>
      </w:r>
    </w:p>
    <w:p w:rsidR="00392F32" w:rsidRPr="00AA772F" w:rsidRDefault="00392F32" w:rsidP="000618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моей исследовательской работы- внедрение здоровье</w:t>
      </w:r>
      <w:r w:rsidR="001D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сберегающих технологий в обучении английскому языку. Как показывает практика, английский язык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школе- сложный предмет. На уроках учащимся приходится выполнять несколько видов деятельности: говорение, чтение,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 информации, поэтому учитель должен уделять особое внимание здоровье</w:t>
      </w:r>
      <w:r w:rsidR="001D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сберегающим технологиям: прежде всего, огромное значение имеет организация урока. Учитель должен строить урок в соответствии с динамикой внимания учащихся, учитывая </w:t>
      </w:r>
      <w:r w:rsidR="00111F7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для каждого задания, чередуя виды работ.</w:t>
      </w:r>
    </w:p>
    <w:p w:rsidR="003259AA" w:rsidRPr="00AA772F" w:rsidRDefault="003259AA" w:rsidP="000618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Я — учитель; я люблю своих учеников, мне не безраз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 будущее моего народа, поэтому всегда интересовалась здоровье сберегающими технологиями обучения, даже тогда, когда этот термин не был, что называется, на</w:t>
      </w:r>
      <w:r w:rsidR="00623790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слуху. 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учить и учиться можно легко и с удоволь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ствием,</w:t>
      </w:r>
    </w:p>
    <w:p w:rsidR="003259AA" w:rsidRPr="00AA772F" w:rsidRDefault="00B2612A" w:rsidP="000618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я преподаю английский язык, то, конечно, меня более всего интересует, какие технологии и приемы здоровье сбережения можно применить на уроках англий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языка хочу не только поделиться тем, что когда-то узнала от коллег на семинарах и мастер-классах, прочи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тала и применяла на своих уроках, тем</w:t>
      </w:r>
      <w:r w:rsidR="001D76B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наработала за годы педагогической деятельности сама, но и пригла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сить других преподавателей поделиться своим опытом, мыслями, </w:t>
      </w:r>
      <w:r w:rsidR="003259A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знаниями. Ведь учитель — это еще и вечный ученик</w:t>
      </w:r>
    </w:p>
    <w:p w:rsidR="003259AA" w:rsidRPr="00AA772F" w:rsidRDefault="00B2612A" w:rsidP="000618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 верю в то, что, несмотря на всеми признанную сложность, иностранный язык — это именно тот предмет, при изучении которого каждый учащийся имеет шанс по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чувствовать себя успешным и, как следствие, ощутить эмо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циональный комфорт и удовольствие от самого процес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получения знаний, от возможности развития и демон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страции своих способностей (интеллектуальных и творчес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ких), своих умений и навыков</w:t>
      </w:r>
    </w:p>
    <w:p w:rsidR="00EA4B28" w:rsidRPr="00AA772F" w:rsidRDefault="003259AA" w:rsidP="00061880">
      <w:pPr>
        <w:spacing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главным, с моей точки зрения, как это не пока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жется банальным, является индивидуальный подход. 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«индивидуальный подход» — это то, что так легко декларировать и так трудно реализовать, ведь есть госу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дарственные стандарты, есть программа, есть «наполня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емость» группы и есть вечный дефицит учебного времени, тем не менее, считаю, что английский язык — это тот предмет, при изучении которого реализовать индивиду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альный подход немного легче, чем при обучении другим предметам. 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для обучения иностранному языку класс делится на группы, и мы с вами работаем на уроке не с 25—28 учениками, а с </w:t>
      </w:r>
      <w:r w:rsidR="00DE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12—14, 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7—8, Во-вторых, обучение английскому языку ведется по пяти направлениям, развитие ЗУН по четырем видам речевой деятельности (чтение, письмо аудирование, 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говорение) и обучение теории языка (грамматика, орфография, пунктуация и так далее) Кроме того на уроках английского языка учащиеся приобретают общие знания: о мировой культуре и культуре страны изучаемого языка, о литературе, искусстве, географические знания, знания по истории и многие другие Понятно, что 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ученик неуспешный в каких-то видах речевой деятельно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сти или аспектах языка, может оказаться вполне успеш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ным в других. </w:t>
      </w:r>
      <w:r w:rsidR="00EA4B28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Поэтому учителю английского языка доста</w:t>
      </w:r>
      <w:r w:rsidR="00EA4B28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точно легко выбрать то, в чём каждый конкретный ученик наиболее успешен. 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Стараюсь внимательно отслеживать успешность каждого и в текущем контроле, особенно если это устный контроль (то есть контроль в присутствии дру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гих учащихся, когда успешность или не успешность — это ещё и вопрос «места» ребенка в обществе его сверстни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ков), спрашивать именно в той области, в которой этот учащийся наиболее силён.</w:t>
      </w:r>
    </w:p>
    <w:p w:rsidR="00EA4B28" w:rsidRPr="00AA772F" w:rsidRDefault="00EA4B28" w:rsidP="000618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Например, в одной из групп, где я преподаю, есть уче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ник очень «слабый» почти по всем видам речевой дея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тельности. Также он плохо знает грамматику (сфера, в которой чаще всего проводится контроль). При этом под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росток мучительно </w:t>
      </w:r>
      <w:r w:rsidR="00103860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переживает,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свои неудачи и очень нуж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дается в признании одноклассников. И этот же самый ученик довольно хорошо воспринимает английскую речь на слух. Надо </w:t>
      </w:r>
      <w:r w:rsidR="00103860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видеть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, как радостно, с каким воодушевле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нием отвечает он при выполнении заданий на аудирова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ние, с какой гордостью получает оценку «хорошо» и как потом, </w:t>
      </w:r>
      <w:r w:rsidR="00103860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посл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 урока, все ещё ощущая </w:t>
      </w:r>
      <w:r w:rsidR="00103860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эмоциональный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подъем, делится тем, как он </w:t>
      </w:r>
      <w:r w:rsidR="00103860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понял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выполнил это зада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ние</w:t>
      </w:r>
    </w:p>
    <w:p w:rsidR="00EA4B28" w:rsidRPr="00AA772F" w:rsidRDefault="00EA4B28" w:rsidP="000618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Есть учащиеся, у которых хорошо развито логическое мышление, и им </w:t>
      </w:r>
      <w:r w:rsidR="00103860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легч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 всего дается грамматика. Есть дети, для которых главное — устная коммуникация. Другие, наоборот, предпочитают продуманно и спокойно изложить свои </w:t>
      </w:r>
      <w:r w:rsidR="00103860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мысли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идеи письменно. Я всегда стараюсь дать возможность каждому ученику продемонстрировать то, в чем он наиболее силён</w:t>
      </w:r>
    </w:p>
    <w:p w:rsidR="00EA4B28" w:rsidRPr="00AA772F" w:rsidRDefault="00B2612A" w:rsidP="000618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Конечно, время от времени каждого ученика нужно спрашивать и по тем видам заданий, которые он, по на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шим прогнозам, может выполнить плохо или совсем не справиться, ведь, во-первых, и промежуточный и итого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вый контроль проводится по всем видам речевой деятель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ности, и мы должны отслеживать прогресс или его отсут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ствие по всем аспектам. </w:t>
      </w:r>
      <w:r w:rsidR="00EA4B28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Во-вторых, мы не можем пред</w:t>
      </w:r>
      <w:r w:rsidR="00EA4B28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намеренно создавать у ученика ошибочное </w:t>
      </w:r>
      <w:r w:rsidR="00103860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представление</w:t>
      </w:r>
      <w:r w:rsidR="00EA4B28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уровне его языковой компетентности</w:t>
      </w:r>
      <w:r w:rsidR="00103860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EA4B28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Но на фоне периодической успешности неудачи не будут восприни</w:t>
      </w:r>
      <w:r w:rsidR="00EA4B28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маться слишком остро. Если же, имея вполне благие на</w:t>
      </w:r>
      <w:r w:rsidR="00EA4B28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мерения показать ученику «всю глубину проблемы», мы будем стараться спросить его именно тогда, когда ожи</w:t>
      </w:r>
      <w:r w:rsidR="00EA4B28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даем его неуспех, то </w:t>
      </w:r>
      <w:r w:rsidR="00103860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вполне</w:t>
      </w:r>
      <w:r w:rsidR="00EA4B28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вероятно, что вместо того, чтобы приложить максимум усилий для решения пробле</w:t>
      </w:r>
      <w:r w:rsidR="00EA4B28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мы, он придет к мысли «я всё равно никогда этого не пой</w:t>
      </w:r>
      <w:r w:rsidR="00EA4B28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му», «я никогда этого не выучу», «мне это не даётся» и во</w:t>
      </w:r>
      <w:r w:rsidR="00EA4B28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обще перестанет заниматься по предмету. Поэтому мне представляется более рациональным помогать ученикам (имеющим какие-либо особые затруднения), давая инди</w:t>
      </w:r>
      <w:r w:rsidR="00EA4B28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видуальные задания на дом и проверяя их выполнение, не в присутствии всей группы, а. например, на переменах, после уроков или на дополнительных занятиях (делая это, по крайней мере, до тех пор, пока отставание от других учеников группы не перестанет 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быть,</w:t>
      </w:r>
      <w:r w:rsidR="00EA4B28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слишком очевид</w:t>
      </w:r>
      <w:r w:rsidR="00EA4B28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ным) При этом учителю необходимо проявлять терпение и доброжелательность, обязательно одобрять попытки</w:t>
      </w:r>
    </w:p>
    <w:p w:rsidR="00EA4B28" w:rsidRPr="00AA772F" w:rsidRDefault="00EA4B28" w:rsidP="000618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ученика преодолеть трудности, внушать ему, что все обя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зательно получится</w:t>
      </w:r>
    </w:p>
    <w:p w:rsidR="00EA4B28" w:rsidRPr="00AA772F" w:rsidRDefault="00EA4B28" w:rsidP="000618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Глубоко убеждена, что ощущение успешности являет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ся основной составляющей мотивации Мотивация, в свою очередь, ведет к достижению нового уровня успешности. Конечно, бывает и так, что мотивацией является как раз чрезвычайная сложность задачи. Но такие случаи скорее исключение.</w:t>
      </w:r>
    </w:p>
    <w:p w:rsidR="00EA4B28" w:rsidRPr="00AA772F" w:rsidRDefault="00B2612A" w:rsidP="000618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Итак, в наших с вами силах создать как круг успешнос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ти, так и порочный круг: неуспех - отсутствие мотивации (зачем? я все равно сделаю неправильно) - ещё боль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ший неуспех - отказ от попыток решить проблему</w:t>
      </w:r>
    </w:p>
    <w:p w:rsidR="00EA4B28" w:rsidRPr="00AA772F" w:rsidRDefault="00EA4B28" w:rsidP="0006188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Кроме того, при проведении контроля нужно помнить некоторые советы психологов</w:t>
      </w:r>
      <w:r w:rsidR="00103860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Во-первых, при составле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нии тестов и карточек с индивидуальными заданиями нельзя пользоваться слишком мелким шрифтом и поме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щать на одну страницу </w:t>
      </w:r>
      <w:r w:rsidR="00103860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слишком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много заданий. 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Наличие на странице белого (свободного) места снижает напря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жение, которое непременно возникает при выполнении контрольных и проверочных работ во-вторых, нужно по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мнить о том, что разным по темпераменту детям нужно разное количество времени на выполнение одного и того же задания. 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Поэтому хорошо, если при выполнении за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дания ученики знают необходимый минимум, который нужно выполнить для получения положительной оценки, и максимум — для получения каких-то бонусов (дополни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тельный балл или дополнительная оценка, если разни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ца между минимумом и максимумом значительная). 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 проверке письменных работ лучше подчеркивать ошиб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ки, не исправляя их, давая ученику шанс ещё раз подумать над предложенным заданием. Иногда (если вы не уве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рены, что ученик самостоятельно разберется, какие ошиб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ки он допустил) можно на полях делать пометки, обозна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чая тип ошибки, например: </w:t>
      </w:r>
      <w:r w:rsidRPr="00AA772F">
        <w:rPr>
          <w:rFonts w:ascii="Times New Roman" w:eastAsia="Arial Unicode MS" w:hAnsi="Times New Roman" w:cs="Times New Roman"/>
          <w:sz w:val="24"/>
          <w:szCs w:val="24"/>
          <w:lang w:val="en-US"/>
        </w:rPr>
        <w:t>G</w:t>
      </w:r>
      <w:r w:rsidRPr="00AA772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— </w:t>
      </w:r>
      <w:r w:rsidRPr="00AA772F">
        <w:rPr>
          <w:rFonts w:ascii="Times New Roman" w:eastAsia="Arial Unicode MS" w:hAnsi="Times New Roman" w:cs="Times New Roman"/>
          <w:sz w:val="24"/>
          <w:szCs w:val="24"/>
          <w:lang w:val="en-US"/>
        </w:rPr>
        <w:t>grammar</w:t>
      </w:r>
      <w:r w:rsidRPr="00AA772F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val="en-US"/>
        </w:rPr>
        <w:t>Sp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— 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val="en-US"/>
        </w:rPr>
        <w:t>spelling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val="en-US"/>
        </w:rPr>
        <w:t>W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о. — 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val="en-US"/>
        </w:rPr>
        <w:t>word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val="en-US"/>
        </w:rPr>
        <w:t>order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так далее понятно, что учащиеся должны заранее знать эти обозначения. 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Даже если пос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ле успешного повторного выполнения вы несколько сни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зите оценку (что тоже должно быть оговорено заранее), учеником будет проделана определенная работа по лик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видации пробелов в знаниях. 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Если же вы исправите все ошибки, то ученик, скорее всего, обратит внимание толь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ко на оценку Конечно, повторная проверка создает для нас дополнительную работу, но дополнительные усилия учителя всегда будут вознаграждены достижением учени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ками положительных результатов, кроме того, при про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верке письменных работ, с моей точки зрения, лучше из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бегать красного цвета, который слишком уж тревожен, агрессивен и категоричен.</w:t>
      </w:r>
    </w:p>
    <w:p w:rsidR="00623790" w:rsidRPr="00AA772F" w:rsidRDefault="00EA4B28" w:rsidP="00061880">
      <w:pPr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Теперь поговорим об обычных обучающих уроках. 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Обычный урок не вызывает такой тревоги и напряжения, как выполнение тестов и контрольных работ, но тем не менее тоже не всегда сопровождается положительными эмоциями </w:t>
      </w:r>
      <w:proofErr w:type="gramStart"/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Поэтому</w:t>
      </w:r>
      <w:proofErr w:type="gramEnd"/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так важно для учителя быть добро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желательным. терпеливым и тактичным по отношению ко всем ученикам независимо от их способностей, поведе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>ния или характера Важно создать на уроке атмосферу сотрудничества и взаимоуважения, заинтересовать и ув</w:t>
      </w:r>
      <w:r w:rsidR="00B2612A"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softHyphen/>
        <w:t xml:space="preserve">лечь для этого у </w:t>
      </w:r>
      <w:r w:rsidRPr="00AA772F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учителя есть много возможностей.</w:t>
      </w:r>
    </w:p>
    <w:p w:rsidR="00915698" w:rsidRPr="00AA772F" w:rsidRDefault="00915698" w:rsidP="00061880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урока для учащихся любого возра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очень полез</w:t>
      </w:r>
      <w:r w:rsidR="00394BD9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придумывать (находить в методической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литературе, заимствовать у коллег) задания, выпол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которых не только помогает закрепить какие-либо знания, умения и навыки или получить новые, но и дос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тавляет радость и удовольствие</w:t>
      </w:r>
    </w:p>
    <w:p w:rsidR="00915698" w:rsidRPr="00AA772F" w:rsidRDefault="00915698" w:rsidP="00061880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урок начинается с 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warming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BD9" w:rsidRPr="00AA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(так называе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мого «разогрева»), то есть различного рода лексических, фонетических или лексико-грамматических «зарядок». Сделать этот этап более привлекательным и задающим тон всему уроку совсем несложно, если превратить его в маленькую игру или соревнование. 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груп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 (ряд, пара) учащихся за одну минуту вспомнит и запи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шет больше ключевых слов; или кто (или какая группа) построит большее количество предложений (на заданную тему или грамматическое </w:t>
      </w:r>
      <w:r w:rsidR="00394BD9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); или составить мини- рассказ всей группой (предложение за предложением, ученик за учеником), при этом каждый следующий ученик может быть выбран ведущим (дополнительным услови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может быть что угодн</w:t>
      </w:r>
      <w:r w:rsidR="00AE252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о: соблюдение какой-то видовреме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формы, употребление какой-то структуры и так далее).</w:t>
      </w:r>
    </w:p>
    <w:p w:rsidR="00915698" w:rsidRPr="00AA772F" w:rsidRDefault="00915698" w:rsidP="00061880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превратить рутинное закрепление грам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матических структур в увлекательное занятие, если раз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дать ученикам наборы</w:t>
      </w:r>
      <w:r w:rsidR="00A646CC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разрезанных на части предложе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и предложить их собрать. 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добавить к этому элемент соревнования, если отмечать тех, кто справился с заданием быстрее или собрал за определенное время большее количество предложений после выполнения задания необходимо ещё раз обратить внимание учащих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на то, какое именно правило или какая структура были в основе всех предложений. 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у вас есть интерактив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доска, го подобные упражнения становятся ещё бо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увлекательными.</w:t>
      </w:r>
    </w:p>
    <w:p w:rsidR="00915698" w:rsidRPr="00AA772F" w:rsidRDefault="00915698" w:rsidP="00061880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ст</w:t>
      </w:r>
      <w:r w:rsidR="00AE252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руктуры также легко запоминают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при работе с песнями, стихотворениями, рифмовка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выдержками из интересных текстов. У каждого учи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 в «копилке» множество таких «помощников».</w:t>
      </w:r>
    </w:p>
    <w:p w:rsidR="00915698" w:rsidRPr="00AA772F" w:rsidRDefault="00915698" w:rsidP="00061880">
      <w:pPr>
        <w:spacing w:after="18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="00AE252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запоминания правила об окончании 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>, -</w:t>
      </w:r>
      <w:r w:rsidR="00AE2528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глаголам в 3-м лице, единственном числе, в видовременной форме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</w:p>
    <w:p w:rsidR="00915698" w:rsidRPr="00AA772F" w:rsidRDefault="00915698" w:rsidP="00061880">
      <w:pPr>
        <w:tabs>
          <w:tab w:val="left" w:pos="2733"/>
        </w:tabs>
        <w:spacing w:after="0" w:line="240" w:lineRule="auto"/>
        <w:ind w:left="58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I live here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646CC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We</w:t>
      </w:r>
      <w:proofErr w:type="gramEnd"/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live here</w:t>
      </w:r>
    </w:p>
    <w:p w:rsidR="00915698" w:rsidRPr="00AA772F" w:rsidRDefault="00915698" w:rsidP="00061880">
      <w:pPr>
        <w:tabs>
          <w:tab w:val="left" w:pos="2740"/>
        </w:tabs>
        <w:spacing w:after="0" w:line="240" w:lineRule="auto"/>
        <w:ind w:left="58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You live near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646CC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proofErr w:type="gramEnd"/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live near</w:t>
      </w:r>
    </w:p>
    <w:p w:rsidR="00915698" w:rsidRPr="00AA772F" w:rsidRDefault="00915698" w:rsidP="00061880">
      <w:pPr>
        <w:tabs>
          <w:tab w:val="left" w:pos="2740"/>
        </w:tabs>
        <w:spacing w:after="0" w:line="240" w:lineRule="auto"/>
        <w:ind w:left="58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Tom live</w:t>
      </w:r>
      <w:r w:rsidRPr="00AA772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 far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646CC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Tom and Ray</w:t>
      </w:r>
    </w:p>
    <w:p w:rsidR="00915698" w:rsidRPr="00AA772F" w:rsidRDefault="00AE2528" w:rsidP="00061880">
      <w:pPr>
        <w:tabs>
          <w:tab w:val="left" w:pos="2740"/>
        </w:tabs>
        <w:spacing w:after="180" w:line="240" w:lineRule="auto"/>
        <w:ind w:left="58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That he go</w:t>
      </w:r>
      <w:r w:rsidRPr="00AA772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es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</w:t>
      </w:r>
      <w:r w:rsidR="00A646CC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a car     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Live far away</w:t>
      </w:r>
    </w:p>
    <w:p w:rsidR="00915698" w:rsidRPr="00AA772F" w:rsidRDefault="00D31DE8" w:rsidP="00061880">
      <w:pPr>
        <w:spacing w:after="18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структуры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Continuous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2528" w:rsidRPr="00AA772F" w:rsidRDefault="00915698" w:rsidP="00061880">
      <w:pPr>
        <w:spacing w:after="180" w:line="240" w:lineRule="auto"/>
        <w:ind w:left="8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One and two and three and four </w:t>
      </w:r>
    </w:p>
    <w:p w:rsidR="00915698" w:rsidRPr="00AA772F" w:rsidRDefault="00915698" w:rsidP="00061880">
      <w:pPr>
        <w:spacing w:after="180" w:line="240" w:lineRule="auto"/>
        <w:ind w:left="8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r w:rsidRPr="00AA772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am sitting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the flour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..., —</w:t>
      </w:r>
    </w:p>
    <w:p w:rsidR="00915698" w:rsidRPr="00AA772F" w:rsidRDefault="00915698" w:rsidP="00061880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можно предложить детям изменять лица и числа, и таким образом провести маленькую игру.</w:t>
      </w:r>
    </w:p>
    <w:p w:rsidR="00915698" w:rsidRPr="00AA772F" w:rsidRDefault="00915698" w:rsidP="00061880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запоминания употребления модального глагола «сап» можно разучить с детьми следующую песенку, ко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торая также может использоваться при проведении физ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культминутки:</w:t>
      </w:r>
    </w:p>
    <w:p w:rsidR="00AE2528" w:rsidRPr="00AA772F" w:rsidRDefault="00915698" w:rsidP="00061880">
      <w:pPr>
        <w:spacing w:after="180" w:line="240" w:lineRule="auto"/>
        <w:ind w:left="11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 can jump like a frog,</w:t>
      </w:r>
    </w:p>
    <w:p w:rsidR="00AE2528" w:rsidRPr="00AA772F" w:rsidRDefault="00AE2528" w:rsidP="00061880">
      <w:pPr>
        <w:spacing w:after="180" w:line="240" w:lineRule="auto"/>
        <w:ind w:left="11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Boing,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boing! </w:t>
      </w:r>
    </w:p>
    <w:p w:rsidR="00AE2528" w:rsidRPr="00AA772F" w:rsidRDefault="00915698" w:rsidP="00061880">
      <w:pPr>
        <w:spacing w:after="180" w:line="240" w:lineRule="auto"/>
        <w:ind w:left="11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can swim like a fish. </w:t>
      </w:r>
    </w:p>
    <w:p w:rsidR="00AE2528" w:rsidRPr="00AA772F" w:rsidRDefault="00915698" w:rsidP="00061880">
      <w:pPr>
        <w:spacing w:after="180" w:line="240" w:lineRule="auto"/>
        <w:ind w:left="11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Splish. </w:t>
      </w:r>
      <w:proofErr w:type="gramStart"/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splash</w:t>
      </w:r>
      <w:proofErr w:type="gramEnd"/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, splish!</w:t>
      </w:r>
    </w:p>
    <w:p w:rsidR="00AE2528" w:rsidRPr="00AA772F" w:rsidRDefault="00915698" w:rsidP="00061880">
      <w:pPr>
        <w:spacing w:after="180" w:line="240" w:lineRule="auto"/>
        <w:ind w:left="11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can jump and I can swim, </w:t>
      </w:r>
    </w:p>
    <w:p w:rsidR="00AE2528" w:rsidRPr="00AA772F" w:rsidRDefault="00AE2528" w:rsidP="00061880">
      <w:pPr>
        <w:spacing w:after="180" w:line="240" w:lineRule="auto"/>
        <w:ind w:left="11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I can dance and I can sing!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E2528" w:rsidRPr="00AA772F" w:rsidRDefault="00915698" w:rsidP="00061880">
      <w:pPr>
        <w:spacing w:after="180" w:line="240" w:lineRule="auto"/>
        <w:ind w:left="11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I can run and run and run </w:t>
      </w:r>
    </w:p>
    <w:p w:rsidR="00915698" w:rsidRPr="00AA772F" w:rsidRDefault="00915698" w:rsidP="00061880">
      <w:pPr>
        <w:spacing w:after="180" w:line="240" w:lineRule="auto"/>
        <w:ind w:left="11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Just like this.</w:t>
      </w:r>
    </w:p>
    <w:p w:rsidR="00915698" w:rsidRPr="00AA772F" w:rsidRDefault="00AE2528" w:rsidP="00061880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запоминания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Present Perfect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«Have You Ever Been to the Beaches of Mexico?».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запоминания вопросительных структур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Present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Simple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песенку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What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Your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Name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</w:rPr>
        <w:t xml:space="preserve">?»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Структуру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use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запомнить,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выучить пес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ню кота Гарфил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из одноименн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мультипликационного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фильма.</w:t>
      </w:r>
    </w:p>
    <w:p w:rsidR="00915698" w:rsidRPr="00AA772F" w:rsidRDefault="00915698" w:rsidP="00061880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Перечислять можно бесконечно.</w:t>
      </w:r>
    </w:p>
    <w:p w:rsidR="00915698" w:rsidRPr="00AA772F" w:rsidRDefault="00915698" w:rsidP="00061880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все эти рифмовки и песенки хороши для уче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младшего возраста.</w:t>
      </w:r>
    </w:p>
    <w:p w:rsidR="00915698" w:rsidRPr="00AA772F" w:rsidRDefault="00B2612A" w:rsidP="00061880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учениками среднего и старшего возрас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и введении более сложного материала можно и нуж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применять элементы проблемного обучения, так как самостоятельно сделанное открытие всегда вызывает чувство удовлетворения, что, в свою очередь, положитель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влияет на психофизическое состояние, как каждого учащегося, так и группы в целом.</w:t>
      </w:r>
    </w:p>
    <w:p w:rsidR="00915698" w:rsidRPr="00AA772F" w:rsidRDefault="00B2612A" w:rsidP="00061880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 лексикой очень хороши учебные филь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мы, видеоклипы, отрывки из мультипликационных и худо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жественных фильмов на этапе закрепления лексики можно применять приём «озвучка» (с опорой на субтит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 или без). 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превратить это в ещё более интерес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занятие, попросив учащихся «переозвучить» по-сво</w:t>
      </w:r>
      <w:r w:rsidR="0091569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ему тот или иной отрывок</w:t>
      </w:r>
      <w:r w:rsidR="00111F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5698" w:rsidRPr="00AA772F" w:rsidRDefault="00915698" w:rsidP="00061880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и удовольствие у многих учеников вызывает такой вид работы, как проект. 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много споров по поводу того, что гаков «проект» В своей практике я исхо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 из того, что проектом может считаться любой вид ауди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торной или внеаудиторной деятельности, при которой происходит поиск дополнительной информации, её сор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тировка и оформление в любом формате (от открытки, постера или альбома до настольных или компьютерных игр, флеш-анимаций и видеоклипов, концертов или ра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диопрограмм). 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чтобы это было интересно и ис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полнителям и аудитории при защите проекта. При этом слабые в языковом отношении ученики могут продемон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стрировать свои организаторские, творческие или иные способности, поделиться своими увлечениями с другими детьми, найти единомышленников.</w:t>
      </w:r>
    </w:p>
    <w:p w:rsidR="00915698" w:rsidRPr="00AA772F" w:rsidRDefault="00B2612A" w:rsidP="00061880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вышеперечисленное, призвано, положительно влиять, на эмоциональную сферу, Но учителя не может не волновать и сфера физического комфорта и физическо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здоровья его учеников.</w:t>
      </w:r>
    </w:p>
    <w:p w:rsidR="00C86D88" w:rsidRPr="00AA772F" w:rsidRDefault="00915698" w:rsidP="000618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в СМИ появилась информаци</w:t>
      </w:r>
      <w:r w:rsidR="00AE252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 том,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россияне становятся ниже ростом и у них даже уменьша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объем легких. Не удивительно</w:t>
      </w:r>
      <w:r w:rsidR="00AE252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 уже об эко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логических и социально экономических причинах, суще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ствует ещё ряд причин, которые, как мне кажется, тоже отрицательно </w:t>
      </w:r>
      <w:r w:rsidR="00AE252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физическое здоровье детей.</w:t>
      </w:r>
      <w:r w:rsidR="00C86D88" w:rsidRPr="00AA772F">
        <w:rPr>
          <w:rFonts w:ascii="Times New Roman" w:hAnsi="Times New Roman" w:cs="Times New Roman"/>
          <w:sz w:val="24"/>
          <w:szCs w:val="24"/>
        </w:rPr>
        <w:t xml:space="preserve"> </w:t>
      </w:r>
      <w:r w:rsidR="00C86D8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мало двигаются, мало поют и мало кричат, С самого рождения их сопровождают фразы «тише», «не шуми», «не бегай», «замолчи», «не кричи». Поэтому предлагаю коллегам урок для младших школьников начинать и (или) заканчивать «кричалкой». Например</w:t>
      </w:r>
      <w:r w:rsidR="00C86D88" w:rsidRPr="00AA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C86D88" w:rsidRPr="00AA772F" w:rsidRDefault="00C86D88" w:rsidP="00061880">
      <w:pPr>
        <w:spacing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How are you?</w:t>
      </w:r>
    </w:p>
    <w:p w:rsidR="00C86D88" w:rsidRPr="00AA772F" w:rsidRDefault="00C86D88" w:rsidP="00061880">
      <w:pPr>
        <w:spacing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We are fine.</w:t>
      </w:r>
    </w:p>
    <w:p w:rsidR="00C86D88" w:rsidRPr="00AA772F" w:rsidRDefault="00C86D88" w:rsidP="00061880">
      <w:pPr>
        <w:spacing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Are you ready? </w:t>
      </w:r>
    </w:p>
    <w:p w:rsidR="00C86D88" w:rsidRPr="00AA772F" w:rsidRDefault="00C86D88" w:rsidP="00061880">
      <w:pPr>
        <w:spacing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Yes. we are.</w:t>
      </w:r>
    </w:p>
    <w:p w:rsidR="00C86D88" w:rsidRPr="00AA772F" w:rsidRDefault="00C86D88" w:rsidP="00061880">
      <w:pPr>
        <w:spacing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Let us start,</w:t>
      </w:r>
    </w:p>
    <w:p w:rsidR="00C86D88" w:rsidRPr="00AA772F" w:rsidRDefault="00C86D88" w:rsidP="00061880">
      <w:pPr>
        <w:spacing w:line="240" w:lineRule="auto"/>
        <w:ind w:left="7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Ученики,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Hurrah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Hurrah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C86D88" w:rsidRPr="00AA772F" w:rsidRDefault="00C86D88" w:rsidP="000618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сочинить такие «кричалки» своим учени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 в качестве мини-проектов — и ваша «копилка» попол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нится настолько, что хватит на долгие годы.</w:t>
      </w:r>
    </w:p>
    <w:p w:rsidR="00C86D88" w:rsidRPr="00AA772F" w:rsidRDefault="00C86D88" w:rsidP="00061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Подвижные игры</w:t>
      </w:r>
      <w:r w:rsidRPr="00AA77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разминки и физкультминутки осо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бенно необходимы младшим школьникам. 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нам, препо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давателям английского языка, гораздо легче логично «вплести» их в структуру урока, чем преподавателю мате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матики, физики или истории.</w:t>
      </w:r>
    </w:p>
    <w:p w:rsidR="00C86D88" w:rsidRPr="00AA772F" w:rsidRDefault="00C86D88" w:rsidP="00061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быть и повторение лексики в игре с мячом (при этом нужно помнить о правилах безопасности: мяч должен быть достаточно большим и легким, дети долж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встать и выйти из-за парт), и зарядка о сопровожде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рифмовок (всем известные 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Hands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up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Hands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down</w:t>
      </w:r>
      <w:proofErr w:type="gramStart"/>
      <w:r w:rsidRPr="00AA772F">
        <w:rPr>
          <w:rFonts w:ascii="Times New Roman" w:eastAsia="Times New Roman" w:hAnsi="Times New Roman" w:cs="Times New Roman"/>
          <w:sz w:val="24"/>
          <w:szCs w:val="24"/>
        </w:rPr>
        <w:t>!»</w:t>
      </w:r>
      <w:proofErr w:type="gramEnd"/>
      <w:r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Bend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your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head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bend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your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72F">
        <w:rPr>
          <w:rFonts w:ascii="Times New Roman" w:eastAsia="Times New Roman" w:hAnsi="Times New Roman" w:cs="Times New Roman"/>
          <w:sz w:val="24"/>
          <w:szCs w:val="24"/>
          <w:lang w:val="en-US"/>
        </w:rPr>
        <w:t>knees</w:t>
      </w:r>
      <w:r w:rsidRPr="00AA77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более современ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которыми изобилуют аутентичные учебники, или при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думанные вами или вашими учениками). Это могут быть подвижные игры и хороводы (если позволяют размеры класса), и даже просто аналог русской игры «Небо, вода, земля» (нужно только, чтобы дети при этом встали)</w:t>
      </w:r>
    </w:p>
    <w:p w:rsidR="00C86D88" w:rsidRPr="00AA772F" w:rsidRDefault="00B2612A" w:rsidP="00061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бояться, что если дети подвигались и пошу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мели, то потом будет трудно вернуть урок в рабочее русло. </w:t>
      </w:r>
      <w:r w:rsidR="00C86D88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наоборот: сбросив напряжение, дети будут готовы серьезно потрудиться дальше</w:t>
      </w:r>
    </w:p>
    <w:p w:rsidR="00C86D88" w:rsidRPr="00AA772F" w:rsidRDefault="00C86D88" w:rsidP="00061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вы не предложите зарядку ученикам старших классов. 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здесь можно найти выход, в середине урока можно спланировать задания по группам, которые выполняются в специально созданных «рабочих» зонах. 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быть просто столы без стульев, или дополни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доски, или прикрепленные к стене листы ватма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Главное — дать ученикам возможность встать и под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вигаться.</w:t>
      </w:r>
    </w:p>
    <w:p w:rsidR="00111F7B" w:rsidRDefault="00C86D88" w:rsidP="00061880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нельзя превратить каждый урок, от нача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 до конца, в урок-праздник, урок-соревнование. 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Многое требует серьезного труда, спокойной академической об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становки, вдумчивой интеллектуальной работы. 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веч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праздник надоедает так же быстро, как и серые буд</w:t>
      </w:r>
      <w:r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ни. Во всём нужно руководствоваться чувством меры. 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если ваши уроки будут построены таким обра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зом, что учащиеся будут всегда ожидать чего-то нового и интересного; если эмоциональная атмосфера на ваших уроках будет атмосферой доброжелательства и сотруд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ничества; если ваши ученики будут иметь возможность развивать и проявлять не только свои знания, но и твор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способности — безусловно, и учить, и учиться бу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 легко и радостно, что, непременно положительно ска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жется на психофизическом здоровье вашем и ваших уче</w:t>
      </w:r>
      <w:r w:rsidR="00B2612A" w:rsidRPr="00AA7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ников.</w:t>
      </w:r>
    </w:p>
    <w:p w:rsidR="00111F7B" w:rsidRDefault="00111F7B" w:rsidP="00061880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мой взгляд, одна из важнейших технологий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школьная оценка. Ребенок должен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 ощущать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счастливым, и надо помочь ему в этом. Каждый урок должен оставлять в душе ребенка только положительные эмоции. Дети должны ис</w:t>
      </w:r>
      <w:r w:rsidR="00F77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пытывать ощущение комфорта, защи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щенности и безусловно интерес к моему уроку. Этому не научит  ни один учебник.</w:t>
      </w:r>
    </w:p>
    <w:p w:rsidR="00111F7B" w:rsidRDefault="00111F7B" w:rsidP="00061880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это, на мой взгляд, помогает росту положительных эмоций, формированию положительного отношения к предмету.</w:t>
      </w:r>
      <w:r w:rsidR="00F7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касается нормативных документов, мною были внесены изменения в календарно-тематическое планирование был добавлен раздел «</w:t>
      </w:r>
      <w:proofErr w:type="spellStart"/>
      <w:r w:rsidR="00F77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Здороьесберегающие</w:t>
      </w:r>
      <w:proofErr w:type="spellEnd"/>
      <w:r w:rsidR="00F7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на уроке», в которой я указываю элемент </w:t>
      </w:r>
      <w:proofErr w:type="spellStart"/>
      <w:r w:rsidR="00F77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F77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353" w:rsidRPr="00AA772F" w:rsidRDefault="00F77353" w:rsidP="00061880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проблема здоровья детей сегодня как никогда актуальна. В настоящее время можно с уверенностью утверждать, что именно учитель, педагог в состоянии сделать для здоровья современного ученика больше, чем врач. Это не значит, что педагог должен выполнять обязанности медработника. Деятельность учителя строится на своих принципах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педагогики, главным из которых является принцип не нанесения вреда и принцип приоритета действенной заботы о здоровье учащихся.</w:t>
      </w:r>
    </w:p>
    <w:p w:rsidR="00D31DE8" w:rsidRPr="00061880" w:rsidRDefault="00D31DE8" w:rsidP="0006188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772F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Список литературы</w:t>
      </w:r>
    </w:p>
    <w:p w:rsidR="00D31DE8" w:rsidRPr="00061880" w:rsidRDefault="00D31DE8" w:rsidP="00061880">
      <w:pPr>
        <w:pStyle w:val="a3"/>
        <w:numPr>
          <w:ilvl w:val="0"/>
          <w:numId w:val="5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Амамджян</w:t>
      </w:r>
      <w:proofErr w:type="spellEnd"/>
      <w:r w:rsidRPr="00DD05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r w:rsidR="00B72122" w:rsidRPr="00061880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</w:rPr>
        <w:t>Ш</w:t>
      </w:r>
      <w:r w:rsidRPr="00DD05C1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val="en-US"/>
        </w:rPr>
        <w:t>.</w:t>
      </w:r>
      <w:r w:rsidRPr="00DD05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B72122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DD05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 </w:t>
      </w:r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Play</w:t>
      </w:r>
      <w:r w:rsidRPr="00DD05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and</w:t>
      </w:r>
      <w:r w:rsidRPr="00DD05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Learn</w:t>
      </w:r>
      <w:r w:rsidRPr="00DD05C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English</w:t>
      </w:r>
      <w:r w:rsidR="00D664EA" w:rsidRPr="000618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</w:t>
      </w:r>
      <w:r w:rsidR="00D664EA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Играя, учись! (Текст</w:t>
      </w:r>
      <w:r w:rsidR="00061880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): </w:t>
      </w:r>
      <w:r w:rsidR="00B2612A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английский язык в картинках для детей до</w:t>
      </w:r>
      <w:r w:rsidR="00B2612A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школьного возраста / </w:t>
      </w:r>
      <w:r w:rsidR="00B2612A" w:rsidRPr="00061880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</w:rPr>
        <w:t>Ш</w:t>
      </w:r>
      <w:r w:rsidR="00061880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.Г. </w:t>
      </w:r>
      <w:proofErr w:type="spellStart"/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Амамджян</w:t>
      </w:r>
      <w:proofErr w:type="spellEnd"/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— М.</w:t>
      </w:r>
      <w:r w:rsidR="00B2612A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D664EA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просвещение</w:t>
      </w:r>
      <w:r w:rsidR="00B72122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1978</w:t>
      </w:r>
    </w:p>
    <w:p w:rsidR="00D31DE8" w:rsidRPr="00061880" w:rsidRDefault="00D31DE8" w:rsidP="00061880">
      <w:pPr>
        <w:pStyle w:val="a3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Mat</w:t>
      </w:r>
      <w:r w:rsidR="00D664EA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erials Development in Language Teaching</w:t>
      </w:r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(Text</w:t>
      </w:r>
      <w:r w:rsidR="00B72122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)</w:t>
      </w:r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/ </w:t>
      </w:r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ed. B. </w:t>
      </w:r>
      <w:r w:rsidR="00B2612A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Tomlinson</w:t>
      </w:r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B72122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-</w:t>
      </w:r>
      <w:r w:rsidR="00061880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B72122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Cambridge:</w:t>
      </w:r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Cambridge University Press. </w:t>
      </w:r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2002.</w:t>
      </w:r>
    </w:p>
    <w:p w:rsidR="00D31DE8" w:rsidRPr="00061880" w:rsidRDefault="00D664EA" w:rsidP="0006188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Evans</w:t>
      </w:r>
      <w:r w:rsidR="00B72122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 V. Spotlight (Text</w:t>
      </w:r>
      <w:r w:rsidR="00D31DE8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</w:t>
      </w:r>
      <w:r w:rsidR="00D31DE8" w:rsidRPr="00061880">
        <w:rPr>
          <w:rFonts w:ascii="Times New Roman" w:eastAsia="Arial Unicode MS" w:hAnsi="Times New Roman" w:cs="Times New Roman"/>
          <w:i/>
          <w:iCs/>
          <w:sz w:val="24"/>
          <w:szCs w:val="24"/>
          <w:lang w:val="en-US" w:eastAsia="ru-RU"/>
        </w:rPr>
        <w:t xml:space="preserve"> /</w:t>
      </w:r>
      <w:r w:rsidR="00D31DE8" w:rsidRPr="00061880">
        <w:rPr>
          <w:rFonts w:ascii="Times New Roman" w:eastAsia="Arial Unicode MS" w:hAnsi="Times New Roman" w:cs="Times New Roman"/>
          <w:i/>
          <w:iCs/>
          <w:sz w:val="24"/>
          <w:szCs w:val="24"/>
          <w:lang w:eastAsia="ru-RU"/>
        </w:rPr>
        <w:t>УМК</w:t>
      </w:r>
      <w:r w:rsidR="00D31DE8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) / </w:t>
      </w:r>
      <w:r w:rsidR="00B72122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V. Evans</w:t>
      </w:r>
      <w:r w:rsidR="00D31DE8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J. Dooley, </w:t>
      </w:r>
      <w:r w:rsidR="00B72122" w:rsidRPr="0006188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val="en-US"/>
        </w:rPr>
        <w:t>N</w:t>
      </w:r>
      <w:r w:rsidR="00D31DE8" w:rsidRPr="0006188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val="en-US"/>
        </w:rPr>
        <w:t>.</w:t>
      </w:r>
      <w:r w:rsidR="00B72122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B72122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="00D31DE8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ykova</w:t>
      </w:r>
      <w:proofErr w:type="spellEnd"/>
      <w:r w:rsidR="00D31DE8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,</w:t>
      </w:r>
      <w:r w:rsidR="00B72122" w:rsidRPr="0006188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val="en-US"/>
        </w:rPr>
        <w:t xml:space="preserve"> </w:t>
      </w:r>
      <w:proofErr w:type="spellStart"/>
      <w:r w:rsidR="00B72122" w:rsidRPr="0006188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val="en-US"/>
        </w:rPr>
        <w:t>M</w:t>
      </w:r>
      <w:r w:rsidR="00D31DE8" w:rsidRPr="00061880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val="en-US"/>
        </w:rPr>
        <w:t>.</w:t>
      </w:r>
      <w:r w:rsidRPr="00061880">
        <w:rPr>
          <w:rFonts w:ascii="Times New Roman" w:eastAsia="Arial Unicode MS" w:hAnsi="Times New Roman" w:cs="Times New Roman"/>
          <w:i/>
          <w:iCs/>
          <w:sz w:val="24"/>
          <w:szCs w:val="24"/>
          <w:lang w:val="en-US"/>
        </w:rPr>
        <w:t>Pospelova</w:t>
      </w:r>
      <w:proofErr w:type="spellEnd"/>
      <w:r w:rsidR="00D31DE8" w:rsidRPr="00061880">
        <w:rPr>
          <w:rFonts w:ascii="Times New Roman" w:eastAsia="Arial Unicode MS" w:hAnsi="Times New Roman" w:cs="Times New Roman"/>
          <w:i/>
          <w:iCs/>
          <w:sz w:val="24"/>
          <w:szCs w:val="24"/>
          <w:lang w:val="en-US"/>
        </w:rPr>
        <w:t xml:space="preserve">. </w:t>
      </w:r>
      <w:r w:rsidR="00D31DE8" w:rsidRPr="00061880">
        <w:rPr>
          <w:rFonts w:ascii="Times New Roman" w:eastAsia="Arial Unicode MS" w:hAnsi="Times New Roman" w:cs="Times New Roman"/>
          <w:i/>
          <w:iCs/>
          <w:sz w:val="24"/>
          <w:szCs w:val="24"/>
          <w:lang w:val="en-US" w:eastAsia="ru-RU"/>
        </w:rPr>
        <w:t xml:space="preserve">— </w:t>
      </w:r>
      <w:r w:rsidRPr="00061880">
        <w:rPr>
          <w:rFonts w:ascii="Times New Roman" w:eastAsia="Arial Unicode MS" w:hAnsi="Times New Roman" w:cs="Times New Roman"/>
          <w:i/>
          <w:iCs/>
          <w:sz w:val="24"/>
          <w:szCs w:val="24"/>
        </w:rPr>
        <w:t>Просвещение</w:t>
      </w:r>
      <w:r w:rsidRPr="00061880">
        <w:rPr>
          <w:rFonts w:ascii="Times New Roman" w:eastAsia="Arial Unicode MS" w:hAnsi="Times New Roman" w:cs="Times New Roman"/>
          <w:i/>
          <w:iCs/>
          <w:sz w:val="24"/>
          <w:szCs w:val="24"/>
          <w:lang w:val="en-US"/>
        </w:rPr>
        <w:t xml:space="preserve"> –</w:t>
      </w:r>
      <w:r w:rsidR="00D31DE8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D31DE8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Express Publishing, </w:t>
      </w:r>
      <w:r w:rsidR="00D31DE8" w:rsidRPr="0006188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2007.</w:t>
      </w:r>
    </w:p>
    <w:p w:rsidR="00103860" w:rsidRPr="00AA772F" w:rsidRDefault="00103860" w:rsidP="00061880">
      <w:pPr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</w:p>
    <w:p w:rsidR="00103860" w:rsidRPr="00AA772F" w:rsidRDefault="00103860" w:rsidP="00061880">
      <w:pPr>
        <w:spacing w:after="0" w:line="240" w:lineRule="auto"/>
        <w:ind w:left="397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5698" w:rsidRPr="00AA772F" w:rsidRDefault="00915698" w:rsidP="00061880">
      <w:pPr>
        <w:spacing w:after="0" w:line="240" w:lineRule="auto"/>
        <w:ind w:left="397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915698" w:rsidRPr="00AA772F" w:rsidSect="00FC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9"/>
      <w:numFmt w:val="decimal"/>
      <w:lvlText w:val="%2."/>
      <w:lvlJc w:val="left"/>
    </w:lvl>
    <w:lvl w:ilvl="2">
      <w:start w:val="9"/>
      <w:numFmt w:val="decimal"/>
      <w:lvlText w:val="%2."/>
      <w:lvlJc w:val="left"/>
    </w:lvl>
    <w:lvl w:ilvl="3">
      <w:start w:val="9"/>
      <w:numFmt w:val="decimal"/>
      <w:lvlText w:val="%2."/>
      <w:lvlJc w:val="left"/>
    </w:lvl>
    <w:lvl w:ilvl="4">
      <w:start w:val="9"/>
      <w:numFmt w:val="decimal"/>
      <w:lvlText w:val="%2."/>
      <w:lvlJc w:val="left"/>
    </w:lvl>
    <w:lvl w:ilvl="5">
      <w:start w:val="9"/>
      <w:numFmt w:val="decimal"/>
      <w:lvlText w:val="%2."/>
      <w:lvlJc w:val="left"/>
    </w:lvl>
    <w:lvl w:ilvl="6">
      <w:start w:val="9"/>
      <w:numFmt w:val="decimal"/>
      <w:lvlText w:val="%2."/>
      <w:lvlJc w:val="left"/>
    </w:lvl>
    <w:lvl w:ilvl="7">
      <w:start w:val="9"/>
      <w:numFmt w:val="decimal"/>
      <w:lvlText w:val="%2."/>
      <w:lvlJc w:val="left"/>
    </w:lvl>
    <w:lvl w:ilvl="8">
      <w:start w:val="9"/>
      <w:numFmt w:val="decimal"/>
      <w:lvlText w:val="%2."/>
      <w:lvlJc w:val="left"/>
    </w:lvl>
  </w:abstractNum>
  <w:abstractNum w:abstractNumId="1" w15:restartNumberingAfterBreak="0">
    <w:nsid w:val="390B101B"/>
    <w:multiLevelType w:val="hybridMultilevel"/>
    <w:tmpl w:val="3102A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D267B"/>
    <w:multiLevelType w:val="hybridMultilevel"/>
    <w:tmpl w:val="F1E44DB0"/>
    <w:lvl w:ilvl="0" w:tplc="F27CFEE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6D343962"/>
    <w:multiLevelType w:val="hybridMultilevel"/>
    <w:tmpl w:val="068C71CE"/>
    <w:lvl w:ilvl="0" w:tplc="BA46A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844772"/>
    <w:multiLevelType w:val="hybridMultilevel"/>
    <w:tmpl w:val="47DC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59AA"/>
    <w:rsid w:val="000206E1"/>
    <w:rsid w:val="000442D2"/>
    <w:rsid w:val="00061880"/>
    <w:rsid w:val="00103860"/>
    <w:rsid w:val="00111F7B"/>
    <w:rsid w:val="001D76B5"/>
    <w:rsid w:val="003259AA"/>
    <w:rsid w:val="00340FD2"/>
    <w:rsid w:val="00392F32"/>
    <w:rsid w:val="00394BD9"/>
    <w:rsid w:val="003B3558"/>
    <w:rsid w:val="003E14C7"/>
    <w:rsid w:val="00426C0C"/>
    <w:rsid w:val="004C4F7B"/>
    <w:rsid w:val="0051052E"/>
    <w:rsid w:val="00623790"/>
    <w:rsid w:val="00700357"/>
    <w:rsid w:val="00787928"/>
    <w:rsid w:val="007B482A"/>
    <w:rsid w:val="00915698"/>
    <w:rsid w:val="009470BD"/>
    <w:rsid w:val="00A646CC"/>
    <w:rsid w:val="00AA772F"/>
    <w:rsid w:val="00AB6C9D"/>
    <w:rsid w:val="00AE2528"/>
    <w:rsid w:val="00B05ACF"/>
    <w:rsid w:val="00B2612A"/>
    <w:rsid w:val="00B72122"/>
    <w:rsid w:val="00C76C48"/>
    <w:rsid w:val="00C86D88"/>
    <w:rsid w:val="00D31DE8"/>
    <w:rsid w:val="00D531F1"/>
    <w:rsid w:val="00D664EA"/>
    <w:rsid w:val="00DD05C1"/>
    <w:rsid w:val="00DE180D"/>
    <w:rsid w:val="00DE39A7"/>
    <w:rsid w:val="00DF36D7"/>
    <w:rsid w:val="00EA4B28"/>
    <w:rsid w:val="00EA52DC"/>
    <w:rsid w:val="00F77353"/>
    <w:rsid w:val="00F921BF"/>
    <w:rsid w:val="00FA4148"/>
    <w:rsid w:val="00FC0D00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A1C8D"/>
  <w15:docId w15:val="{69D44F0F-CA45-46B9-BC4A-14738D9B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A440-80DD-41DE-AC58-995584CA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pc-4500</cp:lastModifiedBy>
  <cp:revision>39</cp:revision>
  <cp:lastPrinted>2012-04-01T13:32:00Z</cp:lastPrinted>
  <dcterms:created xsi:type="dcterms:W3CDTF">2012-03-25T06:56:00Z</dcterms:created>
  <dcterms:modified xsi:type="dcterms:W3CDTF">2020-09-06T16:30:00Z</dcterms:modified>
</cp:coreProperties>
</file>